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FE" w:rsidRPr="00C11F48" w:rsidRDefault="003175F1" w:rsidP="00C40C3F">
      <w:pPr>
        <w:spacing w:line="360" w:lineRule="auto"/>
        <w:jc w:val="right"/>
        <w:rPr>
          <w:b/>
          <w:sz w:val="28"/>
        </w:rPr>
      </w:pPr>
      <w:r w:rsidRPr="00C11F48">
        <w:rPr>
          <w:b/>
          <w:sz w:val="28"/>
        </w:rPr>
        <w:t xml:space="preserve">Информация для родителей! </w:t>
      </w:r>
    </w:p>
    <w:p w:rsidR="003175F1" w:rsidRPr="00586F3D" w:rsidRDefault="003175F1" w:rsidP="00C11F48">
      <w:pPr>
        <w:spacing w:line="360" w:lineRule="auto"/>
        <w:jc w:val="center"/>
        <w:rPr>
          <w:b/>
          <w:sz w:val="28"/>
          <w:u w:val="single"/>
        </w:rPr>
      </w:pPr>
      <w:r w:rsidRPr="00586F3D">
        <w:rPr>
          <w:b/>
          <w:sz w:val="28"/>
          <w:u w:val="single"/>
        </w:rPr>
        <w:t>Уважаемые родители!</w:t>
      </w:r>
    </w:p>
    <w:p w:rsidR="003175F1" w:rsidRDefault="003175F1" w:rsidP="00C40C3F">
      <w:pPr>
        <w:ind w:firstLine="1134"/>
        <w:jc w:val="both"/>
        <w:rPr>
          <w:sz w:val="32"/>
        </w:rPr>
      </w:pPr>
      <w:r w:rsidRPr="00C40C3F">
        <w:rPr>
          <w:sz w:val="32"/>
        </w:rPr>
        <w:t xml:space="preserve">На предстоящих родительских собраниях, вам будет предложено заполнить </w:t>
      </w:r>
      <w:r w:rsidR="00C11F48" w:rsidRPr="00C40C3F">
        <w:rPr>
          <w:sz w:val="32"/>
        </w:rPr>
        <w:t xml:space="preserve">два бланка </w:t>
      </w:r>
      <w:r w:rsidRPr="00C40C3F">
        <w:rPr>
          <w:sz w:val="32"/>
        </w:rPr>
        <w:t>информированно</w:t>
      </w:r>
      <w:r w:rsidR="00C11F48" w:rsidRPr="00C40C3F">
        <w:rPr>
          <w:sz w:val="32"/>
        </w:rPr>
        <w:t>го</w:t>
      </w:r>
      <w:r w:rsidRPr="00C40C3F">
        <w:rPr>
          <w:sz w:val="32"/>
        </w:rPr>
        <w:t xml:space="preserve"> добровольн</w:t>
      </w:r>
      <w:r w:rsidR="00C11F48" w:rsidRPr="00C40C3F">
        <w:rPr>
          <w:sz w:val="32"/>
        </w:rPr>
        <w:t>ого</w:t>
      </w:r>
      <w:r w:rsidRPr="00C40C3F">
        <w:rPr>
          <w:sz w:val="32"/>
        </w:rPr>
        <w:t xml:space="preserve"> согласи</w:t>
      </w:r>
      <w:r w:rsidR="00C11F48" w:rsidRPr="00C40C3F">
        <w:rPr>
          <w:sz w:val="32"/>
        </w:rPr>
        <w:t xml:space="preserve">я на медицинское вмешательство. </w:t>
      </w:r>
      <w:r w:rsidR="00C11F48" w:rsidRPr="00C40C3F">
        <w:rPr>
          <w:sz w:val="32"/>
          <w:szCs w:val="28"/>
        </w:rPr>
        <w:t>Первое</w:t>
      </w:r>
      <w:r w:rsidR="00194E23" w:rsidRPr="00C40C3F">
        <w:rPr>
          <w:sz w:val="32"/>
          <w:szCs w:val="28"/>
        </w:rPr>
        <w:t xml:space="preserve"> - </w:t>
      </w:r>
      <w:r w:rsidR="00C11F48" w:rsidRPr="00C40C3F">
        <w:rPr>
          <w:sz w:val="32"/>
          <w:szCs w:val="28"/>
        </w:rPr>
        <w:t xml:space="preserve"> </w:t>
      </w:r>
      <w:r w:rsidR="00194E23" w:rsidRPr="00C40C3F">
        <w:rPr>
          <w:sz w:val="32"/>
          <w:szCs w:val="28"/>
        </w:rPr>
        <w:t>на основании ст. 20 Ф3 РФ от 21.11.2011 2323-Ф3 «Об охране здоровья граждан», согласие на проведение следующих медицинских вмешательств</w:t>
      </w:r>
      <w:r w:rsidR="00586F3D" w:rsidRPr="00C40C3F">
        <w:rPr>
          <w:sz w:val="32"/>
          <w:szCs w:val="28"/>
        </w:rPr>
        <w:t>,</w:t>
      </w:r>
      <w:r w:rsidR="00194E23" w:rsidRPr="00C40C3F">
        <w:rPr>
          <w:sz w:val="32"/>
          <w:szCs w:val="28"/>
        </w:rPr>
        <w:t xml:space="preserve"> в зависимости от возрастного периода, узкими специалистами </w:t>
      </w:r>
      <w:r w:rsidR="00C11F48" w:rsidRPr="00C40C3F">
        <w:rPr>
          <w:sz w:val="32"/>
        </w:rPr>
        <w:t xml:space="preserve">    </w:t>
      </w:r>
      <w:r w:rsidRPr="00C40C3F">
        <w:rPr>
          <w:sz w:val="32"/>
        </w:rPr>
        <w:t xml:space="preserve">ГБУЗ СО « ДГБ Нижний Тагил». </w:t>
      </w:r>
    </w:p>
    <w:p w:rsidR="00C40C3F" w:rsidRPr="00C40C3F" w:rsidRDefault="00C40C3F" w:rsidP="00C40C3F">
      <w:pPr>
        <w:ind w:firstLine="1134"/>
        <w:jc w:val="both"/>
        <w:rPr>
          <w:sz w:val="32"/>
        </w:rPr>
      </w:pPr>
    </w:p>
    <w:tbl>
      <w:tblPr>
        <w:tblW w:w="1091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4819"/>
        <w:gridCol w:w="4961"/>
      </w:tblGrid>
      <w:tr w:rsidR="003175F1" w:rsidRPr="003175F1" w:rsidTr="00C40C3F">
        <w:trPr>
          <w:trHeight w:val="423"/>
        </w:trPr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Осмотры врачами - специалистами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Лабораторные, функциональные и иные исследования</w:t>
            </w:r>
          </w:p>
        </w:tc>
      </w:tr>
      <w:tr w:rsidR="003175F1" w:rsidRPr="003175F1" w:rsidTr="00C40C3F"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C11F48" w:rsidP="004D3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11F48">
              <w:rPr>
                <w:sz w:val="28"/>
                <w:szCs w:val="28"/>
              </w:rPr>
              <w:t>перед школой</w:t>
            </w:r>
            <w:r>
              <w:rPr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175F1" w:rsidRPr="003175F1">
              <w:rPr>
                <w:b/>
                <w:sz w:val="28"/>
                <w:szCs w:val="28"/>
              </w:rPr>
              <w:t>7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Педиатр, Невролог, Детский хирург, Детский стоматолог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Травматолог-ортопед, Офтальмолог, Оториноларинголог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 xml:space="preserve">Психиатр детский, Акушер-гинеколог, 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Детский уролог-андролог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 xml:space="preserve">Исследование уровня глюкозы в крови 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Ультразвуковое исследование органов брюшной полости, сердца, щитовидной железы и органов репродуктивной сферы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Электрокардиография</w:t>
            </w:r>
          </w:p>
        </w:tc>
      </w:tr>
      <w:tr w:rsidR="003175F1" w:rsidRPr="003175F1" w:rsidTr="00C40C3F"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8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Педиатр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Исследование уровня глюкозы в крови</w:t>
            </w:r>
          </w:p>
        </w:tc>
      </w:tr>
      <w:tr w:rsidR="003175F1" w:rsidRPr="003175F1" w:rsidTr="00C40C3F"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9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Педиатр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Исследование уровня глюкозы в крови</w:t>
            </w:r>
          </w:p>
        </w:tc>
      </w:tr>
      <w:tr w:rsidR="003175F1" w:rsidRPr="003175F1" w:rsidTr="00C40C3F">
        <w:trPr>
          <w:trHeight w:val="854"/>
        </w:trPr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10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Педиатр, Невролог, Детский хирург, Детский стоматолог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Детский эндокринолог, Травматолог-ортопед, Офтальмолог, Оториноларинголог, Психиатр детский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 xml:space="preserve">Исследование уровня глюкозы в крови 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кала, Электрокардиография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</w:p>
        </w:tc>
      </w:tr>
      <w:tr w:rsidR="003175F1" w:rsidRPr="003175F1" w:rsidTr="00C40C3F"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11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Педиатр, Детский хирург, Офтальмолог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Исследование уровня глюкозы в крови</w:t>
            </w:r>
          </w:p>
        </w:tc>
      </w:tr>
      <w:tr w:rsidR="003175F1" w:rsidRPr="003175F1" w:rsidTr="00C40C3F"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12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 xml:space="preserve">Педиатр, Акушер-гинеколог, 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Детский уролог-андролог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</w:tc>
      </w:tr>
      <w:tr w:rsidR="003175F1" w:rsidRPr="003175F1" w:rsidTr="00C40C3F"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13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Педиатр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Исследование уровня глюкозы в крови</w:t>
            </w:r>
          </w:p>
        </w:tc>
      </w:tr>
      <w:tr w:rsidR="003175F1" w:rsidRPr="003175F1" w:rsidTr="00C40C3F"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14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 xml:space="preserve">Педиатр, Детский стоматолог, 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Детский уролог-андролог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Детский эндокринолог, Невролог, Офтальмолог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Оториноларинголог, Акушер-гинеколог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Психиатр подростковый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Исследование уровня глюкозы в крови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Ультразвуковое исследование органов брюшной полости, сердца,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щитовидной железы и органов репродуктивной сферы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Электрокардиография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proofErr w:type="gramStart"/>
            <w:r w:rsidRPr="003175F1">
              <w:rPr>
                <w:sz w:val="28"/>
                <w:szCs w:val="28"/>
              </w:rPr>
              <w:t xml:space="preserve">Исследования уровня гормонов в крови </w:t>
            </w:r>
            <w:r w:rsidRPr="003175F1">
              <w:rPr>
                <w:sz w:val="28"/>
                <w:szCs w:val="28"/>
              </w:rPr>
              <w:lastRenderedPageBreak/>
              <w:t>(пролактин, фолликулостимулирующий гормон, лютеинизирующий гормон, эстрадиол, прогестерон, тиреотропный гормон, трийодтиронин, тироксин, соматотропный гормон, кортизол, тестостерон)</w:t>
            </w:r>
            <w:hyperlink r:id="rId6" w:anchor="block_4444" w:history="1">
              <w:r w:rsidRPr="003175F1">
                <w:rPr>
                  <w:sz w:val="28"/>
                  <w:szCs w:val="28"/>
                </w:rPr>
                <w:t>*(1)</w:t>
              </w:r>
            </w:hyperlink>
            <w:proofErr w:type="gramEnd"/>
          </w:p>
        </w:tc>
      </w:tr>
      <w:tr w:rsidR="003175F1" w:rsidRPr="003175F1" w:rsidTr="00C40C3F"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lastRenderedPageBreak/>
              <w:t>15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Педиатр, Детский хирург, Детский стоматолог,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Детский уролог-андролог, Детский эндокринолог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Невролог, Травматолог-ортопед, Офтальмолог, Оториноларинголог, Акушер-гинеколог, Психиатр подростковый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 xml:space="preserve">Исследование уровня глюкозы в крови 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Электрокардиография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Флюорография легких</w:t>
            </w:r>
          </w:p>
        </w:tc>
      </w:tr>
      <w:tr w:rsidR="003175F1" w:rsidRPr="003175F1" w:rsidTr="00C40C3F"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16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Педиатр, Детский хирург, Детский стоматолог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Детский уролог-андролог, Детский эндокринолог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Невролог, Травматолог-ортопед, Офтальмолог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Оториноларинголог, Акушер-гинеколог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Психиатр подростковый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 xml:space="preserve">Исследование уровня глюкозы в крови 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Электрокардиография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Флюорография легких</w:t>
            </w:r>
          </w:p>
        </w:tc>
      </w:tr>
      <w:tr w:rsidR="003175F1" w:rsidRPr="003175F1" w:rsidTr="00C40C3F">
        <w:trPr>
          <w:trHeight w:val="1641"/>
        </w:trPr>
        <w:tc>
          <w:tcPr>
            <w:tcW w:w="1135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jc w:val="center"/>
              <w:rPr>
                <w:b/>
                <w:sz w:val="28"/>
                <w:szCs w:val="28"/>
              </w:rPr>
            </w:pPr>
            <w:r w:rsidRPr="003175F1">
              <w:rPr>
                <w:b/>
                <w:sz w:val="28"/>
                <w:szCs w:val="28"/>
              </w:rPr>
              <w:t>17 лет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Педиатр, Детский хирург, Детский стоматолог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Детский уролог-андролог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Детский эндокринолог, Невролог, Травматолог-ортопед, Офтальмолог, Оториноларинголог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Акушер-гинеколог, Психиатр подростковый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Общий анализ крови, Общий анализ мочи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 xml:space="preserve">Исследование уровня глюкозы в крови 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Электрокардиография</w:t>
            </w:r>
          </w:p>
          <w:p w:rsidR="003175F1" w:rsidRPr="003175F1" w:rsidRDefault="003175F1" w:rsidP="004D3B0C">
            <w:pPr>
              <w:rPr>
                <w:sz w:val="28"/>
                <w:szCs w:val="28"/>
              </w:rPr>
            </w:pPr>
            <w:r w:rsidRPr="003175F1">
              <w:rPr>
                <w:sz w:val="28"/>
                <w:szCs w:val="28"/>
              </w:rPr>
              <w:t>Флюорография легких</w:t>
            </w:r>
          </w:p>
        </w:tc>
      </w:tr>
    </w:tbl>
    <w:p w:rsidR="00194E23" w:rsidRDefault="00C11F48" w:rsidP="00194E23">
      <w:pPr>
        <w:pStyle w:val="s1"/>
        <w:shd w:val="clear" w:color="auto" w:fill="FFFFFF"/>
        <w:spacing w:before="0" w:beforeAutospacing="0" w:after="400" w:afterAutospacing="0" w:line="360" w:lineRule="atLeast"/>
        <w:rPr>
          <w:szCs w:val="32"/>
        </w:rPr>
      </w:pPr>
      <w:r w:rsidRPr="00C11F48">
        <w:rPr>
          <w:sz w:val="40"/>
        </w:rPr>
        <w:t xml:space="preserve"> </w:t>
      </w:r>
      <w:r w:rsidRPr="00C11F48">
        <w:rPr>
          <w:szCs w:val="32"/>
        </w:rPr>
        <w:t>*(1)  Исследования уровня гормонов в крови проводятся при наличии медицинских показаний</w:t>
      </w:r>
    </w:p>
    <w:p w:rsidR="003175F1" w:rsidRDefault="00C11F48" w:rsidP="005A2E20">
      <w:pPr>
        <w:pStyle w:val="s1"/>
        <w:shd w:val="clear" w:color="auto" w:fill="FFFFFF"/>
        <w:spacing w:before="0" w:beforeAutospacing="0" w:after="400" w:afterAutospacing="0" w:line="360" w:lineRule="atLeast"/>
        <w:ind w:firstLine="1134"/>
        <w:jc w:val="both"/>
        <w:rPr>
          <w:b/>
          <w:sz w:val="28"/>
          <w:u w:val="single"/>
        </w:rPr>
      </w:pPr>
      <w:r w:rsidRPr="00C40C3F">
        <w:rPr>
          <w:b/>
          <w:sz w:val="32"/>
          <w:u w:val="single"/>
        </w:rPr>
        <w:t>О сроках проведения медицинских осмотров будет сообщено заранее, через классных руководителей</w:t>
      </w:r>
      <w:r w:rsidRPr="00C11F48">
        <w:rPr>
          <w:b/>
          <w:sz w:val="28"/>
          <w:u w:val="single"/>
        </w:rPr>
        <w:t>.</w:t>
      </w:r>
    </w:p>
    <w:p w:rsidR="00586F3D" w:rsidRDefault="00586F3D" w:rsidP="005A2E20">
      <w:pPr>
        <w:pStyle w:val="s1"/>
        <w:shd w:val="clear" w:color="auto" w:fill="FFFFFF"/>
        <w:spacing w:before="0" w:beforeAutospacing="0" w:after="400" w:afterAutospacing="0" w:line="360" w:lineRule="atLeast"/>
        <w:ind w:firstLine="1134"/>
        <w:jc w:val="both"/>
        <w:rPr>
          <w:sz w:val="28"/>
        </w:rPr>
      </w:pPr>
    </w:p>
    <w:p w:rsidR="00586F3D" w:rsidRDefault="00586F3D" w:rsidP="005A2E20">
      <w:pPr>
        <w:pStyle w:val="s1"/>
        <w:shd w:val="clear" w:color="auto" w:fill="FFFFFF"/>
        <w:spacing w:before="0" w:beforeAutospacing="0" w:after="400" w:afterAutospacing="0" w:line="360" w:lineRule="atLeast"/>
        <w:ind w:firstLine="1134"/>
        <w:jc w:val="both"/>
        <w:rPr>
          <w:sz w:val="28"/>
        </w:rPr>
      </w:pPr>
    </w:p>
    <w:p w:rsidR="00586F3D" w:rsidRDefault="00586F3D" w:rsidP="005A2E20">
      <w:pPr>
        <w:pStyle w:val="s1"/>
        <w:shd w:val="clear" w:color="auto" w:fill="FFFFFF"/>
        <w:spacing w:before="0" w:beforeAutospacing="0" w:after="400" w:afterAutospacing="0" w:line="360" w:lineRule="atLeast"/>
        <w:ind w:firstLine="1134"/>
        <w:jc w:val="both"/>
        <w:rPr>
          <w:sz w:val="28"/>
        </w:rPr>
      </w:pPr>
    </w:p>
    <w:p w:rsidR="00586F3D" w:rsidRDefault="00586F3D" w:rsidP="005A2E20">
      <w:pPr>
        <w:pStyle w:val="s1"/>
        <w:shd w:val="clear" w:color="auto" w:fill="FFFFFF"/>
        <w:spacing w:before="0" w:beforeAutospacing="0" w:after="400" w:afterAutospacing="0" w:line="360" w:lineRule="atLeast"/>
        <w:ind w:firstLine="1134"/>
        <w:jc w:val="both"/>
        <w:rPr>
          <w:sz w:val="28"/>
        </w:rPr>
      </w:pPr>
    </w:p>
    <w:p w:rsidR="00586F3D" w:rsidRDefault="00586F3D" w:rsidP="005A2E20">
      <w:pPr>
        <w:pStyle w:val="s1"/>
        <w:shd w:val="clear" w:color="auto" w:fill="FFFFFF"/>
        <w:spacing w:before="0" w:beforeAutospacing="0" w:after="400" w:afterAutospacing="0" w:line="360" w:lineRule="atLeast"/>
        <w:ind w:firstLine="1134"/>
        <w:jc w:val="both"/>
        <w:rPr>
          <w:sz w:val="28"/>
        </w:rPr>
      </w:pPr>
    </w:p>
    <w:p w:rsidR="00586F3D" w:rsidRDefault="00586F3D" w:rsidP="00C40C3F">
      <w:pPr>
        <w:pStyle w:val="s1"/>
        <w:shd w:val="clear" w:color="auto" w:fill="FFFFFF"/>
        <w:spacing w:before="0" w:beforeAutospacing="0" w:after="0" w:afterAutospacing="0"/>
        <w:ind w:firstLine="1134"/>
        <w:jc w:val="both"/>
        <w:rPr>
          <w:sz w:val="28"/>
        </w:rPr>
      </w:pPr>
    </w:p>
    <w:tbl>
      <w:tblPr>
        <w:tblpPr w:leftFromText="180" w:rightFromText="180" w:vertAnchor="page" w:horzAnchor="margin" w:tblpY="158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338"/>
        <w:gridCol w:w="2268"/>
        <w:gridCol w:w="2126"/>
        <w:gridCol w:w="1418"/>
      </w:tblGrid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jc w:val="center"/>
              <w:rPr>
                <w:b/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lastRenderedPageBreak/>
              <w:t>Вид вакцины</w:t>
            </w:r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jc w:val="center"/>
              <w:rPr>
                <w:b/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Сроки вакцинации</w:t>
            </w:r>
          </w:p>
        </w:tc>
        <w:tc>
          <w:tcPr>
            <w:tcW w:w="5812" w:type="dxa"/>
            <w:gridSpan w:val="3"/>
            <w:vAlign w:val="center"/>
          </w:tcPr>
          <w:p w:rsidR="00586F3D" w:rsidRPr="00194E23" w:rsidRDefault="00586F3D" w:rsidP="00C40C3F">
            <w:pPr>
              <w:jc w:val="center"/>
              <w:rPr>
                <w:b/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Сроки ревакцинации</w:t>
            </w:r>
          </w:p>
        </w:tc>
      </w:tr>
      <w:tr w:rsidR="00586F3D" w:rsidRPr="00194E23" w:rsidTr="00C40C3F">
        <w:tc>
          <w:tcPr>
            <w:tcW w:w="4786" w:type="dxa"/>
            <w:gridSpan w:val="2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6F3D" w:rsidRPr="00194E23" w:rsidRDefault="00586F3D" w:rsidP="00C40C3F">
            <w:pPr>
              <w:jc w:val="center"/>
              <w:rPr>
                <w:b/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jc w:val="center"/>
              <w:rPr>
                <w:b/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jc w:val="center"/>
              <w:rPr>
                <w:b/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3</w:t>
            </w: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Против</w:t>
            </w:r>
          </w:p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вирусного </w:t>
            </w:r>
            <w:r w:rsidRPr="00194E23">
              <w:rPr>
                <w:b/>
                <w:sz w:val="28"/>
                <w:szCs w:val="28"/>
              </w:rPr>
              <w:t>гепатита</w:t>
            </w:r>
            <w:proofErr w:type="gramStart"/>
            <w:r w:rsidRPr="00194E23">
              <w:rPr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  <w:lang w:val="en-US"/>
              </w:rPr>
              <w:t>I</w:t>
            </w:r>
            <w:r w:rsidRPr="00194E23">
              <w:rPr>
                <w:sz w:val="28"/>
                <w:szCs w:val="28"/>
              </w:rPr>
              <w:t xml:space="preserve">  в первые 12 часов жизни  </w:t>
            </w:r>
          </w:p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  <w:lang w:val="en-US"/>
              </w:rPr>
              <w:t>II</w:t>
            </w:r>
            <w:r w:rsidRPr="00194E23">
              <w:rPr>
                <w:sz w:val="28"/>
                <w:szCs w:val="28"/>
              </w:rPr>
              <w:t xml:space="preserve">  один месяц                       </w:t>
            </w:r>
          </w:p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  <w:lang w:val="en-US"/>
              </w:rPr>
              <w:t>III</w:t>
            </w:r>
            <w:r w:rsidRPr="00194E23">
              <w:rPr>
                <w:sz w:val="28"/>
                <w:szCs w:val="28"/>
              </w:rPr>
              <w:t xml:space="preserve">  шесть месяцев</w:t>
            </w:r>
          </w:p>
        </w:tc>
        <w:tc>
          <w:tcPr>
            <w:tcW w:w="226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показаниях</w:t>
            </w: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ind w:firstLine="22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Против </w:t>
            </w:r>
          </w:p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вирусного </w:t>
            </w:r>
            <w:r w:rsidRPr="00194E23">
              <w:rPr>
                <w:b/>
                <w:sz w:val="28"/>
                <w:szCs w:val="28"/>
              </w:rPr>
              <w:t>гепатита</w:t>
            </w:r>
            <w:proofErr w:type="gramStart"/>
            <w:r w:rsidRPr="00194E23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Одна прививка </w:t>
            </w:r>
          </w:p>
        </w:tc>
        <w:tc>
          <w:tcPr>
            <w:tcW w:w="2268" w:type="dxa"/>
            <w:vAlign w:val="center"/>
          </w:tcPr>
          <w:p w:rsidR="00586F3D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Через </w:t>
            </w:r>
          </w:p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6-12 месяцев</w:t>
            </w: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ind w:firstLine="22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Против туберкулёза</w:t>
            </w:r>
          </w:p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БЦЖ</w:t>
            </w:r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В родильном доме (3 – 7 дней)</w:t>
            </w:r>
          </w:p>
        </w:tc>
        <w:tc>
          <w:tcPr>
            <w:tcW w:w="2268" w:type="dxa"/>
            <w:vAlign w:val="center"/>
          </w:tcPr>
          <w:p w:rsidR="00586F3D" w:rsidRDefault="00586F3D" w:rsidP="00C4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отрицательной реакции Манту</w:t>
            </w:r>
          </w:p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7 лет</w:t>
            </w:r>
          </w:p>
        </w:tc>
        <w:tc>
          <w:tcPr>
            <w:tcW w:w="2126" w:type="dxa"/>
            <w:vAlign w:val="center"/>
          </w:tcPr>
          <w:p w:rsidR="00586F3D" w:rsidRDefault="00586F3D" w:rsidP="00C4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отрицательной реакции Манту</w:t>
            </w:r>
          </w:p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14 лет</w:t>
            </w: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Против полиомиелита </w:t>
            </w:r>
            <w:r w:rsidRPr="00194E23">
              <w:rPr>
                <w:b/>
                <w:sz w:val="28"/>
                <w:szCs w:val="28"/>
              </w:rPr>
              <w:t>ОПВ</w:t>
            </w:r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3 месяца (трехкратно, с интервалом 1,5 месяца) </w:t>
            </w:r>
          </w:p>
        </w:tc>
        <w:tc>
          <w:tcPr>
            <w:tcW w:w="226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18  месяцев</w:t>
            </w: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20 месяцев</w:t>
            </w: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14 лет</w:t>
            </w: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Против коклюша, дифтерии, столбняка</w:t>
            </w:r>
          </w:p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АКДС</w:t>
            </w:r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3 месяца (трехкратно, с интервалом 1,5 месяца) </w:t>
            </w:r>
          </w:p>
        </w:tc>
        <w:tc>
          <w:tcPr>
            <w:tcW w:w="226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18  месяцев</w:t>
            </w: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</w:tr>
      <w:tr w:rsidR="00586F3D" w:rsidRPr="00D77DDC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Против</w:t>
            </w:r>
          </w:p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дифтерии, столбняка</w:t>
            </w:r>
          </w:p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АДСМ</w:t>
            </w:r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7 лет</w:t>
            </w: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14 лет</w:t>
            </w: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Против кори </w:t>
            </w:r>
            <w:r w:rsidRPr="00194E23">
              <w:rPr>
                <w:b/>
                <w:sz w:val="28"/>
                <w:szCs w:val="28"/>
              </w:rPr>
              <w:t>ЖКВ</w:t>
            </w:r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12 месяцев</w:t>
            </w:r>
          </w:p>
        </w:tc>
        <w:tc>
          <w:tcPr>
            <w:tcW w:w="226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6 лет</w:t>
            </w: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Против паротита     </w:t>
            </w:r>
            <w:r w:rsidRPr="00194E23">
              <w:rPr>
                <w:b/>
                <w:sz w:val="28"/>
                <w:szCs w:val="28"/>
              </w:rPr>
              <w:t>ЖПВ</w:t>
            </w:r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12 месяцев</w:t>
            </w:r>
          </w:p>
        </w:tc>
        <w:tc>
          <w:tcPr>
            <w:tcW w:w="226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6 лет</w:t>
            </w: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Против    </w:t>
            </w:r>
            <w:r w:rsidRPr="00194E23">
              <w:rPr>
                <w:b/>
                <w:sz w:val="28"/>
                <w:szCs w:val="28"/>
              </w:rPr>
              <w:t>краснухи</w:t>
            </w:r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12 месяцев</w:t>
            </w:r>
          </w:p>
        </w:tc>
        <w:tc>
          <w:tcPr>
            <w:tcW w:w="226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6 лет</w:t>
            </w: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13 лет</w:t>
            </w: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Против </w:t>
            </w:r>
          </w:p>
          <w:p w:rsidR="00586F3D" w:rsidRPr="00194E23" w:rsidRDefault="00586F3D" w:rsidP="00C40C3F">
            <w:pPr>
              <w:rPr>
                <w:b/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клещевого энцефалита</w:t>
            </w:r>
          </w:p>
        </w:tc>
        <w:tc>
          <w:tcPr>
            <w:tcW w:w="233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  <w:lang w:val="en-US"/>
              </w:rPr>
              <w:t>I</w:t>
            </w:r>
            <w:r w:rsidRPr="00194E23">
              <w:rPr>
                <w:sz w:val="28"/>
                <w:szCs w:val="28"/>
              </w:rPr>
              <w:t xml:space="preserve">  </w:t>
            </w:r>
          </w:p>
          <w:p w:rsidR="00586F3D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  <w:lang w:val="en-US"/>
              </w:rPr>
              <w:t>II</w:t>
            </w:r>
            <w:r w:rsidRPr="00194E23">
              <w:rPr>
                <w:sz w:val="28"/>
                <w:szCs w:val="28"/>
              </w:rPr>
              <w:t xml:space="preserve"> через месяц </w:t>
            </w:r>
          </w:p>
          <w:p w:rsidR="00586F3D" w:rsidRPr="00194E23" w:rsidRDefault="00586F3D" w:rsidP="00C40C3F">
            <w:pPr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(5 мес. Москва)                      </w:t>
            </w:r>
          </w:p>
        </w:tc>
        <w:tc>
          <w:tcPr>
            <w:tcW w:w="2268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-12</w:t>
            </w:r>
            <w:r w:rsidRPr="00194E23">
              <w:rPr>
                <w:sz w:val="28"/>
                <w:szCs w:val="28"/>
              </w:rPr>
              <w:t xml:space="preserve"> месяцев</w:t>
            </w:r>
          </w:p>
        </w:tc>
        <w:tc>
          <w:tcPr>
            <w:tcW w:w="2126" w:type="dxa"/>
            <w:vAlign w:val="center"/>
          </w:tcPr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 xml:space="preserve">Каждые </w:t>
            </w:r>
          </w:p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  <w:r w:rsidRPr="00194E23">
              <w:rPr>
                <w:sz w:val="28"/>
                <w:szCs w:val="28"/>
              </w:rPr>
              <w:t>3 года</w:t>
            </w:r>
          </w:p>
        </w:tc>
        <w:tc>
          <w:tcPr>
            <w:tcW w:w="1418" w:type="dxa"/>
            <w:vAlign w:val="center"/>
          </w:tcPr>
          <w:p w:rsidR="00586F3D" w:rsidRPr="00194E23" w:rsidRDefault="00586F3D" w:rsidP="00C40C3F">
            <w:pPr>
              <w:rPr>
                <w:sz w:val="28"/>
                <w:szCs w:val="28"/>
              </w:rPr>
            </w:pP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b/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Реакция Манту</w:t>
            </w:r>
          </w:p>
          <w:p w:rsidR="00586F3D" w:rsidRPr="00194E23" w:rsidRDefault="00586F3D" w:rsidP="00C40C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(Диаскин</w:t>
            </w:r>
            <w:r w:rsidRPr="00194E23">
              <w:rPr>
                <w:b/>
                <w:sz w:val="28"/>
                <w:szCs w:val="28"/>
              </w:rPr>
              <w:t>тест)</w:t>
            </w:r>
          </w:p>
        </w:tc>
        <w:tc>
          <w:tcPr>
            <w:tcW w:w="815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6F3D" w:rsidRPr="00194E23" w:rsidRDefault="00586F3D" w:rsidP="00C40C3F">
            <w:pPr>
              <w:tabs>
                <w:tab w:val="left" w:pos="1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– 1 раз в год</w:t>
            </w:r>
          </w:p>
        </w:tc>
      </w:tr>
      <w:tr w:rsidR="00586F3D" w:rsidRPr="00194E23" w:rsidTr="00C40C3F">
        <w:tc>
          <w:tcPr>
            <w:tcW w:w="2448" w:type="dxa"/>
            <w:vAlign w:val="center"/>
          </w:tcPr>
          <w:p w:rsidR="00586F3D" w:rsidRPr="00194E23" w:rsidRDefault="00586F3D" w:rsidP="00C40C3F">
            <w:pPr>
              <w:rPr>
                <w:b/>
                <w:sz w:val="28"/>
                <w:szCs w:val="28"/>
              </w:rPr>
            </w:pPr>
            <w:r w:rsidRPr="00194E23">
              <w:rPr>
                <w:b/>
                <w:sz w:val="28"/>
                <w:szCs w:val="28"/>
              </w:rPr>
              <w:t>Грипп</w:t>
            </w:r>
          </w:p>
        </w:tc>
        <w:tc>
          <w:tcPr>
            <w:tcW w:w="8150" w:type="dxa"/>
            <w:gridSpan w:val="4"/>
            <w:shd w:val="clear" w:color="auto" w:fill="auto"/>
            <w:vAlign w:val="center"/>
          </w:tcPr>
          <w:p w:rsidR="00586F3D" w:rsidRDefault="00586F3D" w:rsidP="00C40C3F">
            <w:pPr>
              <w:jc w:val="center"/>
              <w:rPr>
                <w:sz w:val="28"/>
                <w:szCs w:val="28"/>
              </w:rPr>
            </w:pPr>
          </w:p>
          <w:p w:rsidR="00586F3D" w:rsidRDefault="00586F3D" w:rsidP="00C40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– 1 раз в год (в осенний период)</w:t>
            </w:r>
          </w:p>
          <w:p w:rsidR="00586F3D" w:rsidRPr="00194E23" w:rsidRDefault="00586F3D" w:rsidP="00C40C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0C3F" w:rsidRDefault="00C40C3F" w:rsidP="00C40C3F">
      <w:pPr>
        <w:pStyle w:val="s1"/>
        <w:shd w:val="clear" w:color="auto" w:fill="FFFFFF"/>
        <w:spacing w:before="0" w:beforeAutospacing="0" w:after="0" w:afterAutospacing="0"/>
        <w:ind w:firstLine="1134"/>
        <w:jc w:val="both"/>
        <w:rPr>
          <w:sz w:val="32"/>
          <w:u w:val="single"/>
        </w:rPr>
      </w:pPr>
    </w:p>
    <w:p w:rsidR="00C11F48" w:rsidRPr="00C40C3F" w:rsidRDefault="00586F3D" w:rsidP="00C40C3F">
      <w:pPr>
        <w:pStyle w:val="s1"/>
        <w:shd w:val="clear" w:color="auto" w:fill="FFFFFF"/>
        <w:spacing w:before="0" w:beforeAutospacing="0" w:after="0" w:afterAutospacing="0"/>
        <w:ind w:firstLine="1134"/>
        <w:jc w:val="both"/>
        <w:rPr>
          <w:sz w:val="32"/>
          <w:u w:val="single"/>
        </w:rPr>
      </w:pPr>
      <w:r w:rsidRPr="00C40C3F">
        <w:rPr>
          <w:sz w:val="32"/>
          <w:u w:val="single"/>
        </w:rPr>
        <w:t xml:space="preserve"> </w:t>
      </w:r>
      <w:r w:rsidR="00C11F48" w:rsidRPr="00C40C3F">
        <w:rPr>
          <w:sz w:val="32"/>
          <w:u w:val="single"/>
        </w:rPr>
        <w:t>Второе информированное согласие</w:t>
      </w:r>
      <w:r w:rsidR="005A2E20" w:rsidRPr="00C40C3F">
        <w:rPr>
          <w:sz w:val="32"/>
          <w:u w:val="single"/>
        </w:rPr>
        <w:t xml:space="preserve"> - </w:t>
      </w:r>
      <w:r w:rsidR="00C11F48" w:rsidRPr="00C40C3F">
        <w:rPr>
          <w:sz w:val="32"/>
          <w:u w:val="single"/>
        </w:rPr>
        <w:t xml:space="preserve"> на постановку прививок Вашему ребенку, в соответствии с национальным календарем прививок.</w:t>
      </w:r>
    </w:p>
    <w:p w:rsidR="00586F3D" w:rsidRDefault="00586F3D" w:rsidP="00586F3D">
      <w:pPr>
        <w:pStyle w:val="s1"/>
        <w:shd w:val="clear" w:color="auto" w:fill="FFFFFF"/>
        <w:spacing w:before="0" w:beforeAutospacing="0" w:after="0" w:afterAutospacing="0"/>
        <w:ind w:firstLine="1134"/>
        <w:jc w:val="both"/>
        <w:rPr>
          <w:sz w:val="28"/>
        </w:rPr>
      </w:pPr>
    </w:p>
    <w:p w:rsidR="00194E23" w:rsidRDefault="00194E23" w:rsidP="005A2E20">
      <w:pPr>
        <w:pStyle w:val="s1"/>
        <w:shd w:val="clear" w:color="auto" w:fill="FFFFFF"/>
        <w:spacing w:before="0" w:beforeAutospacing="0" w:after="400" w:afterAutospacing="0" w:line="360" w:lineRule="atLeast"/>
        <w:ind w:firstLine="1134"/>
        <w:jc w:val="both"/>
        <w:rPr>
          <w:b/>
          <w:sz w:val="32"/>
          <w:szCs w:val="18"/>
          <w:u w:val="single"/>
        </w:rPr>
      </w:pPr>
      <w:r w:rsidRPr="005A2E20">
        <w:rPr>
          <w:b/>
          <w:sz w:val="28"/>
          <w:szCs w:val="18"/>
          <w:u w:val="single"/>
        </w:rPr>
        <w:t xml:space="preserve"> </w:t>
      </w:r>
      <w:r w:rsidR="005A2E20" w:rsidRPr="00C40C3F">
        <w:rPr>
          <w:b/>
          <w:sz w:val="32"/>
          <w:szCs w:val="18"/>
          <w:u w:val="single"/>
        </w:rPr>
        <w:t>При отказе, от каких – либо прививок, просьба в бланке прописать название прививки, и сроки отказа.</w:t>
      </w:r>
    </w:p>
    <w:p w:rsidR="00C40C3F" w:rsidRDefault="00C40C3F" w:rsidP="005A2E20">
      <w:pPr>
        <w:pStyle w:val="s1"/>
        <w:shd w:val="clear" w:color="auto" w:fill="FFFFFF"/>
        <w:spacing w:before="0" w:beforeAutospacing="0" w:after="400" w:afterAutospacing="0" w:line="360" w:lineRule="atLeast"/>
        <w:ind w:firstLine="1134"/>
        <w:jc w:val="both"/>
        <w:rPr>
          <w:b/>
          <w:sz w:val="28"/>
          <w:szCs w:val="18"/>
          <w:u w:val="single"/>
        </w:rPr>
        <w:sectPr w:rsidR="00C40C3F" w:rsidSect="00C40C3F">
          <w:pgSz w:w="11906" w:h="16838"/>
          <w:pgMar w:top="284" w:right="566" w:bottom="284" w:left="709" w:header="708" w:footer="708" w:gutter="0"/>
          <w:cols w:space="708"/>
          <w:docGrid w:linePitch="360"/>
        </w:sectPr>
      </w:pPr>
    </w:p>
    <w:p w:rsidR="00C40C3F" w:rsidRPr="00DB7662" w:rsidRDefault="008450AE" w:rsidP="00C40C3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№ 1                                                </w:t>
      </w:r>
      <w:r w:rsidR="00C40C3F" w:rsidRPr="00DB7662">
        <w:rPr>
          <w:b/>
          <w:bCs/>
          <w:sz w:val="22"/>
          <w:szCs w:val="22"/>
        </w:rPr>
        <w:t>Информирование добровольное согласие</w:t>
      </w:r>
    </w:p>
    <w:p w:rsidR="00C40C3F" w:rsidRPr="00DB7662" w:rsidRDefault="008450AE" w:rsidP="00C40C3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</w:t>
      </w:r>
      <w:r w:rsidR="00C40C3F" w:rsidRPr="00DB7662">
        <w:rPr>
          <w:b/>
          <w:bCs/>
          <w:sz w:val="22"/>
          <w:szCs w:val="22"/>
        </w:rPr>
        <w:t xml:space="preserve">на медицинское вмешательство </w:t>
      </w:r>
      <w:r w:rsidR="00C40C3F" w:rsidRPr="00DB7662">
        <w:rPr>
          <w:b/>
          <w:bCs/>
          <w:sz w:val="22"/>
          <w:szCs w:val="22"/>
        </w:rPr>
        <w:br/>
      </w:r>
    </w:p>
    <w:p w:rsidR="00C40C3F" w:rsidRPr="00DB7662" w:rsidRDefault="00C40C3F" w:rsidP="00C40C3F">
      <w:pPr>
        <w:jc w:val="both"/>
        <w:rPr>
          <w:sz w:val="18"/>
          <w:szCs w:val="18"/>
        </w:rPr>
      </w:pPr>
      <w:r w:rsidRPr="00DB7662">
        <w:rPr>
          <w:sz w:val="18"/>
          <w:szCs w:val="18"/>
        </w:rPr>
        <w:t xml:space="preserve">Я, ____________________________________________________________________________________ </w:t>
      </w:r>
      <w:r w:rsidRPr="00DB7662">
        <w:rPr>
          <w:sz w:val="18"/>
          <w:szCs w:val="18"/>
        </w:rPr>
        <w:br/>
        <w:t xml:space="preserve">являясь законным представителем несовершеннолетнего проживающего по адресу: _________________________________________________________________________________________________________________________________________________________________________       на основании ст. 20 Ф3 РФ от 21.11.2011 2323-Ф3 «Об охране здоровья граждан» даю согласие на проведение следующих медицинских вмешательств в зависимости от возрастного периода: </w:t>
      </w:r>
    </w:p>
    <w:p w:rsidR="00C40C3F" w:rsidRPr="00DB7662" w:rsidRDefault="00C40C3F" w:rsidP="00C40C3F">
      <w:pPr>
        <w:jc w:val="both"/>
        <w:rPr>
          <w:b/>
          <w:i/>
          <w:sz w:val="20"/>
          <w:szCs w:val="18"/>
        </w:rPr>
      </w:pPr>
      <w:proofErr w:type="gramStart"/>
      <w:r w:rsidRPr="00DB7662">
        <w:rPr>
          <w:b/>
          <w:i/>
          <w:sz w:val="20"/>
          <w:szCs w:val="18"/>
        </w:rPr>
        <w:t>профилактический медицинский осмотр специалистами: хирург, невролог, оториноларинголог,  окулист, травматолог-ортопед, педиатр, стоматолог, психиатр, эндокринолог, акушер-гинеколог, урологандролог;</w:t>
      </w:r>
      <w:proofErr w:type="gramEnd"/>
    </w:p>
    <w:p w:rsidR="00C40C3F" w:rsidRPr="00DB7662" w:rsidRDefault="00C40C3F" w:rsidP="00C40C3F">
      <w:pPr>
        <w:jc w:val="both"/>
        <w:rPr>
          <w:b/>
          <w:i/>
          <w:sz w:val="20"/>
          <w:szCs w:val="18"/>
        </w:rPr>
      </w:pPr>
      <w:r w:rsidRPr="00DB7662">
        <w:rPr>
          <w:b/>
          <w:i/>
          <w:sz w:val="20"/>
          <w:szCs w:val="18"/>
        </w:rPr>
        <w:t xml:space="preserve"> обследование в рамках профилактических осмотров: общий анализ крови, сахар крови, общий анализ мочи, ЭКГ, УЗИ брюшной полости, сердца, щитовидной железы, репродуктивной системы, флюорография</w:t>
      </w:r>
    </w:p>
    <w:p w:rsidR="00C40C3F" w:rsidRPr="00DB7662" w:rsidRDefault="00C40C3F" w:rsidP="00C40C3F">
      <w:pPr>
        <w:jc w:val="both"/>
        <w:rPr>
          <w:sz w:val="18"/>
          <w:szCs w:val="18"/>
        </w:rPr>
      </w:pPr>
      <w:r w:rsidRPr="00DB7662">
        <w:rPr>
          <w:b/>
          <w:i/>
          <w:sz w:val="20"/>
          <w:szCs w:val="18"/>
        </w:rPr>
        <w:t xml:space="preserve">доврачебные манипуляции: измерение роста, веса, АД,  термометрии, осмотр на </w:t>
      </w:r>
      <w:proofErr w:type="spellStart"/>
      <w:r w:rsidRPr="00DB7662">
        <w:rPr>
          <w:b/>
          <w:i/>
          <w:sz w:val="20"/>
          <w:szCs w:val="18"/>
        </w:rPr>
        <w:t>педикулез</w:t>
      </w:r>
      <w:proofErr w:type="gramStart"/>
      <w:r w:rsidRPr="00DB7662">
        <w:rPr>
          <w:b/>
          <w:i/>
          <w:sz w:val="20"/>
          <w:szCs w:val="18"/>
        </w:rPr>
        <w:t>,ч</w:t>
      </w:r>
      <w:proofErr w:type="gramEnd"/>
      <w:r w:rsidRPr="00DB7662">
        <w:rPr>
          <w:b/>
          <w:i/>
          <w:sz w:val="20"/>
          <w:szCs w:val="18"/>
        </w:rPr>
        <w:t>есотку</w:t>
      </w:r>
      <w:proofErr w:type="spellEnd"/>
      <w:r w:rsidRPr="00DB7662">
        <w:rPr>
          <w:sz w:val="18"/>
          <w:szCs w:val="18"/>
        </w:rPr>
        <w:t xml:space="preserve">; </w:t>
      </w:r>
      <w:r w:rsidRPr="00DB7662">
        <w:rPr>
          <w:sz w:val="18"/>
          <w:szCs w:val="18"/>
        </w:rPr>
        <w:br/>
        <w:t>Отказываюсь: __________________________________________________________________________</w:t>
      </w:r>
    </w:p>
    <w:p w:rsidR="00C40C3F" w:rsidRPr="00DB7662" w:rsidRDefault="00C40C3F" w:rsidP="00C40C3F">
      <w:pPr>
        <w:jc w:val="both"/>
        <w:rPr>
          <w:sz w:val="18"/>
          <w:szCs w:val="18"/>
        </w:rPr>
      </w:pPr>
      <w:r w:rsidRPr="00DB7662">
        <w:rPr>
          <w:sz w:val="18"/>
          <w:szCs w:val="18"/>
        </w:rPr>
        <w:t>______________________________________________________________________________________</w:t>
      </w:r>
      <w:r w:rsidRPr="00DB7662">
        <w:rPr>
          <w:sz w:val="18"/>
          <w:szCs w:val="18"/>
        </w:rPr>
        <w:br/>
        <w:t xml:space="preserve">В случае отказа от предложенных профилактических мероприятий ответственность за здоровье ребёнка несёт его родитель или законный представитель (ст. 63, 64, 65 Семейного Кодекса </w:t>
      </w:r>
      <w:proofErr w:type="gramStart"/>
      <w:r w:rsidRPr="00DB7662">
        <w:rPr>
          <w:sz w:val="18"/>
          <w:szCs w:val="18"/>
        </w:rPr>
        <w:t xml:space="preserve">РФ) </w:t>
      </w:r>
      <w:proofErr w:type="gramEnd"/>
      <w:r w:rsidRPr="00DB7662">
        <w:rPr>
          <w:sz w:val="18"/>
          <w:szCs w:val="18"/>
        </w:rPr>
        <w:t xml:space="preserve">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 </w:t>
      </w:r>
      <w:r w:rsidRPr="00DB7662">
        <w:rPr>
          <w:sz w:val="18"/>
          <w:szCs w:val="18"/>
        </w:rPr>
        <w:br/>
        <w:t xml:space="preserve"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 </w:t>
      </w:r>
      <w:r w:rsidRPr="00DB7662">
        <w:rPr>
          <w:sz w:val="18"/>
          <w:szCs w:val="18"/>
        </w:rPr>
        <w:br/>
      </w:r>
      <w:r w:rsidRPr="00DB7662">
        <w:rPr>
          <w:b/>
          <w:bCs/>
          <w:sz w:val="18"/>
          <w:szCs w:val="18"/>
        </w:rPr>
        <w:t xml:space="preserve">Предварительные медицинские осмотры </w:t>
      </w:r>
      <w:r w:rsidRPr="00DB7662">
        <w:rPr>
          <w:sz w:val="18"/>
          <w:szCs w:val="18"/>
        </w:rPr>
        <w:t xml:space="preserve">несовершеннолетних проводятся при поступлении в образовательные учреждения в целях определения соответствия учащегося требованиям к обучению. </w:t>
      </w:r>
      <w:r w:rsidRPr="00DB7662">
        <w:rPr>
          <w:sz w:val="18"/>
          <w:szCs w:val="18"/>
        </w:rPr>
        <w:br/>
      </w:r>
      <w:r w:rsidRPr="00DB7662">
        <w:rPr>
          <w:b/>
          <w:bCs/>
          <w:sz w:val="18"/>
          <w:szCs w:val="18"/>
        </w:rPr>
        <w:t xml:space="preserve">Периодические медицинские осмотры </w:t>
      </w:r>
      <w:r w:rsidRPr="00DB7662">
        <w:rPr>
          <w:sz w:val="18"/>
          <w:szCs w:val="18"/>
        </w:rPr>
        <w:t xml:space="preserve">несовершеннолетних проводятся в целях динамического наблюдения за состоянием здоровья учащихся, своевременного выявления начальных форм заболеваний, ранних признаков воздействия вредных и (или) опасных факторов учебного процесса на состояние их здоровья и выявления медицинских противопоказаний к продолжению учебы. </w:t>
      </w:r>
      <w:r w:rsidRPr="00DB7662">
        <w:rPr>
          <w:sz w:val="18"/>
          <w:szCs w:val="18"/>
        </w:rPr>
        <w:br/>
        <w:t xml:space="preserve">В доступной для меня форме мне даны разъяснения о целях, методах оказания медицинской помощи, связанном с ним риске, возможных вариантах медицинского вмешательства, о его последствиях, а также о предполагаемых результатах оказания медицинской помощи. </w:t>
      </w:r>
      <w:r w:rsidRPr="00DB7662">
        <w:rPr>
          <w:sz w:val="18"/>
          <w:szCs w:val="18"/>
        </w:rPr>
        <w:br/>
        <w:t xml:space="preserve">Мне разъяснено, что перед осуществлением медицинского вмешательства я имею право отказаться от медицинского вмешательства. </w:t>
      </w:r>
      <w:r w:rsidRPr="00DB7662">
        <w:rPr>
          <w:sz w:val="18"/>
          <w:szCs w:val="18"/>
        </w:rPr>
        <w:br/>
      </w:r>
    </w:p>
    <w:p w:rsidR="00C40C3F" w:rsidRPr="00DB7662" w:rsidRDefault="00C40C3F" w:rsidP="00C40C3F">
      <w:pPr>
        <w:jc w:val="both"/>
        <w:rPr>
          <w:sz w:val="18"/>
          <w:szCs w:val="18"/>
        </w:rPr>
      </w:pPr>
      <w:r w:rsidRPr="00DB7662">
        <w:rPr>
          <w:sz w:val="18"/>
          <w:szCs w:val="18"/>
        </w:rPr>
        <w:t>Я подтверждаю своей подписью, что прочита</w:t>
      </w:r>
      <w:proofErr w:type="gramStart"/>
      <w:r w:rsidRPr="00DB7662">
        <w:rPr>
          <w:sz w:val="18"/>
          <w:szCs w:val="18"/>
        </w:rPr>
        <w:t>л(</w:t>
      </w:r>
      <w:proofErr w:type="gramEnd"/>
      <w:r w:rsidRPr="00DB7662">
        <w:rPr>
          <w:sz w:val="18"/>
          <w:szCs w:val="18"/>
        </w:rPr>
        <w:t xml:space="preserve">а) и понял(а) всё вышеизложенное. </w:t>
      </w:r>
      <w:r w:rsidRPr="00DB7662">
        <w:rPr>
          <w:sz w:val="18"/>
          <w:szCs w:val="18"/>
        </w:rPr>
        <w:br/>
      </w:r>
    </w:p>
    <w:p w:rsidR="00C40C3F" w:rsidRPr="00DB7662" w:rsidRDefault="00C40C3F" w:rsidP="00C40C3F">
      <w:pPr>
        <w:jc w:val="both"/>
        <w:rPr>
          <w:sz w:val="18"/>
          <w:szCs w:val="18"/>
        </w:rPr>
      </w:pPr>
      <w:r w:rsidRPr="00DB7662">
        <w:rPr>
          <w:sz w:val="18"/>
          <w:szCs w:val="18"/>
        </w:rPr>
        <w:t>Подпись представителя ребёнка мать ___________________________/__________________________/</w:t>
      </w:r>
      <w:r w:rsidRPr="00DB7662">
        <w:rPr>
          <w:sz w:val="18"/>
          <w:szCs w:val="18"/>
        </w:rPr>
        <w:br/>
        <w:t xml:space="preserve">                                                      </w:t>
      </w:r>
    </w:p>
    <w:p w:rsidR="00C40C3F" w:rsidRPr="00DB7662" w:rsidRDefault="00C40C3F" w:rsidP="00C40C3F">
      <w:pPr>
        <w:jc w:val="both"/>
        <w:rPr>
          <w:sz w:val="18"/>
          <w:szCs w:val="18"/>
        </w:rPr>
      </w:pPr>
      <w:r w:rsidRPr="00DB7662">
        <w:rPr>
          <w:sz w:val="18"/>
          <w:szCs w:val="18"/>
        </w:rPr>
        <w:t xml:space="preserve">                                                        отец ___________________________/__________________________/</w:t>
      </w:r>
      <w:r w:rsidRPr="00DB7662">
        <w:rPr>
          <w:sz w:val="18"/>
          <w:szCs w:val="18"/>
          <w:u w:val="single"/>
        </w:rPr>
        <w:t xml:space="preserve"> </w:t>
      </w:r>
      <w:r w:rsidRPr="00DB7662">
        <w:rPr>
          <w:sz w:val="18"/>
          <w:szCs w:val="18"/>
          <w:u w:val="single"/>
        </w:rPr>
        <w:br/>
      </w:r>
      <w:r w:rsidRPr="00DB7662">
        <w:rPr>
          <w:sz w:val="18"/>
          <w:szCs w:val="18"/>
        </w:rPr>
        <w:t xml:space="preserve">                        </w:t>
      </w:r>
    </w:p>
    <w:p w:rsidR="00C40C3F" w:rsidRPr="00DB7662" w:rsidRDefault="00C40C3F" w:rsidP="00C40C3F">
      <w:pPr>
        <w:rPr>
          <w:sz w:val="18"/>
          <w:szCs w:val="18"/>
        </w:rPr>
      </w:pPr>
      <w:r w:rsidRPr="00DB7662">
        <w:rPr>
          <w:sz w:val="18"/>
          <w:szCs w:val="18"/>
        </w:rPr>
        <w:t xml:space="preserve">                        Подпись медработника ___________________________/__________________________/</w:t>
      </w:r>
    </w:p>
    <w:p w:rsidR="00C40C3F" w:rsidRDefault="00C40C3F" w:rsidP="00C40C3F">
      <w:pPr>
        <w:pStyle w:val="s1"/>
        <w:shd w:val="clear" w:color="auto" w:fill="FFFFFF"/>
        <w:tabs>
          <w:tab w:val="left" w:pos="7720"/>
        </w:tabs>
        <w:spacing w:before="0" w:beforeAutospacing="0" w:after="400" w:afterAutospacing="0" w:line="360" w:lineRule="atLeast"/>
        <w:ind w:firstLine="1134"/>
        <w:jc w:val="both"/>
        <w:rPr>
          <w:b/>
          <w:sz w:val="28"/>
          <w:szCs w:val="18"/>
          <w:u w:val="single"/>
        </w:rPr>
      </w:pPr>
      <w:r>
        <w:rPr>
          <w:b/>
          <w:sz w:val="28"/>
          <w:szCs w:val="18"/>
          <w:u w:val="single"/>
        </w:rPr>
        <w:tab/>
      </w:r>
    </w:p>
    <w:p w:rsidR="00C03134" w:rsidRDefault="00C03134" w:rsidP="001E6394">
      <w:pPr>
        <w:jc w:val="center"/>
        <w:rPr>
          <w:b/>
          <w:sz w:val="22"/>
          <w:szCs w:val="22"/>
        </w:rPr>
        <w:sectPr w:rsidR="00C03134" w:rsidSect="00C03134">
          <w:pgSz w:w="16838" w:h="11906" w:orient="landscape"/>
          <w:pgMar w:top="907" w:right="7057" w:bottom="851" w:left="680" w:header="709" w:footer="709" w:gutter="0"/>
          <w:cols w:space="708"/>
          <w:docGrid w:linePitch="360"/>
        </w:sectPr>
      </w:pPr>
    </w:p>
    <w:tbl>
      <w:tblPr>
        <w:tblW w:w="16663" w:type="dxa"/>
        <w:tblInd w:w="534" w:type="dxa"/>
        <w:tblLook w:val="04A0"/>
      </w:tblPr>
      <w:tblGrid>
        <w:gridCol w:w="10631"/>
        <w:gridCol w:w="6032"/>
      </w:tblGrid>
      <w:tr w:rsidR="00C40C3F" w:rsidRPr="00C03134" w:rsidTr="00C03134">
        <w:trPr>
          <w:trHeight w:val="11011"/>
        </w:trPr>
        <w:tc>
          <w:tcPr>
            <w:tcW w:w="10631" w:type="dxa"/>
          </w:tcPr>
          <w:p w:rsidR="001E6394" w:rsidRPr="00C03134" w:rsidRDefault="00C03134" w:rsidP="001E63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№ 2             </w:t>
            </w:r>
            <w:r w:rsidR="001E6394" w:rsidRPr="00C03134">
              <w:rPr>
                <w:b/>
                <w:sz w:val="22"/>
                <w:szCs w:val="22"/>
              </w:rPr>
              <w:t xml:space="preserve">ДОБРОВОЛЬНОЕ ИНФОРМАЦИОННОЕ СОГЛАСИЕ </w:t>
            </w:r>
          </w:p>
          <w:p w:rsidR="001E6394" w:rsidRPr="00C03134" w:rsidRDefault="001E6394" w:rsidP="001E6394">
            <w:pPr>
              <w:jc w:val="center"/>
              <w:rPr>
                <w:b/>
                <w:sz w:val="22"/>
                <w:szCs w:val="22"/>
              </w:rPr>
            </w:pPr>
            <w:r w:rsidRPr="00C03134">
              <w:rPr>
                <w:b/>
                <w:sz w:val="22"/>
                <w:szCs w:val="22"/>
              </w:rPr>
              <w:t>НА ПРОВЕДЕНИЕ ПРОФИЛАКТИЧ</w:t>
            </w:r>
            <w:r w:rsidRPr="00C03134">
              <w:rPr>
                <w:b/>
                <w:sz w:val="22"/>
                <w:szCs w:val="22"/>
              </w:rPr>
              <w:t>Е</w:t>
            </w:r>
            <w:r w:rsidRPr="00C03134">
              <w:rPr>
                <w:b/>
                <w:sz w:val="22"/>
                <w:szCs w:val="22"/>
              </w:rPr>
              <w:t>СКИХ ПРИВИВОК ДЕТЯМ ИЛИ ОТКАЗА ОТ НИХ</w:t>
            </w: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</w:p>
          <w:p w:rsidR="001E6394" w:rsidRPr="00C03134" w:rsidRDefault="001E6394" w:rsidP="001E6394">
            <w:pPr>
              <w:ind w:firstLine="708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1. Я, нижеподписавшийся (</w:t>
            </w:r>
            <w:proofErr w:type="spellStart"/>
            <w:r w:rsidRPr="00C03134">
              <w:rPr>
                <w:sz w:val="22"/>
                <w:szCs w:val="22"/>
              </w:rPr>
              <w:t>аяся</w:t>
            </w:r>
            <w:proofErr w:type="spellEnd"/>
            <w:r w:rsidRPr="00C03134">
              <w:rPr>
                <w:sz w:val="22"/>
                <w:szCs w:val="22"/>
              </w:rPr>
              <w:t xml:space="preserve">) </w:t>
            </w:r>
          </w:p>
          <w:p w:rsidR="001E6394" w:rsidRPr="00C03134" w:rsidRDefault="001E6394" w:rsidP="001E6394">
            <w:pPr>
              <w:ind w:firstLine="708"/>
              <w:rPr>
                <w:sz w:val="22"/>
                <w:szCs w:val="22"/>
              </w:rPr>
            </w:pP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1E6394" w:rsidRPr="00C03134" w:rsidRDefault="001E6394" w:rsidP="001E6394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C03134">
              <w:rPr>
                <w:i/>
                <w:sz w:val="22"/>
                <w:szCs w:val="22"/>
              </w:rPr>
              <w:t>(ФИО  родителя (иного законного представителя) несовершеннолетнего в возрасте до 15 лет,</w:t>
            </w:r>
            <w:proofErr w:type="gramEnd"/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____________________________________________________________________________________ ,</w:t>
            </w:r>
          </w:p>
          <w:p w:rsidR="001E6394" w:rsidRPr="00C03134" w:rsidRDefault="001E6394" w:rsidP="001E6394">
            <w:pPr>
              <w:jc w:val="center"/>
              <w:rPr>
                <w:i/>
                <w:sz w:val="22"/>
                <w:szCs w:val="22"/>
              </w:rPr>
            </w:pPr>
            <w:r w:rsidRPr="00C03134">
              <w:rPr>
                <w:i/>
                <w:sz w:val="22"/>
                <w:szCs w:val="22"/>
              </w:rPr>
              <w:t>несовершеннолетнего в возрасте старше 15 лет)</w:t>
            </w:r>
          </w:p>
          <w:p w:rsidR="001E6394" w:rsidRPr="00C03134" w:rsidRDefault="001E6394" w:rsidP="00C03134">
            <w:pPr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_____________________ года рождения</w:t>
            </w:r>
          </w:p>
          <w:p w:rsidR="001E6394" w:rsidRPr="00C03134" w:rsidRDefault="001E6394" w:rsidP="00C03134">
            <w:pPr>
              <w:jc w:val="both"/>
              <w:rPr>
                <w:i/>
                <w:sz w:val="22"/>
                <w:szCs w:val="22"/>
              </w:rPr>
            </w:pPr>
            <w:r w:rsidRPr="00C03134">
              <w:rPr>
                <w:i/>
                <w:sz w:val="22"/>
                <w:szCs w:val="22"/>
              </w:rPr>
              <w:t>(указывается год рождения несовершеннолетнего)</w:t>
            </w:r>
          </w:p>
          <w:p w:rsidR="001E6394" w:rsidRPr="00C03134" w:rsidRDefault="001E6394" w:rsidP="00C03134">
            <w:pPr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 xml:space="preserve">настоящим подтверждаю то, что </w:t>
            </w:r>
            <w:proofErr w:type="gramStart"/>
            <w:r w:rsidRPr="00C03134">
              <w:rPr>
                <w:sz w:val="22"/>
                <w:szCs w:val="22"/>
              </w:rPr>
              <w:t>проинформирован</w:t>
            </w:r>
            <w:proofErr w:type="gramEnd"/>
            <w:r w:rsidRPr="00C03134">
              <w:rPr>
                <w:sz w:val="22"/>
                <w:szCs w:val="22"/>
              </w:rPr>
              <w:t xml:space="preserve"> (а) врачом:</w:t>
            </w:r>
          </w:p>
          <w:p w:rsidR="001E6394" w:rsidRPr="00C03134" w:rsidRDefault="001E6394" w:rsidP="00C03134">
            <w:pPr>
              <w:ind w:firstLine="708"/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а) о том, что профилактическая прививка – это введение в организм человека медицинского иммунобиологического препарата для создания специфической невосприимчивости к инфекцио</w:t>
            </w:r>
            <w:r w:rsidRPr="00C03134">
              <w:rPr>
                <w:sz w:val="22"/>
                <w:szCs w:val="22"/>
              </w:rPr>
              <w:t>н</w:t>
            </w:r>
            <w:r w:rsidRPr="00C03134">
              <w:rPr>
                <w:sz w:val="22"/>
                <w:szCs w:val="22"/>
              </w:rPr>
              <w:t>ным болезням;</w:t>
            </w:r>
          </w:p>
          <w:p w:rsidR="001E6394" w:rsidRPr="00C03134" w:rsidRDefault="001E6394" w:rsidP="00C03134">
            <w:pPr>
              <w:ind w:firstLine="708"/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б) о необходимости проведения профилактической прививки, возможных поствакцинальных о</w:t>
            </w:r>
            <w:r w:rsidRPr="00C03134">
              <w:rPr>
                <w:sz w:val="22"/>
                <w:szCs w:val="22"/>
              </w:rPr>
              <w:t>с</w:t>
            </w:r>
            <w:r w:rsidRPr="00C03134">
              <w:rPr>
                <w:sz w:val="22"/>
                <w:szCs w:val="22"/>
              </w:rPr>
              <w:t>ложнениях, последствиях отказа от нее;</w:t>
            </w:r>
          </w:p>
          <w:p w:rsidR="001E6394" w:rsidRPr="00C03134" w:rsidRDefault="001E6394" w:rsidP="00C03134">
            <w:pPr>
              <w:ind w:firstLine="708"/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 xml:space="preserve">в) о медицинской помощи при проведении профилактических </w:t>
            </w:r>
            <w:proofErr w:type="gramStart"/>
            <w:r w:rsidRPr="00C03134">
              <w:rPr>
                <w:sz w:val="22"/>
                <w:szCs w:val="22"/>
              </w:rPr>
              <w:t>прививок</w:t>
            </w:r>
            <w:proofErr w:type="gramEnd"/>
            <w:r w:rsidRPr="00C03134">
              <w:rPr>
                <w:sz w:val="22"/>
                <w:szCs w:val="22"/>
              </w:rPr>
              <w:t xml:space="preserve"> включающий обязательный медицинский осмотр несовершеннолетнего в возрасте до 18 лет перед проведением прививки, который входит в Программу государственных гарантий оказания гражданам РФ бесплатной медицинской помощи и предоставляется в государственных и муниципальных учреждениях здравоохранения бесплатно;</w:t>
            </w:r>
          </w:p>
          <w:p w:rsidR="001E6394" w:rsidRPr="00C03134" w:rsidRDefault="001E6394" w:rsidP="00C03134">
            <w:pPr>
              <w:ind w:firstLine="708"/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г) о выполнении предписаний медицинских работников.</w:t>
            </w:r>
          </w:p>
          <w:p w:rsidR="001E6394" w:rsidRPr="00C03134" w:rsidRDefault="001E6394" w:rsidP="00C03134">
            <w:pPr>
              <w:ind w:firstLine="708"/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 xml:space="preserve">2. Я проинформирован (а) о том, что в соответствии с пунктом 2 статьи 5 федерального закона от 01 сентября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C03134">
                <w:rPr>
                  <w:sz w:val="22"/>
                  <w:szCs w:val="22"/>
                </w:rPr>
                <w:t>1998 г</w:t>
              </w:r>
            </w:smartTag>
            <w:r w:rsidRPr="00C03134">
              <w:rPr>
                <w:sz w:val="22"/>
                <w:szCs w:val="22"/>
              </w:rPr>
              <w:t>. № 157-ФЗ «Об иммунопрофилактике инфекционных болезней» отсу</w:t>
            </w:r>
            <w:r w:rsidRPr="00C03134">
              <w:rPr>
                <w:sz w:val="22"/>
                <w:szCs w:val="22"/>
              </w:rPr>
              <w:t>т</w:t>
            </w:r>
            <w:r w:rsidRPr="00C03134">
              <w:rPr>
                <w:sz w:val="22"/>
                <w:szCs w:val="22"/>
              </w:rPr>
              <w:t>ствие профилактических прививок влечет:</w:t>
            </w:r>
          </w:p>
          <w:p w:rsidR="001E6394" w:rsidRPr="00C03134" w:rsidRDefault="001E6394" w:rsidP="00C03134">
            <w:pPr>
              <w:ind w:firstLine="708"/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а) запрет для граждан на вые</w:t>
            </w:r>
            <w:proofErr w:type="gramStart"/>
            <w:r w:rsidRPr="00C03134">
              <w:rPr>
                <w:sz w:val="22"/>
                <w:szCs w:val="22"/>
              </w:rPr>
              <w:t>зд в стр</w:t>
            </w:r>
            <w:proofErr w:type="gramEnd"/>
            <w:r w:rsidRPr="00C03134">
              <w:rPr>
                <w:sz w:val="22"/>
                <w:szCs w:val="22"/>
              </w:rPr>
              <w:t>аны, пребывание в которых в соответствии с международными медико-санитарными правилами либо международными договорами Российской Фед</w:t>
            </w:r>
            <w:r w:rsidRPr="00C03134">
              <w:rPr>
                <w:sz w:val="22"/>
                <w:szCs w:val="22"/>
              </w:rPr>
              <w:t>е</w:t>
            </w:r>
            <w:r w:rsidRPr="00C03134">
              <w:rPr>
                <w:sz w:val="22"/>
                <w:szCs w:val="22"/>
              </w:rPr>
              <w:t>рации требует конкретных профилактических прививок;</w:t>
            </w:r>
          </w:p>
          <w:p w:rsidR="001E6394" w:rsidRPr="00C03134" w:rsidRDefault="001E6394" w:rsidP="00C03134">
            <w:pPr>
              <w:ind w:firstLine="708"/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б)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</w:t>
            </w:r>
            <w:r w:rsidRPr="00C03134">
              <w:rPr>
                <w:sz w:val="22"/>
                <w:szCs w:val="22"/>
              </w:rPr>
              <w:t>и</w:t>
            </w:r>
            <w:r w:rsidRPr="00C03134">
              <w:rPr>
                <w:sz w:val="22"/>
                <w:szCs w:val="22"/>
              </w:rPr>
              <w:t>демий;</w:t>
            </w:r>
          </w:p>
          <w:p w:rsidR="001E6394" w:rsidRPr="00C03134" w:rsidRDefault="001E6394" w:rsidP="00C03134">
            <w:pPr>
              <w:ind w:firstLine="708"/>
              <w:jc w:val="both"/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 xml:space="preserve">в) отказ в приеме граждан на работу или отстранение граждан от работ, выполнение которых связано с высоким риском заболевания инфекционными болезнями (Постановление Правительства Российской Федерации от 15 июля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C03134">
                <w:rPr>
                  <w:sz w:val="22"/>
                  <w:szCs w:val="22"/>
                </w:rPr>
                <w:t>1999 г</w:t>
              </w:r>
            </w:smartTag>
            <w:r w:rsidRPr="00C03134">
              <w:rPr>
                <w:sz w:val="22"/>
                <w:szCs w:val="22"/>
              </w:rPr>
              <w:t>. № 825 «Об утверждении перечня работ, выполнение которых связано с высоким риском заболевания инфекционными болезнями и требует обязател</w:t>
            </w:r>
            <w:r w:rsidRPr="00C03134">
              <w:rPr>
                <w:sz w:val="22"/>
                <w:szCs w:val="22"/>
              </w:rPr>
              <w:t>ь</w:t>
            </w:r>
            <w:r w:rsidRPr="00C03134">
              <w:rPr>
                <w:sz w:val="22"/>
                <w:szCs w:val="22"/>
              </w:rPr>
              <w:t>ного проведения профилактических прививок»).</w:t>
            </w:r>
          </w:p>
          <w:p w:rsidR="001E6394" w:rsidRPr="00C03134" w:rsidRDefault="001E6394" w:rsidP="001E6394">
            <w:pPr>
              <w:ind w:firstLine="708"/>
              <w:rPr>
                <w:sz w:val="22"/>
                <w:szCs w:val="22"/>
              </w:rPr>
            </w:pPr>
          </w:p>
          <w:p w:rsidR="001E6394" w:rsidRPr="00C03134" w:rsidRDefault="001E6394" w:rsidP="001E6394">
            <w:pPr>
              <w:tabs>
                <w:tab w:val="left" w:pos="7460"/>
              </w:tabs>
              <w:spacing w:line="360" w:lineRule="auto"/>
              <w:rPr>
                <w:b/>
                <w:sz w:val="22"/>
                <w:szCs w:val="22"/>
              </w:rPr>
            </w:pPr>
            <w:r w:rsidRPr="00C03134">
              <w:rPr>
                <w:b/>
                <w:sz w:val="22"/>
                <w:szCs w:val="22"/>
              </w:rPr>
              <w:t>добровольно соглашаюсь на проведение прививок</w:t>
            </w:r>
            <w:r w:rsidR="00C03134" w:rsidRPr="00C03134">
              <w:rPr>
                <w:b/>
                <w:sz w:val="22"/>
                <w:szCs w:val="22"/>
              </w:rPr>
              <w:t xml:space="preserve"> ____________________________________________________________________________________</w:t>
            </w:r>
          </w:p>
          <w:p w:rsidR="001E6394" w:rsidRPr="00C03134" w:rsidRDefault="00C03134" w:rsidP="001E6394">
            <w:pPr>
              <w:tabs>
                <w:tab w:val="left" w:pos="7460"/>
              </w:tabs>
              <w:spacing w:line="360" w:lineRule="auto"/>
              <w:rPr>
                <w:sz w:val="22"/>
                <w:szCs w:val="22"/>
              </w:rPr>
            </w:pPr>
            <w:r w:rsidRPr="00C03134">
              <w:rPr>
                <w:b/>
                <w:sz w:val="22"/>
                <w:szCs w:val="22"/>
              </w:rPr>
              <w:t>____________________________________________________________________________________</w:t>
            </w:r>
          </w:p>
          <w:p w:rsidR="00C03134" w:rsidRPr="00C03134" w:rsidRDefault="00C03134" w:rsidP="001E6394">
            <w:pPr>
              <w:spacing w:line="360" w:lineRule="auto"/>
              <w:rPr>
                <w:b/>
                <w:sz w:val="22"/>
                <w:szCs w:val="22"/>
              </w:rPr>
            </w:pPr>
            <w:r w:rsidRPr="00C03134">
              <w:rPr>
                <w:b/>
                <w:sz w:val="28"/>
                <w:szCs w:val="22"/>
                <w:u w:val="single"/>
              </w:rPr>
              <w:t>ИЛИ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1E6394" w:rsidRPr="00C03134">
              <w:rPr>
                <w:b/>
                <w:sz w:val="22"/>
                <w:szCs w:val="22"/>
              </w:rPr>
              <w:t>добровольно отказываюсь от проведения прививок</w:t>
            </w:r>
            <w:r w:rsidRPr="00C03134">
              <w:rPr>
                <w:b/>
                <w:sz w:val="22"/>
                <w:szCs w:val="22"/>
              </w:rPr>
              <w:t xml:space="preserve"> ____________________________________</w:t>
            </w:r>
          </w:p>
          <w:p w:rsidR="001E6394" w:rsidRPr="00C03134" w:rsidRDefault="00C03134" w:rsidP="001E6394">
            <w:pPr>
              <w:spacing w:line="360" w:lineRule="auto"/>
              <w:rPr>
                <w:sz w:val="22"/>
                <w:szCs w:val="22"/>
              </w:rPr>
            </w:pPr>
            <w:r w:rsidRPr="00C03134">
              <w:rPr>
                <w:b/>
                <w:sz w:val="22"/>
                <w:szCs w:val="22"/>
              </w:rPr>
              <w:t>____________________________________________________________________________________</w:t>
            </w:r>
            <w:r w:rsidR="001E6394" w:rsidRPr="00C03134">
              <w:rPr>
                <w:sz w:val="22"/>
                <w:szCs w:val="22"/>
                <w:u w:val="single"/>
              </w:rPr>
              <w:t xml:space="preserve"> </w:t>
            </w:r>
            <w:r w:rsidR="001E6394" w:rsidRPr="00C03134">
              <w:rPr>
                <w:sz w:val="22"/>
                <w:szCs w:val="22"/>
              </w:rPr>
              <w:t>несовершеннолетнему____________________________________________________________</w:t>
            </w:r>
            <w:r w:rsidRPr="00C03134">
              <w:rPr>
                <w:sz w:val="22"/>
                <w:szCs w:val="22"/>
              </w:rPr>
              <w:t>_</w:t>
            </w:r>
            <w:r w:rsidR="001E6394" w:rsidRPr="00C03134">
              <w:rPr>
                <w:sz w:val="22"/>
                <w:szCs w:val="22"/>
              </w:rPr>
              <w:t>____</w:t>
            </w:r>
          </w:p>
          <w:p w:rsidR="001E6394" w:rsidRPr="00C03134" w:rsidRDefault="001E6394" w:rsidP="001E6394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C03134">
              <w:rPr>
                <w:sz w:val="22"/>
                <w:szCs w:val="22"/>
              </w:rPr>
              <w:t>_</w:t>
            </w:r>
            <w:r w:rsidRPr="00C03134">
              <w:rPr>
                <w:sz w:val="22"/>
                <w:szCs w:val="22"/>
                <w:u w:val="single"/>
              </w:rPr>
              <w:t>______________________________________________________________</w:t>
            </w:r>
          </w:p>
          <w:p w:rsidR="001E6394" w:rsidRPr="00C03134" w:rsidRDefault="001E6394" w:rsidP="001E6394">
            <w:pPr>
              <w:jc w:val="center"/>
              <w:rPr>
                <w:i/>
                <w:sz w:val="22"/>
                <w:szCs w:val="22"/>
              </w:rPr>
            </w:pPr>
            <w:r w:rsidRPr="00C03134">
              <w:rPr>
                <w:i/>
                <w:sz w:val="22"/>
                <w:szCs w:val="22"/>
              </w:rPr>
              <w:t>(указывается фамилия, имя, отчество и год рождения несовершеннолетнего)</w:t>
            </w: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Я, нижеподписавшийся (</w:t>
            </w:r>
            <w:proofErr w:type="spellStart"/>
            <w:r w:rsidRPr="00C03134">
              <w:rPr>
                <w:sz w:val="22"/>
                <w:szCs w:val="22"/>
              </w:rPr>
              <w:t>а</w:t>
            </w:r>
            <w:r w:rsidRPr="00C03134">
              <w:rPr>
                <w:sz w:val="22"/>
                <w:szCs w:val="22"/>
              </w:rPr>
              <w:t>я</w:t>
            </w:r>
            <w:r w:rsidRPr="00C03134">
              <w:rPr>
                <w:sz w:val="22"/>
                <w:szCs w:val="22"/>
              </w:rPr>
              <w:t>ся</w:t>
            </w:r>
            <w:proofErr w:type="spellEnd"/>
            <w:r w:rsidRPr="00C03134">
              <w:rPr>
                <w:sz w:val="22"/>
                <w:szCs w:val="22"/>
              </w:rPr>
              <w:t>) __________________________________________________________,</w:t>
            </w:r>
          </w:p>
          <w:p w:rsidR="001E6394" w:rsidRPr="00C03134" w:rsidRDefault="001E6394" w:rsidP="001E6394">
            <w:pPr>
              <w:rPr>
                <w:i/>
                <w:sz w:val="22"/>
                <w:szCs w:val="22"/>
              </w:rPr>
            </w:pPr>
            <w:r w:rsidRPr="00C03134">
              <w:rPr>
                <w:i/>
                <w:sz w:val="22"/>
                <w:szCs w:val="22"/>
              </w:rPr>
              <w:t xml:space="preserve">                                       (ФИО  родителя (иного законного представителя) несовершеннолетнего в возрасте до 15 лет)</w:t>
            </w: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Дата _ ________________ __________                                              _____________________________</w:t>
            </w:r>
          </w:p>
          <w:p w:rsidR="001E6394" w:rsidRPr="00C03134" w:rsidRDefault="001E6394" w:rsidP="001E6394">
            <w:pPr>
              <w:rPr>
                <w:i/>
                <w:sz w:val="22"/>
                <w:szCs w:val="22"/>
              </w:rPr>
            </w:pPr>
            <w:r w:rsidRPr="00C03134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(подпись)</w:t>
            </w: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Я свидетельствую, что разъяснил все вопросы, связанные с проведением профилактических пр</w:t>
            </w:r>
            <w:r w:rsidRPr="00C03134">
              <w:rPr>
                <w:sz w:val="22"/>
                <w:szCs w:val="22"/>
              </w:rPr>
              <w:t>и</w:t>
            </w:r>
            <w:r w:rsidRPr="00C03134">
              <w:rPr>
                <w:sz w:val="22"/>
                <w:szCs w:val="22"/>
              </w:rPr>
              <w:t>вивок несовершеннолетнему, и дал ответы на все вопросы.</w:t>
            </w: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Врач ________________________________________________________________________________</w:t>
            </w:r>
          </w:p>
          <w:p w:rsidR="001E6394" w:rsidRPr="00C03134" w:rsidRDefault="001E6394" w:rsidP="001E6394">
            <w:pPr>
              <w:jc w:val="center"/>
              <w:rPr>
                <w:i/>
                <w:sz w:val="22"/>
                <w:szCs w:val="22"/>
              </w:rPr>
            </w:pPr>
            <w:r w:rsidRPr="00C03134">
              <w:rPr>
                <w:i/>
                <w:sz w:val="22"/>
                <w:szCs w:val="22"/>
              </w:rPr>
              <w:t>(фамилия, имя, отчество)</w:t>
            </w:r>
          </w:p>
          <w:p w:rsidR="001E6394" w:rsidRPr="00C03134" w:rsidRDefault="001E6394" w:rsidP="001E6394">
            <w:pPr>
              <w:rPr>
                <w:sz w:val="22"/>
                <w:szCs w:val="22"/>
              </w:rPr>
            </w:pPr>
            <w:r w:rsidRPr="00C03134">
              <w:rPr>
                <w:sz w:val="22"/>
                <w:szCs w:val="22"/>
              </w:rPr>
              <w:t>Дата ___________________________                                             ______________________</w:t>
            </w:r>
          </w:p>
          <w:p w:rsidR="00C40C3F" w:rsidRPr="00C03134" w:rsidRDefault="001E6394" w:rsidP="00C03134">
            <w:pPr>
              <w:rPr>
                <w:sz w:val="22"/>
                <w:szCs w:val="22"/>
              </w:rPr>
            </w:pPr>
            <w:r w:rsidRPr="00C03134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(подпись)</w:t>
            </w:r>
          </w:p>
        </w:tc>
        <w:tc>
          <w:tcPr>
            <w:tcW w:w="6032" w:type="dxa"/>
          </w:tcPr>
          <w:p w:rsidR="00C40C3F" w:rsidRPr="00C03134" w:rsidRDefault="00C40C3F" w:rsidP="004D3B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50AE" w:rsidRPr="00C03134" w:rsidRDefault="008450AE" w:rsidP="004D3B0C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jc w:val="both"/>
        <w:rPr>
          <w:b/>
          <w:sz w:val="22"/>
          <w:szCs w:val="22"/>
          <w:u w:val="single"/>
        </w:rPr>
      </w:pPr>
    </w:p>
    <w:p w:rsidR="004D3B0C" w:rsidRPr="00C03134" w:rsidRDefault="004D3B0C" w:rsidP="004D3B0C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jc w:val="both"/>
        <w:rPr>
          <w:b/>
          <w:sz w:val="22"/>
          <w:szCs w:val="22"/>
          <w:u w:val="single"/>
        </w:rPr>
        <w:sectPr w:rsidR="004D3B0C" w:rsidRPr="00C03134" w:rsidSect="001E6394">
          <w:pgSz w:w="11906" w:h="16838"/>
          <w:pgMar w:top="567" w:right="0" w:bottom="284" w:left="284" w:header="709" w:footer="709" w:gutter="0"/>
          <w:cols w:space="708"/>
          <w:docGrid w:linePitch="360"/>
        </w:sectPr>
      </w:pPr>
    </w:p>
    <w:p w:rsidR="00874D1E" w:rsidRDefault="00EE24D7" w:rsidP="00EE24D7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sz w:val="32"/>
          <w:szCs w:val="28"/>
        </w:rPr>
      </w:pPr>
      <w:r w:rsidRPr="00EE24D7">
        <w:rPr>
          <w:sz w:val="32"/>
          <w:szCs w:val="28"/>
        </w:rPr>
        <w:lastRenderedPageBreak/>
        <w:t>Основной целью медицинского кабинета является реализация медико-социальных мероприятий, учитывающих специфические особенности детей, в т.ч. подросткового возраста, и направленных на сохранение и укрепление здоровья детей и подростков, профилактику и снижение заболеваемости, формирование потребности в здоровом образе жизни.</w:t>
      </w:r>
    </w:p>
    <w:p w:rsidR="00874D1E" w:rsidRPr="00EE24D7" w:rsidRDefault="00874D1E" w:rsidP="00874D1E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b/>
          <w:sz w:val="32"/>
          <w:szCs w:val="28"/>
          <w:u w:val="single"/>
        </w:rPr>
      </w:pPr>
      <w:r w:rsidRPr="00EE24D7">
        <w:rPr>
          <w:b/>
          <w:sz w:val="36"/>
          <w:szCs w:val="28"/>
          <w:u w:val="single"/>
        </w:rPr>
        <w:t>Школьный врач не ведет прием больных детей,  а оказывает неотложную, экстренную медицинскую помощь</w:t>
      </w:r>
      <w:r w:rsidRPr="00EE24D7">
        <w:rPr>
          <w:b/>
          <w:sz w:val="32"/>
          <w:szCs w:val="28"/>
          <w:u w:val="single"/>
        </w:rPr>
        <w:t>.</w:t>
      </w:r>
    </w:p>
    <w:p w:rsidR="00EE24D7" w:rsidRDefault="00EE24D7" w:rsidP="00EE24D7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874D1E">
        <w:rPr>
          <w:b/>
          <w:sz w:val="32"/>
          <w:szCs w:val="28"/>
          <w:u w:val="single"/>
        </w:rPr>
        <w:t>РОДИТЕЛИ! НЕ ОТПРАВЛЯЙТЕ БОЛЬНЫХ ДЕТЕЙ В ШКОЛУ!</w:t>
      </w:r>
    </w:p>
    <w:p w:rsidR="00EE24D7" w:rsidRDefault="00EE24D7" w:rsidP="00EE24D7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</w:p>
    <w:p w:rsidR="00EE24D7" w:rsidRPr="00EE24D7" w:rsidRDefault="00EE24D7" w:rsidP="00EE24D7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b/>
          <w:sz w:val="32"/>
          <w:szCs w:val="32"/>
        </w:rPr>
      </w:pPr>
      <w:r w:rsidRPr="00EE24D7">
        <w:rPr>
          <w:sz w:val="32"/>
          <w:szCs w:val="32"/>
        </w:rPr>
        <w:t>По  всем вопросам обращаться в медицинскую службу школы по адресу:</w:t>
      </w:r>
      <w:r w:rsidRPr="00EE24D7">
        <w:rPr>
          <w:b/>
          <w:sz w:val="32"/>
          <w:szCs w:val="32"/>
        </w:rPr>
        <w:t xml:space="preserve"> </w:t>
      </w:r>
      <w:r w:rsidRPr="00EE24D7">
        <w:rPr>
          <w:b/>
          <w:sz w:val="32"/>
          <w:szCs w:val="32"/>
          <w:u w:val="single"/>
        </w:rPr>
        <w:t>ул. К. Маркса 67, 1 этаж</w:t>
      </w:r>
      <w:r w:rsidRPr="00EE24D7">
        <w:rPr>
          <w:b/>
          <w:sz w:val="32"/>
          <w:szCs w:val="32"/>
        </w:rPr>
        <w:t xml:space="preserve"> </w:t>
      </w:r>
    </w:p>
    <w:p w:rsidR="00EE24D7" w:rsidRPr="00EE24D7" w:rsidRDefault="00EE24D7" w:rsidP="00EE24D7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sz w:val="32"/>
          <w:szCs w:val="32"/>
          <w:u w:val="single"/>
        </w:rPr>
      </w:pPr>
      <w:r w:rsidRPr="00EE24D7">
        <w:rPr>
          <w:b/>
          <w:sz w:val="32"/>
          <w:szCs w:val="32"/>
        </w:rPr>
        <w:t xml:space="preserve">Время работы:  </w:t>
      </w:r>
      <w:r w:rsidRPr="00EE24D7">
        <w:rPr>
          <w:sz w:val="32"/>
          <w:szCs w:val="32"/>
          <w:u w:val="single"/>
        </w:rPr>
        <w:t xml:space="preserve">ПН. – ПТ. с 9:00 - 15:30   </w:t>
      </w:r>
      <w:proofErr w:type="gramStart"/>
      <w:r w:rsidRPr="00EE24D7">
        <w:rPr>
          <w:sz w:val="32"/>
          <w:szCs w:val="32"/>
          <w:u w:val="single"/>
        </w:rPr>
        <w:t>СБ</w:t>
      </w:r>
      <w:proofErr w:type="gramEnd"/>
      <w:r w:rsidRPr="00EE24D7">
        <w:rPr>
          <w:sz w:val="32"/>
          <w:szCs w:val="32"/>
          <w:u w:val="single"/>
        </w:rPr>
        <w:t>, ВС – выходной.</w:t>
      </w:r>
    </w:p>
    <w:p w:rsidR="00EE24D7" w:rsidRPr="00EE24D7" w:rsidRDefault="00EE24D7" w:rsidP="00EE24D7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b/>
          <w:sz w:val="32"/>
          <w:szCs w:val="32"/>
          <w:u w:val="single"/>
        </w:rPr>
      </w:pPr>
      <w:r w:rsidRPr="00EE24D7">
        <w:rPr>
          <w:b/>
          <w:sz w:val="32"/>
          <w:szCs w:val="32"/>
        </w:rPr>
        <w:t>Врач школы</w:t>
      </w:r>
      <w:r w:rsidRPr="00EE24D7">
        <w:rPr>
          <w:sz w:val="32"/>
          <w:szCs w:val="32"/>
        </w:rPr>
        <w:t>:</w:t>
      </w:r>
      <w:r w:rsidRPr="00EE24D7">
        <w:rPr>
          <w:sz w:val="32"/>
          <w:szCs w:val="32"/>
          <w:u w:val="single"/>
        </w:rPr>
        <w:t xml:space="preserve"> Додина Наталья Викторовна</w:t>
      </w:r>
    </w:p>
    <w:p w:rsidR="00EE24D7" w:rsidRDefault="00EE24D7" w:rsidP="00874D1E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sz w:val="32"/>
          <w:szCs w:val="28"/>
          <w:u w:val="single"/>
        </w:rPr>
      </w:pPr>
    </w:p>
    <w:p w:rsidR="00874D1E" w:rsidRPr="00874D1E" w:rsidRDefault="00874D1E" w:rsidP="00874D1E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center"/>
        <w:rPr>
          <w:b/>
          <w:sz w:val="48"/>
          <w:szCs w:val="18"/>
          <w:u w:val="single"/>
        </w:rPr>
      </w:pPr>
      <w:r w:rsidRPr="00874D1E">
        <w:rPr>
          <w:sz w:val="36"/>
          <w:szCs w:val="32"/>
          <w:u w:val="single"/>
        </w:rPr>
        <w:br/>
      </w:r>
    </w:p>
    <w:p w:rsidR="004D3B0C" w:rsidRDefault="004D3B0C" w:rsidP="004D3B0C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b/>
          <w:sz w:val="44"/>
          <w:szCs w:val="18"/>
          <w:u w:val="single"/>
        </w:rPr>
      </w:pPr>
    </w:p>
    <w:p w:rsidR="00885D76" w:rsidRDefault="00885D76" w:rsidP="004D3B0C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b/>
          <w:sz w:val="44"/>
          <w:szCs w:val="18"/>
          <w:u w:val="single"/>
        </w:rPr>
      </w:pPr>
    </w:p>
    <w:p w:rsidR="00885D76" w:rsidRDefault="00885D76" w:rsidP="00885D76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b/>
          <w:sz w:val="44"/>
          <w:szCs w:val="18"/>
          <w:u w:val="single"/>
        </w:rPr>
      </w:pPr>
    </w:p>
    <w:p w:rsidR="00885D76" w:rsidRDefault="00885D76" w:rsidP="00885D76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b/>
          <w:sz w:val="44"/>
          <w:szCs w:val="18"/>
          <w:u w:val="single"/>
        </w:rPr>
      </w:pPr>
    </w:p>
    <w:p w:rsidR="00885D76" w:rsidRPr="008450AE" w:rsidRDefault="00885D76" w:rsidP="00885D76">
      <w:pPr>
        <w:pStyle w:val="s1"/>
        <w:shd w:val="clear" w:color="auto" w:fill="FFFFFF"/>
        <w:tabs>
          <w:tab w:val="left" w:pos="7720"/>
        </w:tabs>
        <w:spacing w:before="0" w:beforeAutospacing="0" w:after="0" w:afterAutospacing="0" w:line="360" w:lineRule="auto"/>
        <w:ind w:firstLine="567"/>
        <w:jc w:val="both"/>
        <w:rPr>
          <w:b/>
          <w:sz w:val="44"/>
          <w:szCs w:val="18"/>
          <w:u w:val="single"/>
        </w:rPr>
      </w:pPr>
    </w:p>
    <w:sectPr w:rsidR="00885D76" w:rsidRPr="008450AE" w:rsidSect="004D3B0C">
      <w:pgSz w:w="11906" w:h="16838"/>
      <w:pgMar w:top="737" w:right="73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A508E"/>
    <w:multiLevelType w:val="hybridMultilevel"/>
    <w:tmpl w:val="1D0E0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91019"/>
    <w:rsid w:val="000C57E7"/>
    <w:rsid w:val="00194E23"/>
    <w:rsid w:val="001E6394"/>
    <w:rsid w:val="00286DFE"/>
    <w:rsid w:val="003175F1"/>
    <w:rsid w:val="003D04A5"/>
    <w:rsid w:val="00494488"/>
    <w:rsid w:val="004D3B0C"/>
    <w:rsid w:val="00512BB0"/>
    <w:rsid w:val="005613FA"/>
    <w:rsid w:val="00586F3D"/>
    <w:rsid w:val="005A2E20"/>
    <w:rsid w:val="006C5A94"/>
    <w:rsid w:val="007A1330"/>
    <w:rsid w:val="008450AE"/>
    <w:rsid w:val="00874D1E"/>
    <w:rsid w:val="00885D76"/>
    <w:rsid w:val="008A7D39"/>
    <w:rsid w:val="009C119C"/>
    <w:rsid w:val="00A2208F"/>
    <w:rsid w:val="00C03134"/>
    <w:rsid w:val="00C11F48"/>
    <w:rsid w:val="00C40C3F"/>
    <w:rsid w:val="00C75C0B"/>
    <w:rsid w:val="00D8328C"/>
    <w:rsid w:val="00E91019"/>
    <w:rsid w:val="00EE24D7"/>
    <w:rsid w:val="00F254F7"/>
    <w:rsid w:val="00FD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1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11F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03551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C277-6A47-4BB0-A890-70C5D71E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№32</Company>
  <LinksUpToDate>false</LinksUpToDate>
  <CharactersWithSpaces>12691</CharactersWithSpaces>
  <SharedDoc>false</SharedDoc>
  <HLinks>
    <vt:vector size="6" baseType="variant">
      <vt:variant>
        <vt:i4>7012426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http://base.garant.ru/70355102/</vt:lpwstr>
      </vt:variant>
      <vt:variant>
        <vt:lpwstr>block_4444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Алексей Леонидович</cp:lastModifiedBy>
  <cp:revision>2</cp:revision>
  <dcterms:created xsi:type="dcterms:W3CDTF">2016-09-08T10:11:00Z</dcterms:created>
  <dcterms:modified xsi:type="dcterms:W3CDTF">2016-09-08T10:11:00Z</dcterms:modified>
</cp:coreProperties>
</file>