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84" w:rsidRPr="00984FD8" w:rsidRDefault="00692715" w:rsidP="00984FD8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3F3E3E"/>
          <w:sz w:val="28"/>
          <w:szCs w:val="28"/>
          <w:shd w:val="clear" w:color="auto" w:fill="FFFFFF"/>
        </w:rPr>
      </w:pPr>
      <w:r w:rsidRPr="00692715">
        <w:rPr>
          <w:rFonts w:ascii="Times New Roman" w:hAnsi="Times New Roman" w:cs="Times New Roman"/>
          <w:b/>
          <w:color w:val="3F3E3E"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378460</wp:posOffset>
            </wp:positionH>
            <wp:positionV relativeFrom="paragraph">
              <wp:posOffset>-2540</wp:posOffset>
            </wp:positionV>
            <wp:extent cx="2095500" cy="1552575"/>
            <wp:effectExtent l="19050" t="0" r="0" b="0"/>
            <wp:wrapTight wrapText="bothSides">
              <wp:wrapPolygon edited="0">
                <wp:start x="-196" y="0"/>
                <wp:lineTo x="-196" y="21467"/>
                <wp:lineTo x="21600" y="21467"/>
                <wp:lineTo x="21600" y="0"/>
                <wp:lineTo x="-196" y="0"/>
              </wp:wrapPolygon>
            </wp:wrapTight>
            <wp:docPr id="7" name="Рисунок 1" descr="doc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t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55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3184" w:rsidRPr="00015AAF">
        <w:rPr>
          <w:rFonts w:ascii="Times New Roman" w:hAnsi="Times New Roman" w:cs="Times New Roman"/>
          <w:b/>
          <w:color w:val="3F3E3E"/>
          <w:sz w:val="28"/>
          <w:szCs w:val="28"/>
          <w:shd w:val="clear" w:color="auto" w:fill="FFFFFF"/>
        </w:rPr>
        <w:t>ВИЧ</w:t>
      </w:r>
      <w:r w:rsidR="00C33184" w:rsidRPr="00984FD8">
        <w:rPr>
          <w:rFonts w:ascii="Times New Roman" w:hAnsi="Times New Roman" w:cs="Times New Roman"/>
          <w:color w:val="3F3E3E"/>
          <w:sz w:val="28"/>
          <w:szCs w:val="28"/>
          <w:shd w:val="clear" w:color="auto" w:fill="FFFFFF"/>
        </w:rPr>
        <w:t>-профилактика, лечение болезни ставятся сейчас на первое место, так как болезнь представляет серьезную угрозу для общества. Сократить ущерб позволяет ВИЧ-профилактика, лечение же этой болезни — задача ведущих ученых всего мира.</w:t>
      </w:r>
    </w:p>
    <w:p w:rsidR="00C33184" w:rsidRPr="00C33184" w:rsidRDefault="00C33184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Если представить в цифрах масштабы этой катастрофической эпидемии, то, по данным статистики, за все время ВИЧ было заражено около 80 миллионов людей, и самое печальное, что смерть настигла уже половину из этого числа. ВИЧ больше всего распространен среди самой активной части населения, в том числе страдают заболеванием и беременные женщины.</w:t>
      </w:r>
    </w:p>
    <w:p w:rsidR="00C33184" w:rsidRPr="00C33184" w:rsidRDefault="00C33184" w:rsidP="00984FD8">
      <w:pPr>
        <w:shd w:val="clear" w:color="auto" w:fill="FFFFFF" w:themeFill="background1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СПИД: общая информация</w:t>
      </w:r>
    </w:p>
    <w:p w:rsidR="00C33184" w:rsidRPr="00C33184" w:rsidRDefault="00C33184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b/>
          <w:color w:val="3F3E3E"/>
          <w:sz w:val="28"/>
          <w:szCs w:val="28"/>
          <w:lang w:eastAsia="ru-RU"/>
        </w:rPr>
        <w:t>ВИЧ</w:t>
      </w:r>
      <w:r w:rsidRPr="00C33184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 xml:space="preserve"> — это вирусная инфекция (вирус иммунодефицита человека), которая может присутствовать в организме, никак себя не проявляя. СПИД — это синдром, возникающий в случае заражения этой инфекцией, то есть сама по себе болезнь, выражающаяся в снижении сопротивляемости организма или в полном исчезновении иммунитета, — синдром приобретенного иммунодефицита.</w:t>
      </w:r>
    </w:p>
    <w:p w:rsidR="00C33184" w:rsidRPr="00C33184" w:rsidRDefault="00984FD8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  <w:r w:rsidRPr="00984F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143250" cy="2362200"/>
            <wp:effectExtent l="19050" t="0" r="0" b="0"/>
            <wp:wrapTight wrapText="bothSides">
              <wp:wrapPolygon edited="0">
                <wp:start x="-131" y="0"/>
                <wp:lineTo x="-131" y="21426"/>
                <wp:lineTo x="21600" y="21426"/>
                <wp:lineTo x="21600" y="0"/>
                <wp:lineTo x="-131" y="0"/>
              </wp:wrapPolygon>
            </wp:wrapTight>
            <wp:docPr id="11" name="Рисунок 11" descr="http://vashimmunitet.ru/wp-content/uploads/2015/12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vashimmunitet.ru/wp-content/uploads/2015/12/img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3184" w:rsidRPr="00C33184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Характерной особенностью ВИЧ является то, что он может жить только в организме человека и не приживается в организмах животных и птиц. Вирус-возбудитель, поселившись в организме человека, живет преимущественно в лимфоцитах и нервных клетках. При этом постепенно происходит подрыв иммунитета. Диагноз СПИД в большинстве случаев заканчивается страшно, то есть приводит к смерти больных.</w:t>
      </w:r>
    </w:p>
    <w:p w:rsidR="00C33184" w:rsidRPr="00C33184" w:rsidRDefault="00C33184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Именно по этой причине ведущие ученые всего мира сосредоточили свои усилия на преодолении проблемы СПИДа. Несмотря на то</w:t>
      </w:r>
      <w:r w:rsidR="00015AAF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,</w:t>
      </w:r>
      <w:r w:rsidRPr="00C33184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 xml:space="preserve"> что достигнуты большие успехи в методах профилактики и предупреждения распространения ВИЧ-инфекции, эффективного лекарства до сих пор не найдено.</w:t>
      </w:r>
    </w:p>
    <w:p w:rsidR="00C33184" w:rsidRPr="00C33184" w:rsidRDefault="00C33184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Свою историю ВИЧ начинает с 80-х годов прошлого века. Будучи довольно молодым, этот вирус быстро распространился по Земле и сейчас приобрел масштабы мировой эпидемии.</w:t>
      </w:r>
    </w:p>
    <w:p w:rsidR="00C33184" w:rsidRPr="00C33184" w:rsidRDefault="00C33184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ВИЧ может передаваться от человека к человеку различными способами, но основными из них являются способы передачи через кровь. Всего различают 4 способа передачи вируса:</w:t>
      </w:r>
    </w:p>
    <w:p w:rsidR="00C33184" w:rsidRPr="00C33184" w:rsidRDefault="00C33184" w:rsidP="00984FD8">
      <w:pPr>
        <w:numPr>
          <w:ilvl w:val="0"/>
          <w:numId w:val="1"/>
        </w:numPr>
        <w:shd w:val="clear" w:color="auto" w:fill="FFFFFF" w:themeFill="background1"/>
        <w:ind w:left="0" w:firstLine="567"/>
        <w:jc w:val="both"/>
        <w:rPr>
          <w:rFonts w:ascii="Times New Roman" w:eastAsia="Times New Roman" w:hAnsi="Times New Roman" w:cs="Times New Roman"/>
          <w:color w:val="1E252C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color w:val="1E252C"/>
          <w:sz w:val="28"/>
          <w:szCs w:val="28"/>
          <w:lang w:eastAsia="ru-RU"/>
        </w:rPr>
        <w:t>Во время интимной близости с зараженным человеком (этот путь передачи вируса является основным и самым распространенным).</w:t>
      </w:r>
    </w:p>
    <w:p w:rsidR="00C33184" w:rsidRPr="00C33184" w:rsidRDefault="00C33184" w:rsidP="00984FD8">
      <w:pPr>
        <w:numPr>
          <w:ilvl w:val="0"/>
          <w:numId w:val="1"/>
        </w:numPr>
        <w:shd w:val="clear" w:color="auto" w:fill="FFFFFF" w:themeFill="background1"/>
        <w:ind w:left="0" w:firstLine="567"/>
        <w:jc w:val="both"/>
        <w:rPr>
          <w:rFonts w:ascii="Times New Roman" w:eastAsia="Times New Roman" w:hAnsi="Times New Roman" w:cs="Times New Roman"/>
          <w:color w:val="1E252C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color w:val="1E252C"/>
          <w:sz w:val="28"/>
          <w:szCs w:val="28"/>
          <w:lang w:eastAsia="ru-RU"/>
        </w:rPr>
        <w:t>Контакт с кровью больного, зараженного ВИЧ.</w:t>
      </w:r>
    </w:p>
    <w:p w:rsidR="00C33184" w:rsidRPr="00C33184" w:rsidRDefault="00C33184" w:rsidP="00984FD8">
      <w:pPr>
        <w:numPr>
          <w:ilvl w:val="0"/>
          <w:numId w:val="1"/>
        </w:numPr>
        <w:shd w:val="clear" w:color="auto" w:fill="FFFFFF" w:themeFill="background1"/>
        <w:ind w:left="0" w:firstLine="567"/>
        <w:jc w:val="both"/>
        <w:rPr>
          <w:rFonts w:ascii="Times New Roman" w:eastAsia="Times New Roman" w:hAnsi="Times New Roman" w:cs="Times New Roman"/>
          <w:color w:val="1E252C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color w:val="1E252C"/>
          <w:sz w:val="28"/>
          <w:szCs w:val="28"/>
          <w:lang w:eastAsia="ru-RU"/>
        </w:rPr>
        <w:t>Использование одной и той же иглы для уколов здорового и инфицированного человека (этот путь особо распространен в среде, где употребляют наркотики).</w:t>
      </w:r>
    </w:p>
    <w:p w:rsidR="00C33184" w:rsidRPr="00C33184" w:rsidRDefault="00C33184" w:rsidP="00984FD8">
      <w:pPr>
        <w:numPr>
          <w:ilvl w:val="0"/>
          <w:numId w:val="1"/>
        </w:numPr>
        <w:shd w:val="clear" w:color="auto" w:fill="FFFFFF" w:themeFill="background1"/>
        <w:ind w:left="0" w:firstLine="567"/>
        <w:jc w:val="both"/>
        <w:rPr>
          <w:rFonts w:ascii="Times New Roman" w:eastAsia="Times New Roman" w:hAnsi="Times New Roman" w:cs="Times New Roman"/>
          <w:color w:val="1E252C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color w:val="1E252C"/>
          <w:sz w:val="28"/>
          <w:szCs w:val="28"/>
          <w:lang w:eastAsia="ru-RU"/>
        </w:rPr>
        <w:t>Те беременные женщины, которые заражены ВИЧ-инфекцией, передают заболевание своему будущему малышу; ВИЧ может передаваться и от матери к младенцу при кормлении его грудью.</w:t>
      </w:r>
    </w:p>
    <w:p w:rsidR="00C33184" w:rsidRPr="00C33184" w:rsidRDefault="00C33184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lastRenderedPageBreak/>
        <w:t>Профилактика и лечение ВИЧ-инфекции — главная задача современной медицины. Благодаря пропаганде и повсеместному применению профилактических мер в последнее время заболеваемость существенно снижена, однако ежегодно ВИЧ уносит еще тысячи жизней.</w:t>
      </w:r>
    </w:p>
    <w:p w:rsidR="00C33184" w:rsidRPr="00C33184" w:rsidRDefault="00C33184" w:rsidP="00984FD8">
      <w:pPr>
        <w:shd w:val="clear" w:color="auto" w:fill="FFFFFF" w:themeFill="background1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Лечение болезни</w:t>
      </w:r>
    </w:p>
    <w:p w:rsidR="00C33184" w:rsidRPr="00C33184" w:rsidRDefault="00C33184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Сегодня медицина располагает новыми препаратами для лечения ВИЧ, и арсенал медицинских работников продолжает расширяться. Эти препараты существенно повышают эффективность лечения и замедляют прогресс вируса, однако полностью уберечься от болезни поможет только соблюдение каждым человеком профилактических мер.</w:t>
      </w:r>
    </w:p>
    <w:p w:rsidR="00C33184" w:rsidRPr="00C33184" w:rsidRDefault="00C33184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</w:p>
    <w:p w:rsidR="00C33184" w:rsidRPr="00C33184" w:rsidRDefault="00C33184" w:rsidP="00984FD8">
      <w:pPr>
        <w:shd w:val="clear" w:color="auto" w:fill="FFFFFF" w:themeFill="background1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Профилактика ВИЧ</w:t>
      </w:r>
    </w:p>
    <w:p w:rsidR="00C33184" w:rsidRPr="00C33184" w:rsidRDefault="00C33184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Как уже говорилось, экспертами в области медицины давно признан тот факт, что распространение ВИЧ носит характер эпидемии. В такой ситуации очень большое значение уделяется профилактике заболевания.</w:t>
      </w:r>
    </w:p>
    <w:p w:rsidR="00C33184" w:rsidRPr="00C33184" w:rsidRDefault="00C33184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Профилактика проводится по 4 направлениям и помогает бороться как с самой инфекцией, так и с последствиями ее распространения.</w:t>
      </w:r>
    </w:p>
    <w:p w:rsidR="00C33184" w:rsidRPr="00C33184" w:rsidRDefault="00C33184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  <w:r w:rsidRPr="00984FD8">
        <w:rPr>
          <w:rFonts w:ascii="Times New Roman" w:eastAsia="Times New Roman" w:hAnsi="Times New Roman" w:cs="Times New Roman"/>
          <w:noProof/>
          <w:color w:val="3F3E3E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378460</wp:posOffset>
            </wp:positionH>
            <wp:positionV relativeFrom="paragraph">
              <wp:posOffset>1270</wp:posOffset>
            </wp:positionV>
            <wp:extent cx="2381250" cy="1581150"/>
            <wp:effectExtent l="19050" t="0" r="0" b="0"/>
            <wp:wrapTight wrapText="bothSides">
              <wp:wrapPolygon edited="0">
                <wp:start x="-173" y="0"/>
                <wp:lineTo x="-173" y="21340"/>
                <wp:lineTo x="21600" y="21340"/>
                <wp:lineTo x="21600" y="0"/>
                <wp:lineTo x="-173" y="0"/>
              </wp:wrapPolygon>
            </wp:wrapTight>
            <wp:docPr id="5" name="Рисунок 5" descr="Безопасный секс - главный путь профилак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опасный секс - главный путь профилактик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184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Самый главный путь профилактики — недопущение распространения болезни половым путем. Этот путь включает в себя такие меры, как половое воспитание молодежи, пропагандирующее безопасное поведение, повсеместная доступность презервативов, защищающих от передачи инфекции, своевременное выявление заболеваний, передающихся половым путем и их лечение. Применяются и меры всеобщей пропаганды.</w:t>
      </w:r>
    </w:p>
    <w:p w:rsidR="00C33184" w:rsidRPr="00C33184" w:rsidRDefault="00C33184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Распространение медицинских принадлежностей, исключающих заражение пациентов и врачей через контакт с чужой кровью. Обеспечение повсеместной доступности таких принадлежностей.</w:t>
      </w:r>
    </w:p>
    <w:p w:rsidR="00C33184" w:rsidRPr="00C33184" w:rsidRDefault="00C33184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Меры, направленные на борьбу с передачей ВИЧ от матерей к младенцам во время вынашивания, родов и грудного вскармливания, также принимаются. Обеспечивая беременных женщин и молодых матерей необходимой информацией, медикаментами, медикаментозной помощью, врачи снижают риск заражения ВИЧ-инфекцией женщин. Применяется и химиопрофилактика.</w:t>
      </w:r>
    </w:p>
    <w:p w:rsidR="00C33184" w:rsidRPr="00C33184" w:rsidRDefault="00C33184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Осуществляется обеспечение своевременной и постоянной медицинской помощи инфицированным людям (предоставляется семьям больных и окружающим их людям социальной поддержкой).</w:t>
      </w:r>
    </w:p>
    <w:p w:rsidR="00C33184" w:rsidRPr="00C33184" w:rsidRDefault="00C33184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Половой путь передачи инфекции блокируется через пропаганду и обучение населения безопасному поведению. Возможность передачи инфекции внутри больничных условий блокируется ведением специального режима, направленного против эпидемии.</w:t>
      </w:r>
    </w:p>
    <w:p w:rsidR="00C33184" w:rsidRPr="00C33184" w:rsidRDefault="00C33184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Особую схему профилактики составляет социальная работа с наркоманами.</w:t>
      </w:r>
    </w:p>
    <w:p w:rsidR="00C33184" w:rsidRDefault="00C33184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  <w:r w:rsidRPr="00C33184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 xml:space="preserve">Как ни печально, но социальным органам приходится прибегать к обучению наркоманов, как безопасно пользоваться иглой. Это вынужденная мера, поскольку избавить от наркотической зависимости очень сложно. Пропаганда и меры, направленные на борьбу с такими пороками, как наркомания и проституция в целом, тоже являются профилактикой и </w:t>
      </w:r>
      <w:proofErr w:type="gramStart"/>
      <w:r w:rsidRPr="00C33184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приносят хорошие результаты</w:t>
      </w:r>
      <w:proofErr w:type="gramEnd"/>
      <w:r w:rsidRPr="00C33184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.</w:t>
      </w:r>
    </w:p>
    <w:p w:rsidR="0028163C" w:rsidRDefault="00015AAF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  <w:r w:rsidRPr="0028163C">
        <w:rPr>
          <w:rFonts w:ascii="Times New Roman" w:eastAsia="Times New Roman" w:hAnsi="Times New Roman" w:cs="Times New Roman"/>
          <w:b/>
          <w:color w:val="3F3E3E"/>
          <w:sz w:val="28"/>
          <w:szCs w:val="28"/>
          <w:lang w:eastAsia="ru-RU"/>
        </w:rPr>
        <w:lastRenderedPageBreak/>
        <w:t>Всемирный день борьбы со СПИДом</w:t>
      </w:r>
      <w:r w:rsidR="0028163C">
        <w:rPr>
          <w:rFonts w:ascii="Times New Roman" w:eastAsia="Times New Roman" w:hAnsi="Times New Roman" w:cs="Times New Roman"/>
          <w:b/>
          <w:color w:val="3F3E3E"/>
          <w:sz w:val="28"/>
          <w:szCs w:val="28"/>
          <w:lang w:eastAsia="ru-RU"/>
        </w:rPr>
        <w:t xml:space="preserve"> </w:t>
      </w:r>
      <w:r w:rsidRPr="00015AAF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 –</w:t>
      </w:r>
      <w:r w:rsidR="0028163C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 xml:space="preserve"> </w:t>
      </w:r>
      <w:r w:rsidRPr="00015AAF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 </w:t>
      </w:r>
      <w:hyperlink r:id="rId8" w:tooltip="Международный день ООН" w:history="1">
        <w:r w:rsidRPr="00015AAF">
          <w:rPr>
            <w:rFonts w:ascii="Times New Roman" w:eastAsia="Times New Roman" w:hAnsi="Times New Roman" w:cs="Times New Roman"/>
            <w:color w:val="3F3E3E"/>
            <w:sz w:val="28"/>
            <w:szCs w:val="28"/>
            <w:lang w:eastAsia="ru-RU"/>
          </w:rPr>
          <w:t xml:space="preserve">международный </w:t>
        </w:r>
        <w:r w:rsidR="0028163C">
          <w:rPr>
            <w:rFonts w:ascii="Times New Roman" w:eastAsia="Times New Roman" w:hAnsi="Times New Roman" w:cs="Times New Roman"/>
            <w:color w:val="3F3E3E"/>
            <w:sz w:val="28"/>
            <w:szCs w:val="28"/>
            <w:lang w:eastAsia="ru-RU"/>
          </w:rPr>
          <w:t xml:space="preserve">      </w:t>
        </w:r>
        <w:r w:rsidRPr="00015AAF">
          <w:rPr>
            <w:rFonts w:ascii="Times New Roman" w:eastAsia="Times New Roman" w:hAnsi="Times New Roman" w:cs="Times New Roman"/>
            <w:color w:val="3F3E3E"/>
            <w:sz w:val="28"/>
            <w:szCs w:val="28"/>
            <w:lang w:eastAsia="ru-RU"/>
          </w:rPr>
          <w:t>день ООН</w:t>
        </w:r>
      </w:hyperlink>
      <w:r w:rsidRPr="00015AAF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 xml:space="preserve">, отмечается </w:t>
      </w:r>
      <w:r w:rsidRPr="0028163C">
        <w:rPr>
          <w:rFonts w:ascii="Times New Roman" w:eastAsia="Times New Roman" w:hAnsi="Times New Roman" w:cs="Times New Roman"/>
          <w:b/>
          <w:color w:val="3F3E3E"/>
          <w:sz w:val="28"/>
          <w:szCs w:val="28"/>
          <w:lang w:eastAsia="ru-RU"/>
        </w:rPr>
        <w:t>1 декабря</w:t>
      </w:r>
      <w:r w:rsidRPr="00015AAF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 xml:space="preserve">. </w:t>
      </w:r>
    </w:p>
    <w:p w:rsidR="00015AAF" w:rsidRDefault="00015AAF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  <w:r w:rsidRPr="00015AAF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Впервые провозглашён </w:t>
      </w:r>
      <w:hyperlink r:id="rId9" w:tooltip="Всемирная организация здравоохранения" w:history="1">
        <w:r w:rsidRPr="00015AAF">
          <w:rPr>
            <w:rFonts w:ascii="Times New Roman" w:eastAsia="Times New Roman" w:hAnsi="Times New Roman" w:cs="Times New Roman"/>
            <w:color w:val="3F3E3E"/>
            <w:sz w:val="28"/>
            <w:szCs w:val="28"/>
            <w:lang w:eastAsia="ru-RU"/>
          </w:rPr>
          <w:t>ВОЗ</w:t>
        </w:r>
      </w:hyperlink>
      <w:r w:rsidRPr="00015AAF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 в </w:t>
      </w:r>
      <w:hyperlink r:id="rId10" w:tooltip="1988 год" w:history="1">
        <w:r w:rsidRPr="00015AAF">
          <w:rPr>
            <w:rFonts w:ascii="Times New Roman" w:eastAsia="Times New Roman" w:hAnsi="Times New Roman" w:cs="Times New Roman"/>
            <w:color w:val="3F3E3E"/>
            <w:sz w:val="28"/>
            <w:szCs w:val="28"/>
            <w:lang w:eastAsia="ru-RU"/>
          </w:rPr>
          <w:t>1988 году</w:t>
        </w:r>
      </w:hyperlink>
      <w:r w:rsidRPr="00015AAF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, с </w:t>
      </w:r>
      <w:hyperlink r:id="rId11" w:tooltip="1996 год" w:history="1">
        <w:r w:rsidRPr="00015AAF">
          <w:rPr>
            <w:rFonts w:ascii="Times New Roman" w:eastAsia="Times New Roman" w:hAnsi="Times New Roman" w:cs="Times New Roman"/>
            <w:color w:val="3F3E3E"/>
            <w:sz w:val="28"/>
            <w:szCs w:val="28"/>
            <w:lang w:eastAsia="ru-RU"/>
          </w:rPr>
          <w:t>1996 года</w:t>
        </w:r>
      </w:hyperlink>
      <w:r w:rsidRPr="00015AAF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 проводится </w:t>
      </w:r>
      <w:hyperlink r:id="rId12" w:tooltip="Объединённая программа Организации Объединённых Наций по ВИЧ/СПИД" w:history="1">
        <w:r w:rsidRPr="00015AAF">
          <w:rPr>
            <w:rFonts w:ascii="Times New Roman" w:eastAsia="Times New Roman" w:hAnsi="Times New Roman" w:cs="Times New Roman"/>
            <w:color w:val="3F3E3E"/>
            <w:sz w:val="28"/>
            <w:szCs w:val="28"/>
            <w:lang w:eastAsia="ru-RU"/>
          </w:rPr>
          <w:t>ЮНЭЙДС</w:t>
        </w:r>
      </w:hyperlink>
      <w:r w:rsidRPr="00015AAF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. День учрежден с целью повышения осведомлённости об эпидемии </w:t>
      </w:r>
      <w:hyperlink r:id="rId13" w:tooltip="СПИД" w:history="1">
        <w:r w:rsidRPr="00015AAF">
          <w:rPr>
            <w:rFonts w:ascii="Times New Roman" w:eastAsia="Times New Roman" w:hAnsi="Times New Roman" w:cs="Times New Roman"/>
            <w:color w:val="3F3E3E"/>
            <w:sz w:val="28"/>
            <w:szCs w:val="28"/>
            <w:lang w:eastAsia="ru-RU"/>
          </w:rPr>
          <w:t>СПИДа</w:t>
        </w:r>
      </w:hyperlink>
      <w:r w:rsidRPr="00015AAF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, вызванной распространением </w:t>
      </w:r>
      <w:hyperlink r:id="rId14" w:tooltip="ВИЧ" w:history="1">
        <w:r w:rsidRPr="00015AAF">
          <w:rPr>
            <w:rFonts w:ascii="Times New Roman" w:eastAsia="Times New Roman" w:hAnsi="Times New Roman" w:cs="Times New Roman"/>
            <w:color w:val="3F3E3E"/>
            <w:sz w:val="28"/>
            <w:szCs w:val="28"/>
            <w:lang w:eastAsia="ru-RU"/>
          </w:rPr>
          <w:t>ВИЧ-инфекции</w:t>
        </w:r>
      </w:hyperlink>
      <w:r w:rsidRPr="00015AAF"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  <w:t>, а также как день памяти жертв этого заболевания. Многие государственные, общественные и медицинские организации по всему миру в этот день проводят просветительские и диагностические мероприятия.</w:t>
      </w:r>
    </w:p>
    <w:p w:rsidR="0028163C" w:rsidRDefault="0028163C" w:rsidP="0028163C">
      <w:pPr>
        <w:pStyle w:val="a4"/>
        <w:shd w:val="clear" w:color="auto" w:fill="FFFFFF"/>
        <w:spacing w:before="120" w:beforeAutospacing="0" w:after="120" w:afterAutospacing="0"/>
        <w:ind w:firstLine="567"/>
        <w:jc w:val="both"/>
        <w:rPr>
          <w:color w:val="3F3E3E"/>
          <w:sz w:val="28"/>
          <w:szCs w:val="28"/>
        </w:rPr>
      </w:pPr>
      <w:proofErr w:type="gramStart"/>
      <w:r w:rsidRPr="0028163C">
        <w:rPr>
          <w:color w:val="3F3E3E"/>
          <w:sz w:val="28"/>
          <w:szCs w:val="28"/>
        </w:rPr>
        <w:t xml:space="preserve">Целью </w:t>
      </w:r>
      <w:r>
        <w:rPr>
          <w:color w:val="3F3E3E"/>
          <w:sz w:val="28"/>
          <w:szCs w:val="28"/>
        </w:rPr>
        <w:t xml:space="preserve"> </w:t>
      </w:r>
      <w:r w:rsidRPr="0028163C">
        <w:rPr>
          <w:color w:val="3F3E3E"/>
          <w:sz w:val="28"/>
          <w:szCs w:val="28"/>
        </w:rPr>
        <w:t xml:space="preserve">Всемирного дня </w:t>
      </w:r>
      <w:r>
        <w:rPr>
          <w:color w:val="3F3E3E"/>
          <w:sz w:val="28"/>
          <w:szCs w:val="28"/>
        </w:rPr>
        <w:t xml:space="preserve"> </w:t>
      </w:r>
      <w:r w:rsidRPr="0028163C">
        <w:rPr>
          <w:color w:val="3F3E3E"/>
          <w:sz w:val="28"/>
          <w:szCs w:val="28"/>
        </w:rPr>
        <w:t>борьбы против СПИДа является повышение глобальной осведомленности о ВИЧ/СПИДе и демонстрация международной солидарности перед лицом </w:t>
      </w:r>
      <w:hyperlink r:id="rId15" w:tooltip="Пандемия" w:history="1">
        <w:r w:rsidRPr="0028163C">
          <w:rPr>
            <w:color w:val="3F3E3E"/>
            <w:sz w:val="28"/>
            <w:szCs w:val="28"/>
          </w:rPr>
          <w:t>пандемии</w:t>
        </w:r>
      </w:hyperlink>
      <w:r w:rsidRPr="0028163C">
        <w:rPr>
          <w:color w:val="3F3E3E"/>
          <w:sz w:val="28"/>
          <w:szCs w:val="28"/>
        </w:rPr>
        <w:t xml:space="preserve">. В этот </w:t>
      </w:r>
      <w:r>
        <w:rPr>
          <w:color w:val="3F3E3E"/>
          <w:sz w:val="28"/>
          <w:szCs w:val="28"/>
        </w:rPr>
        <w:t xml:space="preserve"> </w:t>
      </w:r>
      <w:r w:rsidRPr="0028163C">
        <w:rPr>
          <w:color w:val="3F3E3E"/>
          <w:sz w:val="28"/>
          <w:szCs w:val="28"/>
        </w:rPr>
        <w:t>день партнёрам из государственного и частного сектора предоставляется наиболее реальная возможность распространить информацию о статусе пандемии и содействовать прогрессу в </w:t>
      </w:r>
      <w:hyperlink r:id="rId16" w:tooltip="Профилактика" w:history="1">
        <w:r w:rsidRPr="0028163C">
          <w:rPr>
            <w:color w:val="3F3E3E"/>
            <w:sz w:val="28"/>
            <w:szCs w:val="28"/>
          </w:rPr>
          <w:t>профилактике</w:t>
        </w:r>
      </w:hyperlink>
      <w:r w:rsidRPr="0028163C">
        <w:rPr>
          <w:color w:val="3F3E3E"/>
          <w:sz w:val="28"/>
          <w:szCs w:val="28"/>
        </w:rPr>
        <w:t> и </w:t>
      </w:r>
      <w:hyperlink r:id="rId17" w:tooltip="Лечение" w:history="1">
        <w:r w:rsidRPr="0028163C">
          <w:rPr>
            <w:color w:val="3F3E3E"/>
            <w:sz w:val="28"/>
            <w:szCs w:val="28"/>
          </w:rPr>
          <w:t>лечении</w:t>
        </w:r>
      </w:hyperlink>
      <w:r w:rsidRPr="0028163C">
        <w:rPr>
          <w:color w:val="3F3E3E"/>
          <w:sz w:val="28"/>
          <w:szCs w:val="28"/>
        </w:rPr>
        <w:t> ВИЧ/СПИДа, а также уходе за больными людьми в странах с высокой распространённостью этой болезни</w:t>
      </w:r>
      <w:proofErr w:type="gramEnd"/>
      <w:r w:rsidRPr="0028163C">
        <w:rPr>
          <w:color w:val="3F3E3E"/>
          <w:sz w:val="28"/>
          <w:szCs w:val="28"/>
        </w:rPr>
        <w:t xml:space="preserve"> и во всём мире.</w:t>
      </w:r>
    </w:p>
    <w:p w:rsidR="006A0835" w:rsidRDefault="006A0835" w:rsidP="00692715">
      <w:pPr>
        <w:pStyle w:val="a4"/>
        <w:shd w:val="clear" w:color="auto" w:fill="FFFFFF"/>
        <w:spacing w:before="120" w:beforeAutospacing="0" w:after="120" w:afterAutospacing="0"/>
        <w:jc w:val="both"/>
        <w:rPr>
          <w:color w:val="3F3E3E"/>
          <w:sz w:val="28"/>
          <w:szCs w:val="28"/>
        </w:rPr>
      </w:pPr>
      <w:r>
        <w:rPr>
          <w:noProof/>
        </w:rPr>
        <w:drawing>
          <wp:inline distT="0" distB="0" distL="0" distR="0">
            <wp:extent cx="6731658" cy="3362325"/>
            <wp:effectExtent l="19050" t="0" r="0" b="0"/>
            <wp:docPr id="17" name="Рисунок 17" descr="http://kursktv.ru/sites/default/files/spid1-961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ursktv.ru/sites/default/files/spid1-961x480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137" cy="336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AAF" w:rsidRPr="00C33184" w:rsidRDefault="00015AAF" w:rsidP="00984FD8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3F3E3E"/>
          <w:sz w:val="28"/>
          <w:szCs w:val="28"/>
          <w:lang w:eastAsia="ru-RU"/>
        </w:rPr>
      </w:pPr>
    </w:p>
    <w:p w:rsidR="00C33184" w:rsidRPr="00C33184" w:rsidRDefault="00C33184" w:rsidP="00C33184">
      <w:pPr>
        <w:shd w:val="clear" w:color="auto" w:fill="FFFFFF" w:themeFill="background1"/>
      </w:pPr>
    </w:p>
    <w:sectPr w:rsidR="00C33184" w:rsidRPr="00C33184" w:rsidSect="006A0835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4A38"/>
    <w:multiLevelType w:val="multilevel"/>
    <w:tmpl w:val="7BAAB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184"/>
    <w:rsid w:val="00015AAF"/>
    <w:rsid w:val="0017358D"/>
    <w:rsid w:val="0028163C"/>
    <w:rsid w:val="00385C15"/>
    <w:rsid w:val="004772A8"/>
    <w:rsid w:val="006335CD"/>
    <w:rsid w:val="00692715"/>
    <w:rsid w:val="006A0835"/>
    <w:rsid w:val="008B6651"/>
    <w:rsid w:val="00923ED2"/>
    <w:rsid w:val="009671EC"/>
    <w:rsid w:val="00984FD8"/>
    <w:rsid w:val="00B06714"/>
    <w:rsid w:val="00C33184"/>
    <w:rsid w:val="00C6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15"/>
  </w:style>
  <w:style w:type="paragraph" w:styleId="2">
    <w:name w:val="heading 2"/>
    <w:basedOn w:val="a"/>
    <w:link w:val="20"/>
    <w:uiPriority w:val="9"/>
    <w:qFormat/>
    <w:rsid w:val="00C331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58D"/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20">
    <w:name w:val="Заголовок 2 Знак"/>
    <w:basedOn w:val="a0"/>
    <w:link w:val="2"/>
    <w:uiPriority w:val="9"/>
    <w:rsid w:val="00C331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C331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33184"/>
    <w:rPr>
      <w:color w:val="0000FF"/>
      <w:u w:val="single"/>
    </w:rPr>
  </w:style>
  <w:style w:type="character" w:styleId="a6">
    <w:name w:val="Emphasis"/>
    <w:basedOn w:val="a0"/>
    <w:uiPriority w:val="20"/>
    <w:qFormat/>
    <w:rsid w:val="00C33184"/>
    <w:rPr>
      <w:i/>
      <w:iCs/>
    </w:rPr>
  </w:style>
  <w:style w:type="character" w:styleId="a7">
    <w:name w:val="Strong"/>
    <w:basedOn w:val="a0"/>
    <w:uiPriority w:val="22"/>
    <w:qFormat/>
    <w:rsid w:val="00C33184"/>
    <w:rPr>
      <w:b/>
      <w:bCs/>
    </w:rPr>
  </w:style>
  <w:style w:type="character" w:customStyle="1" w:styleId="apple-converted-space">
    <w:name w:val="apple-converted-space"/>
    <w:basedOn w:val="a0"/>
    <w:rsid w:val="00C33184"/>
  </w:style>
  <w:style w:type="paragraph" w:styleId="a8">
    <w:name w:val="Balloon Text"/>
    <w:basedOn w:val="a"/>
    <w:link w:val="a9"/>
    <w:uiPriority w:val="99"/>
    <w:semiHidden/>
    <w:unhideWhenUsed/>
    <w:rsid w:val="00C331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3184"/>
    <w:rPr>
      <w:rFonts w:ascii="Tahoma" w:hAnsi="Tahoma" w:cs="Tahoma"/>
      <w:sz w:val="16"/>
      <w:szCs w:val="16"/>
    </w:rPr>
  </w:style>
  <w:style w:type="character" w:customStyle="1" w:styleId="nowrap">
    <w:name w:val="nowrap"/>
    <w:basedOn w:val="a0"/>
    <w:rsid w:val="002816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547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0014">
              <w:marLeft w:val="45"/>
              <w:marRight w:val="0"/>
              <w:marTop w:val="0"/>
              <w:marBottom w:val="0"/>
              <w:divBdr>
                <w:top w:val="single" w:sz="2" w:space="8" w:color="FF0000"/>
                <w:left w:val="single" w:sz="18" w:space="8" w:color="FF0000"/>
                <w:bottom w:val="single" w:sz="2" w:space="8" w:color="FF0000"/>
                <w:right w:val="single" w:sz="2" w:space="8" w:color="FF0000"/>
              </w:divBdr>
              <w:divsChild>
                <w:div w:id="8101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94488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0708">
          <w:blockQuote w:val="1"/>
          <w:marLeft w:val="0"/>
          <w:marRight w:val="0"/>
          <w:marTop w:val="0"/>
          <w:marBottom w:val="300"/>
          <w:divBdr>
            <w:top w:val="single" w:sz="6" w:space="18" w:color="E0E0E0"/>
            <w:left w:val="single" w:sz="6" w:space="31" w:color="E0E0E0"/>
            <w:bottom w:val="single" w:sz="6" w:space="26" w:color="E0E0E0"/>
            <w:right w:val="single" w:sz="6" w:space="26" w:color="E0E0E0"/>
          </w:divBdr>
        </w:div>
      </w:divsChild>
    </w:div>
    <w:div w:id="14700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6%D0%B4%D1%83%D0%BD%D0%B0%D1%80%D0%BE%D0%B4%D0%BD%D1%8B%D0%B9_%D0%B4%D0%B5%D0%BD%D1%8C_%D0%9E%D0%9E%D0%9D" TargetMode="External"/><Relationship Id="rId13" Type="http://schemas.openxmlformats.org/officeDocument/2006/relationships/hyperlink" Target="https://ru.wikipedia.org/wiki/%D0%A1%D0%9F%D0%98%D0%94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ru.wikipedia.org/wiki/%D0%9E%D0%B1%D1%8A%D0%B5%D0%B4%D0%B8%D0%BD%D1%91%D0%BD%D0%BD%D0%B0%D1%8F_%D0%BF%D1%80%D0%BE%D0%B3%D1%80%D0%B0%D0%BC%D0%BC%D0%B0_%D0%9E%D1%80%D0%B3%D0%B0%D0%BD%D0%B8%D0%B7%D0%B0%D1%86%D0%B8%D0%B8_%D0%9E%D0%B1%D1%8A%D0%B5%D0%B4%D0%B8%D0%BD%D1%91%D0%BD%D0%BD%D1%8B%D1%85_%D0%9D%D0%B0%D1%86%D0%B8%D0%B9_%D0%BF%D0%BE_%D0%92%D0%98%D0%A7/%D0%A1%D0%9F%D0%98%D0%94" TargetMode="External"/><Relationship Id="rId17" Type="http://schemas.openxmlformats.org/officeDocument/2006/relationships/hyperlink" Target="https://ru.wikipedia.org/wiki/%D0%9B%D0%B5%D1%87%D0%B5%D0%BD%D0%B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1%80%D0%BE%D1%84%D0%B8%D0%BB%D0%B0%D0%BA%D1%82%D0%B8%D0%BA%D0%B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1996_%D0%B3%D0%BE%D0%B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u.wikipedia.org/wiki/%D0%9F%D0%B0%D0%BD%D0%B4%D0%B5%D0%BC%D0%B8%D1%8F" TargetMode="External"/><Relationship Id="rId10" Type="http://schemas.openxmlformats.org/officeDocument/2006/relationships/hyperlink" Target="https://ru.wikipedia.org/wiki/1988_%D0%B3%D0%BE%D0%B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1%81%D0%B5%D0%BC%D0%B8%D1%80%D0%BD%D0%B0%D1%8F_%D0%BE%D1%80%D0%B3%D0%B0%D0%BD%D0%B8%D0%B7%D0%B0%D1%86%D0%B8%D1%8F_%D0%B7%D0%B4%D1%80%D0%B0%D0%B2%D0%BE%D0%BE%D1%85%D1%80%D0%B0%D0%BD%D0%B5%D0%BD%D0%B8%D1%8F" TargetMode="External"/><Relationship Id="rId14" Type="http://schemas.openxmlformats.org/officeDocument/2006/relationships/hyperlink" Target="https://ru.wikipedia.org/wiki/%D0%92%D0%98%D0%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Врач</dc:creator>
  <cp:keywords/>
  <dc:description/>
  <cp:lastModifiedBy>Врач</cp:lastModifiedBy>
  <cp:revision>1</cp:revision>
  <dcterms:created xsi:type="dcterms:W3CDTF">2017-11-28T09:09:00Z</dcterms:created>
  <dcterms:modified xsi:type="dcterms:W3CDTF">2017-11-28T09:27:00Z</dcterms:modified>
</cp:coreProperties>
</file>