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7B7572" w:rsidRDefault="0060335B">
      <w:pPr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14:paraId="02000000" w14:textId="77777777" w:rsidR="007B7572" w:rsidRDefault="0060335B">
      <w:pPr>
        <w:jc w:val="center"/>
        <w:rPr>
          <w:b/>
          <w:sz w:val="28"/>
        </w:rPr>
      </w:pPr>
      <w:r>
        <w:rPr>
          <w:b/>
          <w:sz w:val="28"/>
        </w:rPr>
        <w:t>об открытом городском конкурсе театрализованной песни на иностранных языках</w:t>
      </w:r>
    </w:p>
    <w:p w14:paraId="03000000" w14:textId="77777777" w:rsidR="007B7572" w:rsidRDefault="007B7572">
      <w:pPr>
        <w:rPr>
          <w:b/>
          <w:sz w:val="28"/>
        </w:rPr>
      </w:pPr>
    </w:p>
    <w:p w14:paraId="04000000" w14:textId="1E490304" w:rsidR="007B7572" w:rsidRDefault="0060335B">
      <w:pPr>
        <w:jc w:val="both"/>
        <w:rPr>
          <w:sz w:val="28"/>
        </w:rPr>
      </w:pPr>
      <w:r>
        <w:rPr>
          <w:sz w:val="28"/>
        </w:rPr>
        <w:tab/>
        <w:t>Открытый городской конкурс театрализованной песни на иностранных языках (далее – Конкурс) проходит в рамках X</w:t>
      </w:r>
      <w:r w:rsidR="00FD6822">
        <w:rPr>
          <w:sz w:val="28"/>
          <w:lang w:val="en-US"/>
        </w:rPr>
        <w:t>X</w:t>
      </w:r>
      <w:r>
        <w:rPr>
          <w:sz w:val="28"/>
        </w:rPr>
        <w:t xml:space="preserve"> открытого городского лингвострановедческого фестиваля. Тема фестиваля в 202</w:t>
      </w:r>
      <w:r w:rsidR="00754B42">
        <w:rPr>
          <w:sz w:val="28"/>
        </w:rPr>
        <w:t>5</w:t>
      </w:r>
      <w:r>
        <w:rPr>
          <w:sz w:val="28"/>
        </w:rPr>
        <w:t>-202</w:t>
      </w:r>
      <w:r w:rsidR="00754B42">
        <w:rPr>
          <w:sz w:val="28"/>
        </w:rPr>
        <w:t>6</w:t>
      </w:r>
      <w:r>
        <w:rPr>
          <w:sz w:val="28"/>
        </w:rPr>
        <w:t xml:space="preserve"> учебном году «</w:t>
      </w:r>
      <w:r w:rsidR="00754B42">
        <w:rPr>
          <w:sz w:val="28"/>
        </w:rPr>
        <w:t>С юбилеем, фестиваль!»</w:t>
      </w:r>
      <w:r>
        <w:rPr>
          <w:sz w:val="28"/>
        </w:rPr>
        <w:t xml:space="preserve">».  </w:t>
      </w:r>
    </w:p>
    <w:p w14:paraId="05000000" w14:textId="77777777" w:rsidR="007B7572" w:rsidRDefault="0060335B">
      <w:pPr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Задачи Конкурса: </w:t>
      </w:r>
    </w:p>
    <w:p w14:paraId="06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>– содействовать развитию устойчивой мотивации к изучению иностранных языков у учащихся образовательных учреждений города Нижний Тагил и Свердловской области;</w:t>
      </w:r>
    </w:p>
    <w:p w14:paraId="07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>– способствовать приобщению учащихся к феноменам иноязычной культуры;</w:t>
      </w:r>
    </w:p>
    <w:p w14:paraId="08000000" w14:textId="77777777" w:rsidR="007B7572" w:rsidRDefault="0060335B">
      <w:pPr>
        <w:jc w:val="both"/>
        <w:rPr>
          <w:b/>
          <w:sz w:val="28"/>
        </w:rPr>
      </w:pPr>
      <w:r>
        <w:rPr>
          <w:sz w:val="28"/>
        </w:rPr>
        <w:tab/>
        <w:t xml:space="preserve">– способствовать развитию и поддержке профессиональных и личных контактов, обмену опытом творческих коллективов учащихся и педагогов. </w:t>
      </w:r>
    </w:p>
    <w:p w14:paraId="09000000" w14:textId="77777777" w:rsidR="007B7572" w:rsidRDefault="007B7572">
      <w:pPr>
        <w:rPr>
          <w:b/>
          <w:sz w:val="28"/>
        </w:rPr>
      </w:pPr>
    </w:p>
    <w:p w14:paraId="0A000000" w14:textId="77777777" w:rsidR="007B7572" w:rsidRDefault="0060335B">
      <w:pPr>
        <w:rPr>
          <w:b/>
          <w:sz w:val="28"/>
        </w:rPr>
      </w:pPr>
      <w:r>
        <w:rPr>
          <w:b/>
          <w:sz w:val="28"/>
        </w:rPr>
        <w:tab/>
        <w:t xml:space="preserve">Организаторы Конкурса: </w:t>
      </w:r>
    </w:p>
    <w:p w14:paraId="0B000000" w14:textId="67996EBE" w:rsidR="007B7572" w:rsidRDefault="0060335B">
      <w:pPr>
        <w:jc w:val="both"/>
        <w:rPr>
          <w:sz w:val="28"/>
        </w:rPr>
      </w:pPr>
      <w:r>
        <w:rPr>
          <w:sz w:val="28"/>
        </w:rPr>
        <w:tab/>
        <w:t>– Управление образования Администрации города Нижний Тагил;</w:t>
      </w:r>
    </w:p>
    <w:p w14:paraId="0C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– МАОУ СОШ № 32 с углубленным изучением отдельных предметов. </w:t>
      </w:r>
    </w:p>
    <w:p w14:paraId="0D000000" w14:textId="77777777" w:rsidR="007B7572" w:rsidRDefault="007B7572">
      <w:pPr>
        <w:rPr>
          <w:b/>
          <w:sz w:val="28"/>
        </w:rPr>
      </w:pPr>
    </w:p>
    <w:p w14:paraId="0E000000" w14:textId="77777777" w:rsidR="007B7572" w:rsidRDefault="0060335B">
      <w:pPr>
        <w:rPr>
          <w:b/>
          <w:sz w:val="28"/>
        </w:rPr>
      </w:pPr>
      <w:r>
        <w:rPr>
          <w:b/>
          <w:sz w:val="28"/>
        </w:rPr>
        <w:tab/>
        <w:t>Условия участия.</w:t>
      </w:r>
    </w:p>
    <w:p w14:paraId="0F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>В Конкурсе могут принять участие</w:t>
      </w:r>
      <w:r>
        <w:rPr>
          <w:b/>
          <w:sz w:val="28"/>
        </w:rPr>
        <w:t xml:space="preserve"> солисты</w:t>
      </w:r>
      <w:r>
        <w:rPr>
          <w:sz w:val="28"/>
        </w:rPr>
        <w:t xml:space="preserve"> в составе групп, </w:t>
      </w:r>
      <w:r>
        <w:rPr>
          <w:b/>
          <w:sz w:val="28"/>
        </w:rPr>
        <w:t>группы</w:t>
      </w:r>
      <w:r>
        <w:rPr>
          <w:sz w:val="28"/>
        </w:rPr>
        <w:t>, коллективы общеобразовательных организаций города Нижний Тагил и Свердловской области.</w:t>
      </w:r>
    </w:p>
    <w:p w14:paraId="10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Конкурс проводится в трех возрастных категориях: </w:t>
      </w:r>
    </w:p>
    <w:p w14:paraId="11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>- 1-4 классы;</w:t>
      </w:r>
    </w:p>
    <w:p w14:paraId="12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>- 5-8 классы;</w:t>
      </w:r>
    </w:p>
    <w:p w14:paraId="13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- 9-11 классы. </w:t>
      </w:r>
    </w:p>
    <w:p w14:paraId="14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Одна общеобразовательная организация может выставить не более одного выступления в каждой возрастной группе. </w:t>
      </w:r>
    </w:p>
    <w:p w14:paraId="15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Участники Конкурса исполняют в живую песню на иностранном языке, сопровождающуюся театрализацией. Под театрализацией песни понимается сопровождение вокального исполнения на сцене элементами драматизации, хореографии, соответствующими тематической и эмоциональной направленности песни. </w:t>
      </w:r>
    </w:p>
    <w:p w14:paraId="16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Выступление не должно превышать 7 минут.  </w:t>
      </w:r>
    </w:p>
    <w:p w14:paraId="17000000" w14:textId="77777777" w:rsidR="007B7572" w:rsidRDefault="0060335B">
      <w:pPr>
        <w:rPr>
          <w:sz w:val="28"/>
        </w:rPr>
      </w:pPr>
      <w:r>
        <w:rPr>
          <w:sz w:val="28"/>
        </w:rPr>
        <w:tab/>
      </w:r>
    </w:p>
    <w:p w14:paraId="18000000" w14:textId="77777777" w:rsidR="007B7572" w:rsidRDefault="0060335B">
      <w:pPr>
        <w:keepNext/>
        <w:rPr>
          <w:b/>
          <w:sz w:val="28"/>
        </w:rPr>
      </w:pPr>
      <w:r>
        <w:rPr>
          <w:b/>
          <w:sz w:val="28"/>
        </w:rPr>
        <w:tab/>
        <w:t xml:space="preserve">Критерии оценивания. </w:t>
      </w:r>
    </w:p>
    <w:p w14:paraId="19000000" w14:textId="77777777" w:rsidR="007B7572" w:rsidRDefault="0060335B">
      <w:pPr>
        <w:rPr>
          <w:sz w:val="28"/>
        </w:rPr>
      </w:pPr>
      <w:r>
        <w:rPr>
          <w:sz w:val="28"/>
        </w:rPr>
        <w:tab/>
        <w:t>Артистизм, театрализация – максимум 10 баллов.</w:t>
      </w:r>
    </w:p>
    <w:p w14:paraId="1A000000" w14:textId="77777777" w:rsidR="007B7572" w:rsidRDefault="0060335B">
      <w:pPr>
        <w:rPr>
          <w:sz w:val="28"/>
        </w:rPr>
      </w:pPr>
      <w:r>
        <w:rPr>
          <w:sz w:val="28"/>
        </w:rPr>
        <w:tab/>
        <w:t xml:space="preserve">Вокальное мастерство – максимум 5 баллов. </w:t>
      </w:r>
    </w:p>
    <w:p w14:paraId="1B000000" w14:textId="77777777" w:rsidR="007B7572" w:rsidRDefault="0060335B">
      <w:pPr>
        <w:rPr>
          <w:sz w:val="28"/>
        </w:rPr>
      </w:pPr>
      <w:r>
        <w:rPr>
          <w:sz w:val="28"/>
        </w:rPr>
        <w:tab/>
        <w:t xml:space="preserve">Произношение (степень соответствия орфоэпической норме, чёткость и беглость речи) – максимум 5 баллов. </w:t>
      </w:r>
    </w:p>
    <w:p w14:paraId="1C000000" w14:textId="77777777" w:rsidR="007B7572" w:rsidRDefault="0060335B">
      <w:pPr>
        <w:rPr>
          <w:sz w:val="28"/>
        </w:rPr>
      </w:pPr>
      <w:r>
        <w:rPr>
          <w:sz w:val="28"/>
        </w:rPr>
        <w:tab/>
        <w:t xml:space="preserve">Максимальное количество баллов за выступление – 20. </w:t>
      </w:r>
    </w:p>
    <w:p w14:paraId="1D000000" w14:textId="77777777" w:rsidR="007B7572" w:rsidRDefault="007B7572">
      <w:pPr>
        <w:rPr>
          <w:sz w:val="28"/>
        </w:rPr>
      </w:pPr>
    </w:p>
    <w:p w14:paraId="1E000000" w14:textId="72AF3C11" w:rsidR="007B7572" w:rsidRDefault="0060335B">
      <w:pPr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b/>
          <w:sz w:val="28"/>
        </w:rPr>
        <w:t>Дата проведения</w:t>
      </w:r>
      <w:r>
        <w:rPr>
          <w:sz w:val="28"/>
        </w:rPr>
        <w:t>: французский язык</w:t>
      </w:r>
      <w:r w:rsidR="00FD6822">
        <w:rPr>
          <w:sz w:val="28"/>
        </w:rPr>
        <w:t xml:space="preserve"> -</w:t>
      </w:r>
      <w:r w:rsidR="00850E47">
        <w:rPr>
          <w:sz w:val="28"/>
        </w:rPr>
        <w:t xml:space="preserve"> </w:t>
      </w:r>
      <w:r w:rsidR="00754B42">
        <w:rPr>
          <w:b/>
          <w:bCs/>
          <w:sz w:val="28"/>
        </w:rPr>
        <w:t>9</w:t>
      </w:r>
      <w:r w:rsidR="00FD6822" w:rsidRPr="002739ED">
        <w:rPr>
          <w:b/>
          <w:bCs/>
          <w:sz w:val="28"/>
        </w:rPr>
        <w:t xml:space="preserve"> </w:t>
      </w:r>
      <w:r w:rsidR="00754B42">
        <w:rPr>
          <w:b/>
          <w:bCs/>
          <w:sz w:val="28"/>
        </w:rPr>
        <w:t>апреля</w:t>
      </w:r>
      <w:r w:rsidR="00FD6822">
        <w:rPr>
          <w:sz w:val="28"/>
        </w:rPr>
        <w:t xml:space="preserve"> (</w:t>
      </w:r>
      <w:r w:rsidR="002739ED">
        <w:rPr>
          <w:sz w:val="28"/>
        </w:rPr>
        <w:t>одновременно</w:t>
      </w:r>
      <w:r w:rsidR="00FD6822">
        <w:rPr>
          <w:sz w:val="28"/>
        </w:rPr>
        <w:t xml:space="preserve"> с </w:t>
      </w:r>
      <w:r w:rsidR="002739ED">
        <w:rPr>
          <w:sz w:val="28"/>
        </w:rPr>
        <w:t xml:space="preserve">открытым городским </w:t>
      </w:r>
      <w:r w:rsidR="00FD6822">
        <w:rPr>
          <w:sz w:val="28"/>
        </w:rPr>
        <w:t>конкурсом «Знаете ли вы Францию?»;</w:t>
      </w:r>
    </w:p>
    <w:p w14:paraId="7874AB60" w14:textId="3B8EBD08" w:rsidR="00FD6822" w:rsidRPr="000A77E2" w:rsidRDefault="00FD6822">
      <w:pPr>
        <w:jc w:val="both"/>
        <w:rPr>
          <w:b/>
          <w:bCs/>
          <w:sz w:val="28"/>
        </w:rPr>
      </w:pPr>
      <w:r>
        <w:rPr>
          <w:sz w:val="28"/>
        </w:rPr>
        <w:t xml:space="preserve">немецкий язык – </w:t>
      </w:r>
      <w:r w:rsidR="00754B42">
        <w:rPr>
          <w:b/>
          <w:bCs/>
          <w:sz w:val="28"/>
        </w:rPr>
        <w:t>10</w:t>
      </w:r>
      <w:r w:rsidRPr="000A77E2">
        <w:rPr>
          <w:b/>
          <w:bCs/>
          <w:sz w:val="28"/>
        </w:rPr>
        <w:t xml:space="preserve"> апреля;</w:t>
      </w:r>
    </w:p>
    <w:p w14:paraId="1787A562" w14:textId="6DF6A928" w:rsidR="00FD6822" w:rsidRPr="000A77E2" w:rsidRDefault="00FD6822">
      <w:pPr>
        <w:jc w:val="both"/>
        <w:rPr>
          <w:b/>
          <w:bCs/>
          <w:sz w:val="28"/>
        </w:rPr>
      </w:pPr>
      <w:r>
        <w:rPr>
          <w:sz w:val="28"/>
        </w:rPr>
        <w:t xml:space="preserve">английский язык- </w:t>
      </w:r>
      <w:r w:rsidR="00754B42">
        <w:rPr>
          <w:sz w:val="28"/>
        </w:rPr>
        <w:t>1</w:t>
      </w:r>
      <w:r w:rsidRPr="000A77E2">
        <w:rPr>
          <w:b/>
          <w:bCs/>
          <w:sz w:val="28"/>
        </w:rPr>
        <w:t>4 апреля.</w:t>
      </w:r>
    </w:p>
    <w:p w14:paraId="1F000000" w14:textId="585891CB" w:rsidR="007B7572" w:rsidRDefault="0060335B">
      <w:pPr>
        <w:jc w:val="both"/>
        <w:rPr>
          <w:sz w:val="28"/>
        </w:rPr>
      </w:pPr>
      <w:r>
        <w:rPr>
          <w:sz w:val="28"/>
        </w:rPr>
        <w:t xml:space="preserve">Начало регистрации – 13:30. Начало конкурса – 14:00. </w:t>
      </w:r>
    </w:p>
    <w:p w14:paraId="3FBD7FD6" w14:textId="77777777" w:rsidR="00FD6822" w:rsidRDefault="00FD6822">
      <w:pPr>
        <w:jc w:val="both"/>
        <w:rPr>
          <w:sz w:val="28"/>
        </w:rPr>
      </w:pPr>
    </w:p>
    <w:p w14:paraId="58DDF907" w14:textId="62E7020F" w:rsidR="00FD6822" w:rsidRPr="00FD6822" w:rsidRDefault="00FD6822">
      <w:pPr>
        <w:jc w:val="both"/>
        <w:rPr>
          <w:b/>
          <w:bCs/>
          <w:i/>
          <w:iCs/>
          <w:sz w:val="28"/>
        </w:rPr>
      </w:pPr>
      <w:r w:rsidRPr="00FD6822">
        <w:rPr>
          <w:b/>
          <w:bCs/>
          <w:i/>
          <w:iCs/>
          <w:sz w:val="28"/>
        </w:rPr>
        <w:t>Внимание! В да</w:t>
      </w:r>
      <w:r>
        <w:rPr>
          <w:b/>
          <w:bCs/>
          <w:i/>
          <w:iCs/>
          <w:sz w:val="28"/>
        </w:rPr>
        <w:t>тах</w:t>
      </w:r>
      <w:r w:rsidRPr="00FD6822">
        <w:rPr>
          <w:b/>
          <w:bCs/>
          <w:i/>
          <w:iCs/>
          <w:sz w:val="28"/>
        </w:rPr>
        <w:t xml:space="preserve"> и времени проведения открытого городского конкурса театрализованной песни могут быть изменения!</w:t>
      </w:r>
    </w:p>
    <w:p w14:paraId="5D07B986" w14:textId="77777777" w:rsidR="00FD6822" w:rsidRDefault="0060335B">
      <w:pPr>
        <w:jc w:val="both"/>
        <w:rPr>
          <w:sz w:val="28"/>
        </w:rPr>
      </w:pPr>
      <w:r>
        <w:rPr>
          <w:sz w:val="28"/>
        </w:rPr>
        <w:tab/>
      </w:r>
    </w:p>
    <w:p w14:paraId="20000000" w14:textId="2B61ABC7" w:rsidR="007B7572" w:rsidRDefault="0060335B">
      <w:pPr>
        <w:jc w:val="both"/>
        <w:rPr>
          <w:sz w:val="28"/>
        </w:rPr>
      </w:pPr>
      <w:r>
        <w:rPr>
          <w:b/>
          <w:sz w:val="28"/>
        </w:rPr>
        <w:t>Место проведения</w:t>
      </w:r>
      <w:r>
        <w:rPr>
          <w:sz w:val="28"/>
        </w:rPr>
        <w:t>: МАОУ СОШ №32 с углублённым изучением отдельных предметов.</w:t>
      </w:r>
    </w:p>
    <w:p w14:paraId="21000000" w14:textId="77777777" w:rsidR="007B7572" w:rsidRDefault="007B7572">
      <w:pPr>
        <w:rPr>
          <w:sz w:val="28"/>
        </w:rPr>
      </w:pPr>
    </w:p>
    <w:p w14:paraId="22000000" w14:textId="77777777" w:rsidR="007B7572" w:rsidRDefault="0060335B">
      <w:pPr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Награждение.</w:t>
      </w:r>
    </w:p>
    <w:p w14:paraId="23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 xml:space="preserve">По итогам выступлений определяются победители и призеры в каждой возрастной категории, а также победители в отдельных номинациях. </w:t>
      </w:r>
    </w:p>
    <w:p w14:paraId="24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ab/>
        <w:t>Победители и призеры Конкурса награждаются грамотами управления образования Администрации города Нижний Тагил.</w:t>
      </w:r>
    </w:p>
    <w:p w14:paraId="25000000" w14:textId="77777777" w:rsidR="007B7572" w:rsidRDefault="0060335B">
      <w:pPr>
        <w:jc w:val="both"/>
        <w:rPr>
          <w:sz w:val="28"/>
        </w:rPr>
      </w:pPr>
      <w:r>
        <w:rPr>
          <w:sz w:val="28"/>
        </w:rPr>
        <w:t xml:space="preserve">Участники Конкурса получают сертификаты. </w:t>
      </w:r>
    </w:p>
    <w:p w14:paraId="27000000" w14:textId="1E642F4B" w:rsidR="007B7572" w:rsidRDefault="0060335B" w:rsidP="00FD6822">
      <w:pPr>
        <w:jc w:val="both"/>
        <w:rPr>
          <w:sz w:val="28"/>
        </w:rPr>
      </w:pPr>
      <w:r>
        <w:rPr>
          <w:sz w:val="28"/>
        </w:rPr>
        <w:tab/>
      </w:r>
      <w:r w:rsidR="00FD6822">
        <w:rPr>
          <w:sz w:val="28"/>
        </w:rPr>
        <w:t xml:space="preserve"> </w:t>
      </w:r>
    </w:p>
    <w:p w14:paraId="28000000" w14:textId="4CF7D1E5" w:rsidR="007B7572" w:rsidRDefault="0060335B">
      <w:pPr>
        <w:jc w:val="both"/>
        <w:rPr>
          <w:sz w:val="28"/>
        </w:rPr>
      </w:pPr>
      <w:r>
        <w:rPr>
          <w:sz w:val="28"/>
        </w:rPr>
        <w:tab/>
        <w:t>Заявки на участие в Конкурс</w:t>
      </w:r>
      <w:r w:rsidR="00E30D1C">
        <w:rPr>
          <w:sz w:val="28"/>
        </w:rPr>
        <w:t>ах</w:t>
      </w:r>
      <w:r w:rsidR="008F105B">
        <w:rPr>
          <w:sz w:val="28"/>
        </w:rPr>
        <w:t xml:space="preserve"> </w:t>
      </w:r>
      <w:r>
        <w:rPr>
          <w:sz w:val="28"/>
        </w:rPr>
        <w:t xml:space="preserve">принимаются до </w:t>
      </w:r>
      <w:r w:rsidR="00E30D1C">
        <w:rPr>
          <w:sz w:val="28"/>
        </w:rPr>
        <w:t>31</w:t>
      </w:r>
      <w:r>
        <w:rPr>
          <w:sz w:val="28"/>
        </w:rPr>
        <w:t xml:space="preserve"> </w:t>
      </w:r>
      <w:r w:rsidR="008F105B">
        <w:rPr>
          <w:sz w:val="28"/>
        </w:rPr>
        <w:t>марта</w:t>
      </w:r>
      <w:r>
        <w:rPr>
          <w:sz w:val="28"/>
        </w:rPr>
        <w:t xml:space="preserve"> 202</w:t>
      </w:r>
      <w:r w:rsidR="00E30D1C">
        <w:rPr>
          <w:sz w:val="28"/>
        </w:rPr>
        <w:t xml:space="preserve">6 </w:t>
      </w:r>
      <w:r>
        <w:rPr>
          <w:sz w:val="28"/>
        </w:rPr>
        <w:t>г</w:t>
      </w:r>
      <w:r w:rsidR="00E30D1C">
        <w:rPr>
          <w:sz w:val="28"/>
        </w:rPr>
        <w:t>. по</w:t>
      </w:r>
      <w:r>
        <w:rPr>
          <w:sz w:val="28"/>
        </w:rPr>
        <w:t xml:space="preserve"> ссылке </w:t>
      </w:r>
      <w:hyperlink r:id="rId4" w:history="1">
        <w:r w:rsidR="00FA26B8" w:rsidRPr="00615078">
          <w:rPr>
            <w:rStyle w:val="a3"/>
            <w:sz w:val="28"/>
          </w:rPr>
          <w:t>https://forms.yandex.ru/u/69a6ab2b90290224395a5b5d</w:t>
        </w:r>
      </w:hyperlink>
      <w:r w:rsidR="00FA26B8">
        <w:rPr>
          <w:sz w:val="28"/>
        </w:rPr>
        <w:t xml:space="preserve"> </w:t>
      </w:r>
    </w:p>
    <w:p w14:paraId="29000000" w14:textId="77777777" w:rsidR="007B7572" w:rsidRDefault="007B7572">
      <w:pPr>
        <w:rPr>
          <w:sz w:val="28"/>
        </w:rPr>
      </w:pPr>
    </w:p>
    <w:p w14:paraId="2A000000" w14:textId="77777777" w:rsidR="007B7572" w:rsidRDefault="007B7572">
      <w:pPr>
        <w:rPr>
          <w:sz w:val="28"/>
        </w:rPr>
      </w:pPr>
    </w:p>
    <w:p w14:paraId="2B000000" w14:textId="77777777" w:rsidR="007B7572" w:rsidRDefault="0060335B">
      <w:pPr>
        <w:rPr>
          <w:sz w:val="28"/>
        </w:rPr>
      </w:pPr>
      <w:r>
        <w:rPr>
          <w:sz w:val="28"/>
        </w:rPr>
        <w:tab/>
        <w:t>Телефон для справок: +7 -922-136-75-99 (Мансурова Нэлли Леонидовна).</w:t>
      </w:r>
    </w:p>
    <w:p w14:paraId="2C000000" w14:textId="14839A10" w:rsidR="007B7572" w:rsidRDefault="0060335B">
      <w:pPr>
        <w:rPr>
          <w:sz w:val="28"/>
        </w:rPr>
      </w:pPr>
      <w:r>
        <w:rPr>
          <w:sz w:val="28"/>
        </w:rPr>
        <w:t xml:space="preserve">+7- 912-230-14-92 </w:t>
      </w:r>
      <w:r w:rsidR="00850E47">
        <w:rPr>
          <w:sz w:val="28"/>
        </w:rPr>
        <w:t>(</w:t>
      </w:r>
      <w:r>
        <w:rPr>
          <w:sz w:val="28"/>
        </w:rPr>
        <w:t>Уманская Лидия Игоревна</w:t>
      </w:r>
      <w:r w:rsidR="00850E47">
        <w:rPr>
          <w:sz w:val="28"/>
        </w:rPr>
        <w:t>)</w:t>
      </w:r>
    </w:p>
    <w:p w14:paraId="2D000000" w14:textId="77777777" w:rsidR="007B7572" w:rsidRDefault="007B7572">
      <w:pPr>
        <w:rPr>
          <w:sz w:val="28"/>
        </w:rPr>
      </w:pPr>
    </w:p>
    <w:sectPr w:rsidR="007B757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72"/>
    <w:rsid w:val="000A77E2"/>
    <w:rsid w:val="002739ED"/>
    <w:rsid w:val="003854CB"/>
    <w:rsid w:val="0060335B"/>
    <w:rsid w:val="00754B42"/>
    <w:rsid w:val="007B7572"/>
    <w:rsid w:val="00850E47"/>
    <w:rsid w:val="008F105B"/>
    <w:rsid w:val="009B7414"/>
    <w:rsid w:val="00E30D1C"/>
    <w:rsid w:val="00FA26B8"/>
    <w:rsid w:val="00F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31B5"/>
  <w15:docId w15:val="{6650125E-EDDA-4D53-B35C-C47C9C8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еразрешенное упоминание1"/>
    <w:basedOn w:val="2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13">
    <w:name w:val="Гиперссылка1"/>
    <w:basedOn w:val="14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000FF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a6ab2b90290224395a5b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2026-03-05T05:36:00Z</dcterms:created>
  <dcterms:modified xsi:type="dcterms:W3CDTF">2026-03-05T05:36:00Z</dcterms:modified>
</cp:coreProperties>
</file>