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BFB13" w14:textId="7D5F92F5" w:rsidR="0069169B" w:rsidRPr="0069169B" w:rsidRDefault="0069169B" w:rsidP="0069169B">
      <w:pPr>
        <w:ind w:left="4253"/>
        <w:jc w:val="both"/>
        <w:rPr>
          <w:rFonts w:ascii="Times New Roman" w:hAnsi="Times New Roman"/>
          <w:i w:val="0"/>
          <w:sz w:val="24"/>
          <w:szCs w:val="24"/>
        </w:rPr>
      </w:pPr>
      <w:r w:rsidRPr="0069169B">
        <w:rPr>
          <w:rFonts w:ascii="Times New Roman" w:hAnsi="Times New Roman"/>
          <w:i w:val="0"/>
          <w:sz w:val="24"/>
          <w:szCs w:val="24"/>
        </w:rPr>
        <w:t xml:space="preserve">Приложение № </w:t>
      </w:r>
      <w:r w:rsidR="007A09DE">
        <w:rPr>
          <w:rFonts w:ascii="Times New Roman" w:hAnsi="Times New Roman"/>
          <w:i w:val="0"/>
          <w:sz w:val="24"/>
          <w:szCs w:val="24"/>
        </w:rPr>
        <w:t>50</w:t>
      </w:r>
      <w:r w:rsidRPr="0069169B">
        <w:rPr>
          <w:rFonts w:ascii="Times New Roman" w:hAnsi="Times New Roman"/>
          <w:i w:val="0"/>
          <w:sz w:val="24"/>
          <w:szCs w:val="24"/>
        </w:rPr>
        <w:t xml:space="preserve"> к Основной образовательной программе среднего общего образования, утвержденной приказом МБОУ СОШ № 32 с углубленным изучением отдельных предметов от 16.06.2020 г. № 301-ОД</w:t>
      </w:r>
    </w:p>
    <w:p w14:paraId="30FBDC7F" w14:textId="77777777" w:rsidR="0069169B" w:rsidRPr="0069169B" w:rsidRDefault="0069169B" w:rsidP="0069169B">
      <w:pPr>
        <w:ind w:left="4253"/>
        <w:jc w:val="both"/>
        <w:rPr>
          <w:rFonts w:ascii="Times New Roman" w:hAnsi="Times New Roman"/>
          <w:i w:val="0"/>
          <w:sz w:val="24"/>
          <w:szCs w:val="24"/>
        </w:rPr>
      </w:pPr>
    </w:p>
    <w:p w14:paraId="4946D0BF" w14:textId="77777777" w:rsidR="0069169B" w:rsidRPr="0069169B" w:rsidRDefault="0069169B" w:rsidP="0069169B">
      <w:pPr>
        <w:ind w:left="4253"/>
        <w:jc w:val="both"/>
        <w:rPr>
          <w:rFonts w:ascii="Times New Roman" w:hAnsi="Times New Roman"/>
          <w:i w:val="0"/>
          <w:sz w:val="24"/>
          <w:szCs w:val="24"/>
        </w:rPr>
      </w:pPr>
      <w:r w:rsidRPr="0069169B">
        <w:rPr>
          <w:rFonts w:ascii="Times New Roman" w:hAnsi="Times New Roman"/>
          <w:i w:val="0"/>
          <w:sz w:val="24"/>
          <w:szCs w:val="24"/>
        </w:rPr>
        <w:t>Утверждено приказом директора от 31.08.2020 г. № 364-ОД</w:t>
      </w:r>
    </w:p>
    <w:p w14:paraId="7BFC4A8E" w14:textId="77777777" w:rsidR="00902A94" w:rsidRPr="00902A94" w:rsidRDefault="00902A94" w:rsidP="0069169B">
      <w:pPr>
        <w:ind w:left="4395"/>
        <w:rPr>
          <w:rFonts w:ascii="Times New Roman" w:hAnsi="Times New Roman"/>
          <w:i w:val="0"/>
          <w:sz w:val="24"/>
          <w:szCs w:val="24"/>
        </w:rPr>
      </w:pPr>
    </w:p>
    <w:p w14:paraId="18C52440" w14:textId="77777777" w:rsidR="00902A94" w:rsidRPr="00902A94" w:rsidRDefault="00902A94" w:rsidP="0069169B">
      <w:pPr>
        <w:rPr>
          <w:rFonts w:ascii="Times New Roman" w:hAnsi="Times New Roman"/>
          <w:b/>
          <w:bCs/>
          <w:i w:val="0"/>
          <w:sz w:val="28"/>
          <w:szCs w:val="28"/>
        </w:rPr>
      </w:pPr>
    </w:p>
    <w:p w14:paraId="5E0C5CA0" w14:textId="77777777" w:rsidR="00902A94" w:rsidRPr="00902A94" w:rsidRDefault="00902A94" w:rsidP="0069169B">
      <w:pPr>
        <w:jc w:val="center"/>
        <w:rPr>
          <w:rFonts w:ascii="Times New Roman" w:hAnsi="Times New Roman"/>
          <w:i w:val="0"/>
          <w:noProof/>
          <w:sz w:val="24"/>
          <w:szCs w:val="22"/>
        </w:rPr>
      </w:pPr>
      <w:bookmarkStart w:id="0" w:name="_GoBack"/>
      <w:bookmarkEnd w:id="0"/>
    </w:p>
    <w:p w14:paraId="1B4A5ADE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E8CA9FA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5619F8E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D32EC38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359CEDD2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605C6415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53786ED1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4E402510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DDAA830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1872F6F5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0D78CD5A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</w:p>
    <w:p w14:paraId="6E6ABFF2" w14:textId="77777777" w:rsidR="00902A94" w:rsidRPr="00902A94" w:rsidRDefault="00902A94" w:rsidP="0069169B">
      <w:pPr>
        <w:jc w:val="center"/>
        <w:rPr>
          <w:rFonts w:ascii="Times New Roman" w:hAnsi="Times New Roman"/>
          <w:b/>
          <w:i w:val="0"/>
          <w:noProof/>
          <w:sz w:val="28"/>
          <w:szCs w:val="28"/>
        </w:rPr>
      </w:pPr>
      <w:r w:rsidRPr="00902A94">
        <w:rPr>
          <w:rFonts w:ascii="Times New Roman" w:hAnsi="Times New Roman"/>
          <w:b/>
          <w:i w:val="0"/>
          <w:noProof/>
          <w:sz w:val="28"/>
          <w:szCs w:val="28"/>
        </w:rPr>
        <w:t xml:space="preserve">РАБОЧАЯ ПРОГРАММА </w:t>
      </w:r>
    </w:p>
    <w:p w14:paraId="1052A758" w14:textId="255ACCF7" w:rsidR="00902A94" w:rsidRPr="00902A94" w:rsidRDefault="0069169B" w:rsidP="0069169B">
      <w:pPr>
        <w:shd w:val="clear" w:color="auto" w:fill="FFFFFF"/>
        <w:ind w:firstLine="540"/>
        <w:jc w:val="center"/>
        <w:outlineLvl w:val="0"/>
        <w:rPr>
          <w:rFonts w:ascii="Times New Roman" w:hAnsi="Times New Roman"/>
          <w:bCs/>
          <w:i w:val="0"/>
          <w:color w:val="FF0000"/>
          <w:sz w:val="24"/>
          <w:szCs w:val="24"/>
        </w:rPr>
      </w:pPr>
      <w:r>
        <w:rPr>
          <w:rFonts w:ascii="Times New Roman" w:hAnsi="Times New Roman"/>
          <w:b/>
          <w:i w:val="0"/>
          <w:noProof/>
          <w:sz w:val="28"/>
          <w:szCs w:val="28"/>
        </w:rPr>
        <w:t>ФАКУЛЬТАТИВНОГО КУРСА</w:t>
      </w:r>
      <w:r w:rsidR="00902A94" w:rsidRPr="00902A94">
        <w:rPr>
          <w:rFonts w:ascii="Times New Roman" w:hAnsi="Times New Roman"/>
          <w:b/>
          <w:i w:val="0"/>
          <w:noProof/>
          <w:sz w:val="28"/>
          <w:szCs w:val="28"/>
        </w:rPr>
        <w:t xml:space="preserve"> «</w:t>
      </w:r>
      <w:r w:rsidR="009926CD">
        <w:rPr>
          <w:rFonts w:ascii="Times New Roman" w:hAnsi="Times New Roman"/>
          <w:b/>
          <w:i w:val="0"/>
          <w:noProof/>
          <w:sz w:val="28"/>
          <w:szCs w:val="28"/>
        </w:rPr>
        <w:t>МАТЕМАТИЧЕСКОЕ МОДЕЛИРОВАНИЕ</w:t>
      </w:r>
      <w:r w:rsidR="00902A94" w:rsidRPr="00902A94">
        <w:rPr>
          <w:rFonts w:ascii="Times New Roman" w:hAnsi="Times New Roman"/>
          <w:b/>
          <w:i w:val="0"/>
          <w:noProof/>
          <w:sz w:val="28"/>
          <w:szCs w:val="28"/>
        </w:rPr>
        <w:t>»</w:t>
      </w:r>
    </w:p>
    <w:p w14:paraId="4DEA9B55" w14:textId="77777777" w:rsidR="00902A94" w:rsidRDefault="00902A94" w:rsidP="0069169B">
      <w:pPr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 w:rsidRPr="00902A94">
        <w:rPr>
          <w:rFonts w:ascii="Times New Roman" w:hAnsi="Times New Roman"/>
          <w:b/>
          <w:bCs/>
          <w:i w:val="0"/>
          <w:color w:val="FF0000"/>
          <w:sz w:val="28"/>
          <w:szCs w:val="28"/>
        </w:rPr>
        <w:br w:type="page"/>
      </w:r>
    </w:p>
    <w:p w14:paraId="3C55E6D8" w14:textId="172CD71E" w:rsidR="00DA6391" w:rsidRPr="0069169B" w:rsidRDefault="00DA6391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1. Планируемые результаты освоения </w:t>
      </w:r>
      <w:r w:rsidR="0069169B">
        <w:rPr>
          <w:rFonts w:ascii="Times New Roman" w:hAnsi="Times New Roman"/>
          <w:b/>
          <w:i w:val="0"/>
          <w:sz w:val="24"/>
          <w:szCs w:val="24"/>
        </w:rPr>
        <w:t>факультативного курса</w:t>
      </w:r>
    </w:p>
    <w:p w14:paraId="4685B393" w14:textId="77777777" w:rsidR="00DA6391" w:rsidRPr="00BE19D2" w:rsidRDefault="00DA6391" w:rsidP="0069169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46F6B5" w14:textId="7AD9AC25" w:rsidR="00DA6391" w:rsidRPr="00BE19D2" w:rsidRDefault="00DA6391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 w:rsidRPr="00BE19D2">
        <w:rPr>
          <w:rFonts w:ascii="Times New Roman" w:hAnsi="Times New Roman"/>
          <w:b/>
          <w:sz w:val="24"/>
          <w:szCs w:val="24"/>
        </w:rPr>
        <w:tab/>
      </w:r>
      <w:r w:rsidRPr="00DA6391">
        <w:rPr>
          <w:rFonts w:ascii="Times New Roman" w:hAnsi="Times New Roman"/>
          <w:b/>
          <w:i w:val="0"/>
          <w:sz w:val="24"/>
          <w:szCs w:val="24"/>
        </w:rPr>
        <w:t>Личностные результаты</w:t>
      </w:r>
    </w:p>
    <w:p w14:paraId="21225D56" w14:textId="77777777" w:rsidR="0069169B" w:rsidRPr="00BE19D2" w:rsidRDefault="0069169B" w:rsidP="0069169B">
      <w:pPr>
        <w:pStyle w:val="ConsPlusNormal"/>
        <w:ind w:firstLine="540"/>
        <w:jc w:val="both"/>
      </w:pPr>
      <w:r>
        <w:t>1) российская гражданская</w:t>
      </w:r>
      <w:r w:rsidRPr="00BE19D2">
        <w:t xml:space="preserve"> идентичность, патриотизм, у</w:t>
      </w:r>
      <w:r>
        <w:t>важение к своему народу, чувство</w:t>
      </w:r>
      <w:r w:rsidRPr="00BE19D2"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3E6381F6" w14:textId="77777777" w:rsidR="0069169B" w:rsidRPr="00BE19D2" w:rsidRDefault="0069169B" w:rsidP="0069169B">
      <w:pPr>
        <w:pStyle w:val="ConsPlusNormal"/>
        <w:ind w:firstLine="540"/>
        <w:jc w:val="both"/>
      </w:pPr>
      <w:proofErr w:type="gramStart"/>
      <w:r w:rsidRPr="00BE19D2">
        <w:t>2) гражда</w:t>
      </w:r>
      <w:r>
        <w:t>нская позиция</w:t>
      </w:r>
      <w:r w:rsidRPr="00BE19D2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14:paraId="0A7D8C6B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3) готовность к служению Отечеству, его защите;</w:t>
      </w:r>
    </w:p>
    <w:p w14:paraId="0D809461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8C906DC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318F38B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1F442298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3EFE7E1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8) нравственное сознание и поведение на основе усвоения общечеловеческих ценностей;</w:t>
      </w:r>
    </w:p>
    <w:p w14:paraId="759F613A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E61DAA3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0B0DA710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25CED06E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A1EC79C" w14:textId="77777777" w:rsidR="0069169B" w:rsidRPr="00BE19D2" w:rsidRDefault="0069169B" w:rsidP="0069169B">
      <w:pPr>
        <w:pStyle w:val="ConsPlusNormal"/>
        <w:ind w:firstLine="540"/>
        <w:jc w:val="both"/>
      </w:pPr>
      <w:proofErr w:type="gramStart"/>
      <w:r w:rsidRPr="00BE19D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14:paraId="59DC4F43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3D9A1E4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15) ответственное отношение к созданию семьи на основе осознанного принятия ценностей семейной жизни.</w:t>
      </w:r>
    </w:p>
    <w:p w14:paraId="096B3F52" w14:textId="77777777" w:rsidR="00DA6391" w:rsidRPr="00BE19D2" w:rsidRDefault="00DA6391" w:rsidP="0069169B">
      <w:pPr>
        <w:jc w:val="both"/>
        <w:rPr>
          <w:rFonts w:ascii="Times New Roman" w:hAnsi="Times New Roman"/>
          <w:sz w:val="24"/>
          <w:szCs w:val="24"/>
        </w:rPr>
      </w:pPr>
    </w:p>
    <w:p w14:paraId="7268EA4D" w14:textId="0BADF644" w:rsidR="00DA6391" w:rsidRPr="00BE19D2" w:rsidRDefault="00DA6391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 w:rsidRPr="00BE19D2">
        <w:rPr>
          <w:rFonts w:ascii="Times New Roman" w:hAnsi="Times New Roman"/>
          <w:b/>
          <w:sz w:val="24"/>
          <w:szCs w:val="24"/>
        </w:rPr>
        <w:lastRenderedPageBreak/>
        <w:tab/>
      </w:r>
      <w:r w:rsidRPr="00DA6391">
        <w:rPr>
          <w:rFonts w:ascii="Times New Roman" w:hAnsi="Times New Roman"/>
          <w:b/>
          <w:i w:val="0"/>
          <w:sz w:val="24"/>
          <w:szCs w:val="24"/>
        </w:rPr>
        <w:t>Метапредметные результаты</w:t>
      </w:r>
    </w:p>
    <w:p w14:paraId="59CE414D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8AC15A4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CC71948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D21BDCA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27AD807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5)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DBE8917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6) умение определять назначение и функции различных социальных институтов;</w:t>
      </w:r>
    </w:p>
    <w:p w14:paraId="419E1DA2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9E3A771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D9B80DA" w14:textId="77777777" w:rsidR="0069169B" w:rsidRPr="00BE19D2" w:rsidRDefault="0069169B" w:rsidP="0069169B">
      <w:pPr>
        <w:pStyle w:val="ConsPlusNormal"/>
        <w:ind w:firstLine="540"/>
        <w:jc w:val="both"/>
      </w:pPr>
      <w:r w:rsidRPr="00BE19D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5F4C9BC" w14:textId="77777777" w:rsidR="00DA6391" w:rsidRDefault="00DA639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6AEBDD6D" w14:textId="31AB0D21" w:rsidR="00DA6391" w:rsidRDefault="0069169B" w:rsidP="0069169B">
      <w:pPr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DA6391" w:rsidRPr="00DA6391">
        <w:rPr>
          <w:rFonts w:ascii="Times New Roman" w:hAnsi="Times New Roman"/>
          <w:b/>
          <w:i w:val="0"/>
          <w:sz w:val="24"/>
          <w:szCs w:val="24"/>
        </w:rPr>
        <w:t>Предметные результаты</w:t>
      </w:r>
      <w:r w:rsidR="00DA6391">
        <w:rPr>
          <w:rFonts w:ascii="Times New Roman" w:hAnsi="Times New Roman"/>
          <w:b/>
          <w:i w:val="0"/>
          <w:sz w:val="24"/>
          <w:szCs w:val="24"/>
        </w:rPr>
        <w:t xml:space="preserve">: </w:t>
      </w:r>
    </w:p>
    <w:p w14:paraId="47B6D10D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4B7EAFAC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56262C0E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1174F55F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4EF600A6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5) сформированность представлений об основных понятиях, идеях и методах математического анализа;</w:t>
      </w:r>
    </w:p>
    <w:p w14:paraId="4E83B08D" w14:textId="77777777" w:rsidR="00DA6391" w:rsidRPr="002A34AB" w:rsidRDefault="00DA6391" w:rsidP="0069169B">
      <w:pPr>
        <w:pStyle w:val="ConsPlusNormal"/>
        <w:ind w:firstLine="540"/>
        <w:jc w:val="both"/>
      </w:pPr>
      <w:r w:rsidRPr="002A34AB"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2D18FFAB" w14:textId="77777777" w:rsidR="00DA6391" w:rsidRPr="0069169B" w:rsidRDefault="00DA6391" w:rsidP="0069169B">
      <w:pPr>
        <w:pStyle w:val="ConsPlusNormal"/>
        <w:ind w:firstLine="540"/>
        <w:jc w:val="both"/>
      </w:pPr>
      <w:r w:rsidRPr="002A34AB">
        <w:t xml:space="preserve"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</w:t>
      </w:r>
      <w:r w:rsidRPr="002A34AB">
        <w:lastRenderedPageBreak/>
        <w:t xml:space="preserve">вероятности наступления событий в простейших практических ситуациях и основные </w:t>
      </w:r>
      <w:r w:rsidRPr="0069169B">
        <w:t>характеристики случайных величин;</w:t>
      </w:r>
    </w:p>
    <w:p w14:paraId="331512EC" w14:textId="0C3ED223" w:rsidR="00DA6391" w:rsidRPr="0069169B" w:rsidRDefault="00DA6391" w:rsidP="0069169B">
      <w:pPr>
        <w:pStyle w:val="ConsPlusNormal"/>
        <w:ind w:firstLine="540"/>
        <w:jc w:val="both"/>
      </w:pPr>
      <w:r w:rsidRPr="0069169B">
        <w:t>8) владение навыками использования готовых компьютерных программ при решении задач</w:t>
      </w:r>
      <w:r w:rsidR="0069169B" w:rsidRPr="0069169B">
        <w:t>.</w:t>
      </w:r>
    </w:p>
    <w:p w14:paraId="1CF0C26C" w14:textId="77777777" w:rsidR="00DA6391" w:rsidRPr="0069169B" w:rsidRDefault="00DA639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5B5F590A" w14:textId="4C729510" w:rsidR="00DA6391" w:rsidRPr="0069169B" w:rsidRDefault="0069169B" w:rsidP="0069169B">
      <w:pPr>
        <w:contextualSpacing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Pr="0069169B">
        <w:rPr>
          <w:rFonts w:ascii="Times New Roman" w:hAnsi="Times New Roman"/>
          <w:b/>
          <w:i w:val="0"/>
          <w:sz w:val="24"/>
          <w:szCs w:val="24"/>
        </w:rPr>
        <w:t>Предметные результаты</w:t>
      </w:r>
    </w:p>
    <w:p w14:paraId="56B4D919" w14:textId="7F4072F6" w:rsidR="009926CD" w:rsidRPr="0069169B" w:rsidRDefault="0069169B" w:rsidP="0069169B">
      <w:pPr>
        <w:pStyle w:val="Default"/>
      </w:pPr>
      <w:r w:rsidRPr="0069169B">
        <w:tab/>
        <w:t xml:space="preserve">Выпускник научится: </w:t>
      </w:r>
    </w:p>
    <w:p w14:paraId="7A1DDBF7" w14:textId="64D779EA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и понимать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668C842B" w14:textId="7A3A2040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и понимать значение практики и вопросов, возникающих в самой математике, для формирования и развития математической науки;</w:t>
      </w:r>
    </w:p>
    <w:p w14:paraId="37B765F9" w14:textId="7EF584DB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ф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ормулировать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14:paraId="11CFE112" w14:textId="4F9E3F22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 xml:space="preserve">азличать и понимать значение идей, методов и результатов алгебры и математического анализа для построения моделей реальных процессов и ситуаций; </w:t>
      </w:r>
    </w:p>
    <w:p w14:paraId="6EFA1A52" w14:textId="29CF3DDC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и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спользовать возможности геометрии для описания свойств реальных предметов и их взаимного расположения;</w:t>
      </w:r>
    </w:p>
    <w:p w14:paraId="0BD0B121" w14:textId="1F18FE51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14:paraId="602803B2" w14:textId="364BF8EC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и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ллюстрировать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14:paraId="7A22B327" w14:textId="4353979B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п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онимать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14:paraId="203FEA2A" w14:textId="04D9714C" w:rsidR="009926CD" w:rsidRPr="009926CD" w:rsidRDefault="0069169B" w:rsidP="0069169B">
      <w:pPr>
        <w:shd w:val="clear" w:color="auto" w:fill="FFFFFF"/>
        <w:contextualSpacing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ab/>
        <w:t>– р</w:t>
      </w:r>
      <w:r w:rsidR="009926CD" w:rsidRPr="009926CD">
        <w:rPr>
          <w:rFonts w:ascii="Times New Roman" w:hAnsi="Times New Roman"/>
          <w:i w:val="0"/>
          <w:color w:val="000000"/>
          <w:sz w:val="24"/>
          <w:szCs w:val="24"/>
        </w:rPr>
        <w:t>азличать и понимать вероятностных характер различных процессов и закономерностей окружающего мира.</w:t>
      </w:r>
    </w:p>
    <w:p w14:paraId="774E91A2" w14:textId="24DC1B9F" w:rsidR="00F2288E" w:rsidRDefault="00F2288E" w:rsidP="0069169B">
      <w:pPr>
        <w:pStyle w:val="Default"/>
        <w:jc w:val="center"/>
        <w:rPr>
          <w:b/>
        </w:rPr>
      </w:pPr>
    </w:p>
    <w:p w14:paraId="66C1067F" w14:textId="352EBC9B" w:rsidR="00DA6391" w:rsidRPr="00BE19D2" w:rsidRDefault="00DA6391" w:rsidP="0069169B">
      <w:pPr>
        <w:pStyle w:val="Default"/>
        <w:jc w:val="center"/>
        <w:rPr>
          <w:b/>
        </w:rPr>
      </w:pPr>
      <w:r w:rsidRPr="00BE19D2">
        <w:rPr>
          <w:b/>
        </w:rPr>
        <w:t xml:space="preserve">2. Содержание </w:t>
      </w:r>
      <w:r w:rsidR="0069169B">
        <w:rPr>
          <w:b/>
        </w:rPr>
        <w:t>факультативного курса</w:t>
      </w:r>
    </w:p>
    <w:p w14:paraId="16232449" w14:textId="77777777" w:rsidR="00DA6391" w:rsidRPr="0069169B" w:rsidRDefault="00DA6391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bookmarkStart w:id="1" w:name="_Hlk41926391"/>
    </w:p>
    <w:p w14:paraId="5D33B872" w14:textId="77777777" w:rsidR="00DA6391" w:rsidRPr="0069169B" w:rsidRDefault="00DA6391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t>10 класс</w:t>
      </w:r>
    </w:p>
    <w:p w14:paraId="07F4D772" w14:textId="56F9DA39" w:rsidR="00465EB4" w:rsidRDefault="00465EB4" w:rsidP="0069169B">
      <w:pPr>
        <w:pStyle w:val="Default"/>
        <w:rPr>
          <w:iCs/>
        </w:rPr>
      </w:pPr>
    </w:p>
    <w:p w14:paraId="7069990E" w14:textId="4188A8D8" w:rsid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1.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Профессия математика-аналитика: наука и искусство.</w:t>
      </w:r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Математическое моделирование в современных профессиях и естествознании. Определение математической модели. Классификация математических моделей. </w:t>
      </w:r>
    </w:p>
    <w:p w14:paraId="1E21A633" w14:textId="6174A502" w:rsidR="009926CD" w:rsidRP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2.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Линейные программирование: искусство планирования бизнеса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9926CD" w:rsidRPr="009926CD">
        <w:rPr>
          <w:rFonts w:ascii="Times New Roman" w:hAnsi="Times New Roman"/>
          <w:i w:val="0"/>
          <w:sz w:val="24"/>
          <w:szCs w:val="24"/>
        </w:rPr>
        <w:t>Математическая постановка задачи линейного программирования. Методы решения задач линейного программирования. Задача составления плана производства. Задача о рационе. Транспортная задача. Задача комплексного использования сырья на примере рационального раскроя материала. Задача загрузки оборудования. Задачи для повторения (практикум)</w:t>
      </w:r>
    </w:p>
    <w:p w14:paraId="2ADD30EE" w14:textId="77777777" w:rsidR="009926CD" w:rsidRDefault="009926CD" w:rsidP="0069169B">
      <w:pPr>
        <w:pStyle w:val="Default"/>
        <w:rPr>
          <w:iCs/>
        </w:rPr>
      </w:pPr>
    </w:p>
    <w:p w14:paraId="61923DBE" w14:textId="6C1155C5" w:rsidR="002A1938" w:rsidRDefault="002A1938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t>1</w:t>
      </w:r>
      <w:r w:rsidR="00FB1D61" w:rsidRPr="0069169B">
        <w:rPr>
          <w:rFonts w:ascii="Times New Roman" w:hAnsi="Times New Roman"/>
          <w:b/>
          <w:i w:val="0"/>
          <w:sz w:val="24"/>
          <w:szCs w:val="24"/>
        </w:rPr>
        <w:t>1</w:t>
      </w:r>
      <w:r w:rsidRPr="0069169B">
        <w:rPr>
          <w:rFonts w:ascii="Times New Roman" w:hAnsi="Times New Roman"/>
          <w:b/>
          <w:i w:val="0"/>
          <w:sz w:val="24"/>
          <w:szCs w:val="24"/>
        </w:rPr>
        <w:t>класс</w:t>
      </w:r>
    </w:p>
    <w:p w14:paraId="3479B266" w14:textId="77777777" w:rsidR="0069169B" w:rsidRPr="0069169B" w:rsidRDefault="0069169B" w:rsidP="0069169B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14:paraId="2CEEAA89" w14:textId="3BBDCE05" w:rsidR="009926CD" w:rsidRP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1.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Анализ временных рядов: искусство прогнозирования.</w:t>
      </w:r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Понятие временного ряда. Виды рядов и их характеристики. Примеры построения временного ряда. Методы анализа временных рядов. Тренд развития. Метод наименьших квадрато</w:t>
      </w:r>
      <w:proofErr w:type="gramStart"/>
      <w:r w:rsidR="009926CD" w:rsidRPr="009926CD">
        <w:rPr>
          <w:rFonts w:ascii="Times New Roman" w:hAnsi="Times New Roman"/>
          <w:i w:val="0"/>
          <w:sz w:val="24"/>
          <w:szCs w:val="24"/>
        </w:rPr>
        <w:t>в(</w:t>
      </w:r>
      <w:proofErr w:type="gramEnd"/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метод избранных точек). Лабораторные работы 1-4. Зачет.</w:t>
      </w:r>
    </w:p>
    <w:p w14:paraId="37BBB572" w14:textId="7B955CEC" w:rsidR="009926CD" w:rsidRPr="009926CD" w:rsidRDefault="0069169B" w:rsidP="0069169B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 w:rsidR="009926CD">
        <w:rPr>
          <w:rFonts w:ascii="Times New Roman" w:hAnsi="Times New Roman"/>
          <w:b/>
          <w:i w:val="0"/>
          <w:sz w:val="24"/>
          <w:szCs w:val="24"/>
        </w:rPr>
        <w:t xml:space="preserve">Раздел 2. 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Некоторые прикладные модели: тактика и стратег</w:t>
      </w:r>
      <w:r w:rsidR="009926CD">
        <w:rPr>
          <w:rFonts w:ascii="Times New Roman" w:hAnsi="Times New Roman"/>
          <w:b/>
          <w:i w:val="0"/>
          <w:sz w:val="24"/>
          <w:szCs w:val="24"/>
        </w:rPr>
        <w:t>ия успеха</w:t>
      </w:r>
      <w:r w:rsidR="009926CD" w:rsidRPr="009926CD">
        <w:rPr>
          <w:rFonts w:ascii="Times New Roman" w:hAnsi="Times New Roman"/>
          <w:b/>
          <w:i w:val="0"/>
          <w:sz w:val="24"/>
          <w:szCs w:val="24"/>
        </w:rPr>
        <w:t>.</w:t>
      </w:r>
      <w:r w:rsidR="009926CD" w:rsidRPr="009926CD">
        <w:rPr>
          <w:rFonts w:ascii="Times New Roman" w:hAnsi="Times New Roman"/>
          <w:i w:val="0"/>
          <w:sz w:val="24"/>
          <w:szCs w:val="24"/>
        </w:rPr>
        <w:t xml:space="preserve"> О спросе и предложении. Предельные величины. Управление запасами. Понятие графа. </w:t>
      </w:r>
      <w:r w:rsidR="009926CD" w:rsidRPr="009926CD">
        <w:rPr>
          <w:rFonts w:ascii="Times New Roman" w:hAnsi="Times New Roman"/>
          <w:i w:val="0"/>
          <w:sz w:val="24"/>
          <w:szCs w:val="24"/>
        </w:rPr>
        <w:lastRenderedPageBreak/>
        <w:t>Дерево решения. "Четыре краски". Задачи на основе построения дерева решений. Кратчайший путь. Критический путь. Элементы теории игр в задачах. Разрешение споров. Зачет. Защита проектов.</w:t>
      </w:r>
    </w:p>
    <w:p w14:paraId="2E00190B" w14:textId="77777777" w:rsidR="00ED00BA" w:rsidRDefault="00ED00BA" w:rsidP="0069169B">
      <w:pPr>
        <w:pStyle w:val="Default"/>
        <w:jc w:val="both"/>
        <w:rPr>
          <w:bCs/>
        </w:rPr>
      </w:pPr>
    </w:p>
    <w:p w14:paraId="5B053BCC" w14:textId="77777777" w:rsidR="0088423A" w:rsidRPr="0069169B" w:rsidRDefault="0088423A" w:rsidP="0069169B">
      <w:pPr>
        <w:keepNext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9169B">
        <w:rPr>
          <w:rFonts w:ascii="Times New Roman" w:hAnsi="Times New Roman"/>
          <w:b/>
          <w:i w:val="0"/>
          <w:sz w:val="24"/>
          <w:szCs w:val="24"/>
        </w:rPr>
        <w:t>3. Тематическое планирование</w:t>
      </w:r>
    </w:p>
    <w:p w14:paraId="72D3EAD5" w14:textId="77777777" w:rsidR="0088423A" w:rsidRPr="0069169B" w:rsidRDefault="0088423A" w:rsidP="0069169B">
      <w:pPr>
        <w:pStyle w:val="Default"/>
        <w:keepNext/>
        <w:jc w:val="center"/>
        <w:rPr>
          <w:b/>
          <w:bCs/>
        </w:rPr>
      </w:pPr>
      <w:r w:rsidRPr="0069169B">
        <w:rPr>
          <w:b/>
          <w:bCs/>
        </w:rPr>
        <w:t xml:space="preserve">10 класс </w:t>
      </w:r>
    </w:p>
    <w:p w14:paraId="46E4D288" w14:textId="007D0BCE" w:rsidR="0088423A" w:rsidRPr="0069169B" w:rsidRDefault="0088423A" w:rsidP="0069169B">
      <w:pPr>
        <w:pStyle w:val="Default"/>
        <w:keepNext/>
        <w:jc w:val="center"/>
        <w:rPr>
          <w:b/>
          <w:bCs/>
        </w:rPr>
      </w:pPr>
      <w:r w:rsidRPr="0069169B">
        <w:rPr>
          <w:b/>
          <w:bCs/>
        </w:rPr>
        <w:t>(</w:t>
      </w:r>
      <w:r w:rsidR="009926CD" w:rsidRPr="0069169B">
        <w:rPr>
          <w:b/>
          <w:bCs/>
        </w:rPr>
        <w:t>1</w:t>
      </w:r>
      <w:r w:rsidRPr="0069169B">
        <w:rPr>
          <w:b/>
          <w:bCs/>
        </w:rPr>
        <w:t xml:space="preserve"> час в неделю) </w:t>
      </w:r>
    </w:p>
    <w:p w14:paraId="536D8DA3" w14:textId="77777777" w:rsidR="0088423A" w:rsidRPr="00BE19D2" w:rsidRDefault="0088423A" w:rsidP="0069169B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32"/>
        <w:gridCol w:w="4397"/>
        <w:gridCol w:w="1499"/>
      </w:tblGrid>
      <w:tr w:rsidR="00D62FE1" w:rsidRPr="00BE19D2" w14:paraId="26BA7D4D" w14:textId="77777777" w:rsidTr="003E717A">
        <w:trPr>
          <w:tblHeader/>
        </w:trPr>
        <w:tc>
          <w:tcPr>
            <w:tcW w:w="642" w:type="dxa"/>
            <w:vAlign w:val="center"/>
          </w:tcPr>
          <w:p w14:paraId="7A3470AC" w14:textId="77777777" w:rsidR="00D62FE1" w:rsidRPr="00BE19D2" w:rsidRDefault="00D62FE1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№</w:t>
            </w:r>
          </w:p>
        </w:tc>
        <w:tc>
          <w:tcPr>
            <w:tcW w:w="3032" w:type="dxa"/>
            <w:vAlign w:val="center"/>
          </w:tcPr>
          <w:p w14:paraId="48D36F6B" w14:textId="77777777" w:rsidR="00D62FE1" w:rsidRPr="00BE19D2" w:rsidRDefault="00D62FE1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Название раздела</w:t>
            </w:r>
          </w:p>
        </w:tc>
        <w:tc>
          <w:tcPr>
            <w:tcW w:w="4397" w:type="dxa"/>
            <w:vAlign w:val="center"/>
          </w:tcPr>
          <w:p w14:paraId="72663C4D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14:paraId="57244D68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Количество часов</w:t>
            </w:r>
          </w:p>
        </w:tc>
      </w:tr>
      <w:tr w:rsidR="009926CD" w:rsidRPr="00BE19D2" w14:paraId="2615B675" w14:textId="77777777" w:rsidTr="003E717A">
        <w:tc>
          <w:tcPr>
            <w:tcW w:w="642" w:type="dxa"/>
            <w:vMerge w:val="restart"/>
          </w:tcPr>
          <w:p w14:paraId="5B65C9BD" w14:textId="77777777" w:rsidR="009926CD" w:rsidRPr="00BE19D2" w:rsidRDefault="009926CD" w:rsidP="0069169B">
            <w:pPr>
              <w:pStyle w:val="Default"/>
              <w:jc w:val="center"/>
            </w:pPr>
            <w:r>
              <w:t>1</w:t>
            </w:r>
          </w:p>
        </w:tc>
        <w:tc>
          <w:tcPr>
            <w:tcW w:w="3032" w:type="dxa"/>
            <w:vMerge w:val="restart"/>
          </w:tcPr>
          <w:p w14:paraId="6AF93E89" w14:textId="2D4083A6" w:rsidR="009926CD" w:rsidRPr="0088423A" w:rsidRDefault="009926CD" w:rsidP="0069169B">
            <w:pPr>
              <w:pStyle w:val="Default"/>
              <w:jc w:val="both"/>
              <w:rPr>
                <w:bCs/>
              </w:rPr>
            </w:pPr>
            <w:r w:rsidRPr="009926CD">
              <w:rPr>
                <w:b/>
              </w:rPr>
              <w:t>Профессия математика-аналитика: наука и искусство</w:t>
            </w:r>
          </w:p>
        </w:tc>
        <w:tc>
          <w:tcPr>
            <w:tcW w:w="4397" w:type="dxa"/>
          </w:tcPr>
          <w:p w14:paraId="76E0F6AB" w14:textId="44648065" w:rsidR="009926CD" w:rsidRPr="004E3201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Математическое моделирование в современных профессиях и естествознании</w:t>
            </w:r>
          </w:p>
        </w:tc>
        <w:tc>
          <w:tcPr>
            <w:tcW w:w="1499" w:type="dxa"/>
          </w:tcPr>
          <w:p w14:paraId="2F63E35A" w14:textId="69683860" w:rsidR="009926CD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32EB39EF" w14:textId="77777777" w:rsidTr="003E717A">
        <w:tc>
          <w:tcPr>
            <w:tcW w:w="642" w:type="dxa"/>
            <w:vMerge/>
          </w:tcPr>
          <w:p w14:paraId="7A2C1AEB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911AE3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06557622" w14:textId="00F9C0A2" w:rsidR="009926CD" w:rsidRPr="00BE19D2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Определение математической модели.</w:t>
            </w:r>
          </w:p>
        </w:tc>
        <w:tc>
          <w:tcPr>
            <w:tcW w:w="1499" w:type="dxa"/>
          </w:tcPr>
          <w:p w14:paraId="17A1BD63" w14:textId="50E6DF88" w:rsidR="009926CD" w:rsidRPr="00BE19D2" w:rsidRDefault="009926CD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926CD" w:rsidRPr="00BE19D2" w14:paraId="7BE4C642" w14:textId="77777777" w:rsidTr="003E717A">
        <w:trPr>
          <w:trHeight w:val="64"/>
        </w:trPr>
        <w:tc>
          <w:tcPr>
            <w:tcW w:w="642" w:type="dxa"/>
            <w:vMerge/>
          </w:tcPr>
          <w:p w14:paraId="051A5DCB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5F8CF1A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3D1FD416" w14:textId="085FC4F9" w:rsidR="009926CD" w:rsidRPr="00BE19D2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Классификация математических моделей.</w:t>
            </w:r>
          </w:p>
        </w:tc>
        <w:tc>
          <w:tcPr>
            <w:tcW w:w="1499" w:type="dxa"/>
          </w:tcPr>
          <w:p w14:paraId="091814DB" w14:textId="441A401E" w:rsidR="009926CD" w:rsidRPr="00BE19D2" w:rsidRDefault="009926CD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926CD" w:rsidRPr="00BE19D2" w14:paraId="16089D64" w14:textId="77777777" w:rsidTr="003E717A">
        <w:tc>
          <w:tcPr>
            <w:tcW w:w="642" w:type="dxa"/>
            <w:vMerge/>
          </w:tcPr>
          <w:p w14:paraId="02D00BC8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260B6E6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535554B9" w14:textId="6948A4CD" w:rsidR="009926CD" w:rsidRPr="0088423A" w:rsidRDefault="009926CD" w:rsidP="0069169B">
            <w:pPr>
              <w:pStyle w:val="Default"/>
              <w:rPr>
                <w:b/>
                <w:bCs/>
              </w:rPr>
            </w:pPr>
            <w:r w:rsidRPr="00705154">
              <w:t>Практикум</w:t>
            </w:r>
          </w:p>
        </w:tc>
        <w:tc>
          <w:tcPr>
            <w:tcW w:w="1499" w:type="dxa"/>
          </w:tcPr>
          <w:p w14:paraId="0BA00C68" w14:textId="7EAA7969" w:rsidR="009926CD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6B925D7A" w14:textId="77777777" w:rsidTr="003E717A">
        <w:tc>
          <w:tcPr>
            <w:tcW w:w="642" w:type="dxa"/>
            <w:vMerge w:val="restart"/>
          </w:tcPr>
          <w:p w14:paraId="50BDBB37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32" w:type="dxa"/>
            <w:vMerge w:val="restart"/>
          </w:tcPr>
          <w:p w14:paraId="19C400D4" w14:textId="64C19A80" w:rsidR="009926CD" w:rsidRPr="00BE19D2" w:rsidRDefault="009926CD" w:rsidP="0069169B">
            <w:pPr>
              <w:pStyle w:val="Default"/>
              <w:rPr>
                <w:b/>
                <w:bCs/>
              </w:rPr>
            </w:pPr>
            <w:r w:rsidRPr="009926CD">
              <w:rPr>
                <w:b/>
              </w:rPr>
              <w:t>Линейные программирование: искусство планирования бизнеса</w:t>
            </w:r>
          </w:p>
        </w:tc>
        <w:tc>
          <w:tcPr>
            <w:tcW w:w="4397" w:type="dxa"/>
          </w:tcPr>
          <w:p w14:paraId="0F60824F" w14:textId="2C15EE07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Математическая постановка задачи линейного программирования.</w:t>
            </w:r>
          </w:p>
        </w:tc>
        <w:tc>
          <w:tcPr>
            <w:tcW w:w="1499" w:type="dxa"/>
          </w:tcPr>
          <w:p w14:paraId="0473DA82" w14:textId="4D01973F" w:rsidR="009926CD" w:rsidRDefault="009926CD" w:rsidP="0069169B">
            <w:pPr>
              <w:pStyle w:val="Default"/>
              <w:jc w:val="center"/>
              <w:rPr>
                <w:bCs/>
              </w:rPr>
            </w:pPr>
            <w:r w:rsidRPr="000E2C61">
              <w:rPr>
                <w:bCs/>
              </w:rPr>
              <w:t>1</w:t>
            </w:r>
          </w:p>
        </w:tc>
      </w:tr>
      <w:tr w:rsidR="009926CD" w:rsidRPr="00BE19D2" w14:paraId="3B5ACA56" w14:textId="77777777" w:rsidTr="003E717A">
        <w:tc>
          <w:tcPr>
            <w:tcW w:w="642" w:type="dxa"/>
            <w:vMerge/>
          </w:tcPr>
          <w:p w14:paraId="6919109F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19F94FC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62232644" w14:textId="605947C6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Методы решения задач линейного программирования.</w:t>
            </w:r>
          </w:p>
        </w:tc>
        <w:tc>
          <w:tcPr>
            <w:tcW w:w="1499" w:type="dxa"/>
          </w:tcPr>
          <w:p w14:paraId="797FEAAC" w14:textId="4F7DCB0C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56B9D9F5" w14:textId="77777777" w:rsidTr="003E717A">
        <w:tc>
          <w:tcPr>
            <w:tcW w:w="642" w:type="dxa"/>
            <w:vMerge/>
          </w:tcPr>
          <w:p w14:paraId="1935782E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335040F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28D95624" w14:textId="56ACAFE3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34CA7A12" w14:textId="581039D2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761462DE" w14:textId="77777777" w:rsidTr="003E717A">
        <w:tc>
          <w:tcPr>
            <w:tcW w:w="642" w:type="dxa"/>
            <w:vMerge/>
          </w:tcPr>
          <w:p w14:paraId="4B2D77A7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2A540ED9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75CA51C0" w14:textId="16BE5891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 xml:space="preserve">Методы решения задач линейного программирования. Решение задач в MS </w:t>
            </w:r>
            <w:proofErr w:type="spellStart"/>
            <w:r w:rsidRPr="00705154">
              <w:rPr>
                <w:rFonts w:eastAsia="Calibri"/>
              </w:rPr>
              <w:t>Excel</w:t>
            </w:r>
            <w:proofErr w:type="spellEnd"/>
            <w:r w:rsidRPr="00705154">
              <w:rPr>
                <w:rFonts w:eastAsia="Calibri"/>
              </w:rPr>
              <w:t>.</w:t>
            </w:r>
          </w:p>
        </w:tc>
        <w:tc>
          <w:tcPr>
            <w:tcW w:w="1499" w:type="dxa"/>
          </w:tcPr>
          <w:p w14:paraId="6DAF386B" w14:textId="3C2E3699" w:rsidR="009926CD" w:rsidRDefault="009926CD" w:rsidP="0069169B">
            <w:pPr>
              <w:pStyle w:val="Default"/>
              <w:jc w:val="center"/>
              <w:rPr>
                <w:bCs/>
              </w:rPr>
            </w:pPr>
            <w:r w:rsidRPr="000E2C61">
              <w:rPr>
                <w:bCs/>
              </w:rPr>
              <w:t>1</w:t>
            </w:r>
          </w:p>
        </w:tc>
      </w:tr>
      <w:tr w:rsidR="009926CD" w:rsidRPr="00BE19D2" w14:paraId="4732A712" w14:textId="77777777" w:rsidTr="003E717A">
        <w:tc>
          <w:tcPr>
            <w:tcW w:w="642" w:type="dxa"/>
            <w:vMerge/>
          </w:tcPr>
          <w:p w14:paraId="3AEAE805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60D3D118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39097849" w14:textId="16B09476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3B5857F2" w14:textId="36C9F066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926CD" w:rsidRPr="00BE19D2" w14:paraId="56DD195E" w14:textId="77777777" w:rsidTr="003E717A">
        <w:tc>
          <w:tcPr>
            <w:tcW w:w="642" w:type="dxa"/>
            <w:vMerge/>
          </w:tcPr>
          <w:p w14:paraId="53E1C366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1712074F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29AF20B7" w14:textId="15F03D98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составления плана производства.</w:t>
            </w:r>
          </w:p>
        </w:tc>
        <w:tc>
          <w:tcPr>
            <w:tcW w:w="1499" w:type="dxa"/>
          </w:tcPr>
          <w:p w14:paraId="3E86DD1B" w14:textId="4B568228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0A6A5016" w14:textId="77777777" w:rsidTr="003E717A">
        <w:tc>
          <w:tcPr>
            <w:tcW w:w="642" w:type="dxa"/>
            <w:vMerge/>
          </w:tcPr>
          <w:p w14:paraId="7A5DB76C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7852B081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174A31E3" w14:textId="00029859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о рациональном питании.</w:t>
            </w:r>
          </w:p>
        </w:tc>
        <w:tc>
          <w:tcPr>
            <w:tcW w:w="1499" w:type="dxa"/>
          </w:tcPr>
          <w:p w14:paraId="14689008" w14:textId="3F991BCE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6C70CC39" w14:textId="77777777" w:rsidTr="003E717A">
        <w:tc>
          <w:tcPr>
            <w:tcW w:w="642" w:type="dxa"/>
            <w:vMerge/>
          </w:tcPr>
          <w:p w14:paraId="6E5B0931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357C8A6C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05D72130" w14:textId="6666F1A6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Транспортная задача.</w:t>
            </w:r>
          </w:p>
        </w:tc>
        <w:tc>
          <w:tcPr>
            <w:tcW w:w="1499" w:type="dxa"/>
          </w:tcPr>
          <w:p w14:paraId="2920DAA6" w14:textId="147809C8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72558730" w14:textId="77777777" w:rsidTr="003E717A">
        <w:tc>
          <w:tcPr>
            <w:tcW w:w="642" w:type="dxa"/>
            <w:vMerge/>
          </w:tcPr>
          <w:p w14:paraId="378882FF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0B162F94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6D2C0A6B" w14:textId="026DBF9F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комплексного использования сырья на примере рационального раскроя материала.</w:t>
            </w:r>
          </w:p>
        </w:tc>
        <w:tc>
          <w:tcPr>
            <w:tcW w:w="1499" w:type="dxa"/>
          </w:tcPr>
          <w:p w14:paraId="4D9899EA" w14:textId="18F657C1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3FFB4A2B" w14:textId="77777777" w:rsidTr="003E717A">
        <w:tc>
          <w:tcPr>
            <w:tcW w:w="642" w:type="dxa"/>
            <w:vMerge/>
          </w:tcPr>
          <w:p w14:paraId="68647723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713B5E31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0D996DE6" w14:textId="1CB8AE15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t>Задача загрузки оборудования.</w:t>
            </w:r>
          </w:p>
        </w:tc>
        <w:tc>
          <w:tcPr>
            <w:tcW w:w="1499" w:type="dxa"/>
          </w:tcPr>
          <w:p w14:paraId="5219B9D7" w14:textId="12FF1C44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926CD" w:rsidRPr="00BE19D2" w14:paraId="7936C1EF" w14:textId="77777777" w:rsidTr="003E717A">
        <w:tc>
          <w:tcPr>
            <w:tcW w:w="642" w:type="dxa"/>
            <w:vMerge/>
          </w:tcPr>
          <w:p w14:paraId="4D3339A2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4136D072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6EE78206" w14:textId="397332D3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42740D80" w14:textId="0059F951" w:rsidR="009926CD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926CD" w:rsidRPr="00BE19D2" w14:paraId="34327F39" w14:textId="77777777" w:rsidTr="003E717A">
        <w:tc>
          <w:tcPr>
            <w:tcW w:w="642" w:type="dxa"/>
            <w:vMerge/>
          </w:tcPr>
          <w:p w14:paraId="0BCF4A0B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2A58452D" w14:textId="77777777" w:rsidR="009926CD" w:rsidRPr="00BE19D2" w:rsidRDefault="009926CD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1762A1E2" w14:textId="3F265A2E" w:rsidR="009926CD" w:rsidRPr="0088423A" w:rsidRDefault="009926CD" w:rsidP="0069169B">
            <w:pPr>
              <w:pStyle w:val="Default"/>
              <w:rPr>
                <w:b/>
              </w:rPr>
            </w:pPr>
            <w:r w:rsidRPr="00705154">
              <w:rPr>
                <w:rFonts w:eastAsia="Calibri"/>
                <w:b/>
              </w:rPr>
              <w:t>Зачет</w:t>
            </w:r>
          </w:p>
        </w:tc>
        <w:tc>
          <w:tcPr>
            <w:tcW w:w="1499" w:type="dxa"/>
          </w:tcPr>
          <w:p w14:paraId="3DE924B8" w14:textId="02457239" w:rsidR="009926CD" w:rsidRDefault="009926CD" w:rsidP="0069169B">
            <w:pPr>
              <w:pStyle w:val="Default"/>
              <w:jc w:val="center"/>
              <w:rPr>
                <w:bCs/>
              </w:rPr>
            </w:pPr>
            <w:r w:rsidRPr="000E2C61">
              <w:rPr>
                <w:bCs/>
              </w:rPr>
              <w:t>1</w:t>
            </w:r>
          </w:p>
        </w:tc>
      </w:tr>
      <w:tr w:rsidR="00D62FE1" w:rsidRPr="00BE19D2" w14:paraId="52D39741" w14:textId="77777777" w:rsidTr="003E717A">
        <w:tc>
          <w:tcPr>
            <w:tcW w:w="642" w:type="dxa"/>
            <w:vMerge/>
          </w:tcPr>
          <w:p w14:paraId="251116D7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32" w:type="dxa"/>
            <w:vMerge/>
          </w:tcPr>
          <w:p w14:paraId="1BA60887" w14:textId="77777777" w:rsidR="00D62FE1" w:rsidRPr="00BE19D2" w:rsidRDefault="00D62FE1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</w:tcPr>
          <w:p w14:paraId="4BA1F564" w14:textId="35B8B625" w:rsidR="00870868" w:rsidRPr="0088423A" w:rsidRDefault="009926CD" w:rsidP="0069169B">
            <w:pPr>
              <w:pStyle w:val="Default"/>
              <w:rPr>
                <w:b/>
              </w:rPr>
            </w:pPr>
            <w:r w:rsidRPr="00677751">
              <w:rPr>
                <w:b/>
              </w:rPr>
              <w:t>ИТОГО</w:t>
            </w:r>
          </w:p>
        </w:tc>
        <w:tc>
          <w:tcPr>
            <w:tcW w:w="1499" w:type="dxa"/>
          </w:tcPr>
          <w:p w14:paraId="1F4FC8B5" w14:textId="3D3BADBA" w:rsidR="00D62FE1" w:rsidRPr="009926CD" w:rsidRDefault="009926CD" w:rsidP="0069169B">
            <w:pPr>
              <w:pStyle w:val="Default"/>
              <w:jc w:val="center"/>
              <w:rPr>
                <w:b/>
              </w:rPr>
            </w:pPr>
            <w:r w:rsidRPr="009926CD">
              <w:rPr>
                <w:b/>
              </w:rPr>
              <w:t>34</w:t>
            </w:r>
          </w:p>
        </w:tc>
      </w:tr>
    </w:tbl>
    <w:p w14:paraId="6BEAC500" w14:textId="77777777" w:rsidR="0088423A" w:rsidRDefault="0088423A" w:rsidP="0069169B">
      <w:pPr>
        <w:contextualSpacing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14:paraId="016B7D6C" w14:textId="6BBD4E3A" w:rsidR="002A1938" w:rsidRPr="00BE19D2" w:rsidRDefault="002A1938" w:rsidP="0069169B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1</w:t>
      </w:r>
      <w:r w:rsidR="00FB1D61">
        <w:rPr>
          <w:b/>
          <w:bCs/>
        </w:rPr>
        <w:t>1</w:t>
      </w:r>
      <w:r w:rsidRPr="00BE19D2">
        <w:rPr>
          <w:b/>
          <w:bCs/>
        </w:rPr>
        <w:t xml:space="preserve"> класс </w:t>
      </w:r>
    </w:p>
    <w:p w14:paraId="13B75C6C" w14:textId="4D02C3CF" w:rsidR="002A1938" w:rsidRPr="00BE19D2" w:rsidRDefault="002A1938" w:rsidP="0069169B">
      <w:pPr>
        <w:pStyle w:val="Default"/>
        <w:keepNext/>
        <w:jc w:val="center"/>
        <w:rPr>
          <w:b/>
          <w:bCs/>
        </w:rPr>
      </w:pPr>
      <w:r w:rsidRPr="00BE19D2">
        <w:rPr>
          <w:b/>
          <w:bCs/>
        </w:rPr>
        <w:t>(</w:t>
      </w:r>
      <w:r w:rsidR="009926CD">
        <w:rPr>
          <w:b/>
          <w:bCs/>
        </w:rPr>
        <w:t xml:space="preserve">1 </w:t>
      </w:r>
      <w:r w:rsidRPr="00BE19D2">
        <w:rPr>
          <w:b/>
          <w:bCs/>
        </w:rPr>
        <w:t xml:space="preserve">час в неделю) </w:t>
      </w:r>
    </w:p>
    <w:p w14:paraId="7C6159F2" w14:textId="77777777" w:rsidR="002A1938" w:rsidRPr="00BE19D2" w:rsidRDefault="002A1938" w:rsidP="0069169B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009"/>
        <w:gridCol w:w="4416"/>
        <w:gridCol w:w="1499"/>
      </w:tblGrid>
      <w:tr w:rsidR="002A1938" w:rsidRPr="00BE19D2" w14:paraId="55F5FAB4" w14:textId="77777777" w:rsidTr="003E717A">
        <w:trPr>
          <w:tblHeader/>
        </w:trPr>
        <w:tc>
          <w:tcPr>
            <w:tcW w:w="646" w:type="dxa"/>
            <w:vAlign w:val="center"/>
          </w:tcPr>
          <w:p w14:paraId="3DC4A5E4" w14:textId="77777777" w:rsidR="002A1938" w:rsidRPr="00BE19D2" w:rsidRDefault="002A1938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№</w:t>
            </w:r>
          </w:p>
        </w:tc>
        <w:tc>
          <w:tcPr>
            <w:tcW w:w="3009" w:type="dxa"/>
            <w:vAlign w:val="center"/>
          </w:tcPr>
          <w:p w14:paraId="3C1CFF8F" w14:textId="77777777" w:rsidR="002A1938" w:rsidRPr="00BE19D2" w:rsidRDefault="002A1938" w:rsidP="0069169B">
            <w:pPr>
              <w:pStyle w:val="Default"/>
              <w:jc w:val="center"/>
            </w:pPr>
            <w:r w:rsidRPr="00BE19D2">
              <w:rPr>
                <w:b/>
                <w:bCs/>
              </w:rPr>
              <w:t>Название раздела</w:t>
            </w:r>
          </w:p>
        </w:tc>
        <w:tc>
          <w:tcPr>
            <w:tcW w:w="4416" w:type="dxa"/>
            <w:vAlign w:val="center"/>
          </w:tcPr>
          <w:p w14:paraId="3F84E1B9" w14:textId="77777777" w:rsidR="002A1938" w:rsidRPr="00BE19D2" w:rsidRDefault="002A1938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Тема</w:t>
            </w:r>
          </w:p>
        </w:tc>
        <w:tc>
          <w:tcPr>
            <w:tcW w:w="1499" w:type="dxa"/>
            <w:vAlign w:val="center"/>
          </w:tcPr>
          <w:p w14:paraId="67D448B3" w14:textId="77777777" w:rsidR="002A1938" w:rsidRPr="00BE19D2" w:rsidRDefault="002A1938" w:rsidP="0069169B">
            <w:pPr>
              <w:pStyle w:val="Default"/>
              <w:jc w:val="center"/>
              <w:rPr>
                <w:b/>
                <w:bCs/>
              </w:rPr>
            </w:pPr>
            <w:r w:rsidRPr="00BE19D2">
              <w:rPr>
                <w:b/>
                <w:bCs/>
              </w:rPr>
              <w:t>Количество часов</w:t>
            </w:r>
          </w:p>
        </w:tc>
      </w:tr>
      <w:tr w:rsidR="009053A0" w:rsidRPr="00BE19D2" w14:paraId="58E32135" w14:textId="77777777" w:rsidTr="003E717A">
        <w:tc>
          <w:tcPr>
            <w:tcW w:w="646" w:type="dxa"/>
            <w:vMerge w:val="restart"/>
          </w:tcPr>
          <w:p w14:paraId="589FB902" w14:textId="77777777" w:rsidR="009053A0" w:rsidRPr="00BE19D2" w:rsidRDefault="009053A0" w:rsidP="0069169B">
            <w:pPr>
              <w:pStyle w:val="Default"/>
              <w:jc w:val="center"/>
            </w:pPr>
            <w:r>
              <w:t>1</w:t>
            </w:r>
          </w:p>
        </w:tc>
        <w:tc>
          <w:tcPr>
            <w:tcW w:w="3009" w:type="dxa"/>
            <w:vMerge w:val="restart"/>
          </w:tcPr>
          <w:p w14:paraId="028977F8" w14:textId="1A8A5F37" w:rsidR="009053A0" w:rsidRPr="0088423A" w:rsidRDefault="009053A0" w:rsidP="0069169B">
            <w:pPr>
              <w:pStyle w:val="Default"/>
              <w:rPr>
                <w:bCs/>
              </w:rPr>
            </w:pPr>
            <w:r w:rsidRPr="009926CD">
              <w:rPr>
                <w:b/>
              </w:rPr>
              <w:t>Анализ временных рядов: искусство прогнозирования</w:t>
            </w:r>
          </w:p>
        </w:tc>
        <w:tc>
          <w:tcPr>
            <w:tcW w:w="4416" w:type="dxa"/>
          </w:tcPr>
          <w:p w14:paraId="6ECC0A55" w14:textId="7337EF34" w:rsidR="009053A0" w:rsidRPr="002A1938" w:rsidRDefault="009053A0" w:rsidP="0069169B">
            <w:pPr>
              <w:pStyle w:val="Default"/>
            </w:pPr>
            <w:r w:rsidRPr="00705154">
              <w:t>Понятие временного ряда. Примеры временных рядов.</w:t>
            </w:r>
          </w:p>
        </w:tc>
        <w:tc>
          <w:tcPr>
            <w:tcW w:w="1499" w:type="dxa"/>
          </w:tcPr>
          <w:p w14:paraId="24B5434A" w14:textId="154A48A6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53A0" w:rsidRPr="00BE19D2" w14:paraId="6BDCE15C" w14:textId="77777777" w:rsidTr="003E717A">
        <w:tc>
          <w:tcPr>
            <w:tcW w:w="646" w:type="dxa"/>
            <w:vMerge/>
          </w:tcPr>
          <w:p w14:paraId="1C7DD85B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2E1D654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CE821FE" w14:textId="43E0A3A3" w:rsidR="009053A0" w:rsidRPr="002A1938" w:rsidRDefault="009053A0" w:rsidP="0069169B">
            <w:pPr>
              <w:pStyle w:val="Default"/>
            </w:pPr>
            <w:r w:rsidRPr="00705154">
              <w:t>Виды рядов и их характеристики.</w:t>
            </w:r>
          </w:p>
        </w:tc>
        <w:tc>
          <w:tcPr>
            <w:tcW w:w="1499" w:type="dxa"/>
          </w:tcPr>
          <w:p w14:paraId="006CE013" w14:textId="48BA8A39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3B97E4D0" w14:textId="77777777" w:rsidTr="003E717A">
        <w:tc>
          <w:tcPr>
            <w:tcW w:w="646" w:type="dxa"/>
            <w:vMerge/>
          </w:tcPr>
          <w:p w14:paraId="2B60E41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3F1A8984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781A53E8" w14:textId="422DE17F" w:rsidR="009053A0" w:rsidRPr="002A1938" w:rsidRDefault="009053A0" w:rsidP="0069169B">
            <w:pPr>
              <w:pStyle w:val="Default"/>
            </w:pPr>
            <w:r w:rsidRPr="00705154">
              <w:t xml:space="preserve">Работа с данными в </w:t>
            </w:r>
            <w:r w:rsidRPr="00705154">
              <w:rPr>
                <w:rFonts w:eastAsia="Calibri"/>
              </w:rPr>
              <w:t xml:space="preserve">MS </w:t>
            </w:r>
            <w:proofErr w:type="spellStart"/>
            <w:r w:rsidRPr="00705154">
              <w:rPr>
                <w:rFonts w:eastAsia="Calibri"/>
              </w:rPr>
              <w:t>Excel</w:t>
            </w:r>
            <w:proofErr w:type="spellEnd"/>
            <w:r w:rsidRPr="00705154">
              <w:rPr>
                <w:rFonts w:eastAsia="Calibri"/>
              </w:rPr>
              <w:t>.</w:t>
            </w:r>
          </w:p>
        </w:tc>
        <w:tc>
          <w:tcPr>
            <w:tcW w:w="1499" w:type="dxa"/>
          </w:tcPr>
          <w:p w14:paraId="2511EC03" w14:textId="604BF6FD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1CA06481" w14:textId="77777777" w:rsidTr="003E717A">
        <w:tc>
          <w:tcPr>
            <w:tcW w:w="646" w:type="dxa"/>
            <w:vMerge/>
          </w:tcPr>
          <w:p w14:paraId="6806B4DC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64554319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35FBF47E" w14:textId="7530AAF6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Практикум по решению задач.</w:t>
            </w:r>
          </w:p>
        </w:tc>
        <w:tc>
          <w:tcPr>
            <w:tcW w:w="1499" w:type="dxa"/>
          </w:tcPr>
          <w:p w14:paraId="1DDF5A85" w14:textId="66B5BEED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13BA759D" w14:textId="77777777" w:rsidTr="003E717A">
        <w:tc>
          <w:tcPr>
            <w:tcW w:w="646" w:type="dxa"/>
            <w:vMerge/>
          </w:tcPr>
          <w:p w14:paraId="5EBDC9F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31F95F72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6CF6F08" w14:textId="28E81FAC" w:rsidR="009053A0" w:rsidRPr="002A1938" w:rsidRDefault="009053A0" w:rsidP="0069169B">
            <w:pPr>
              <w:pStyle w:val="Default"/>
            </w:pPr>
            <w:r w:rsidRPr="00705154">
              <w:t>Методы анализа временных рядов. Метод скользящего среднего. Тренд развития</w:t>
            </w:r>
          </w:p>
        </w:tc>
        <w:tc>
          <w:tcPr>
            <w:tcW w:w="1499" w:type="dxa"/>
          </w:tcPr>
          <w:p w14:paraId="1EE35ED9" w14:textId="41379571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264B295E" w14:textId="77777777" w:rsidTr="003E717A">
        <w:tc>
          <w:tcPr>
            <w:tcW w:w="646" w:type="dxa"/>
            <w:vMerge/>
          </w:tcPr>
          <w:p w14:paraId="7D9E06D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327A8EF8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22CB8E65" w14:textId="0C6CE074" w:rsidR="009053A0" w:rsidRPr="002A1938" w:rsidRDefault="009053A0" w:rsidP="0069169B">
            <w:pPr>
              <w:pStyle w:val="Default"/>
            </w:pPr>
            <w:r w:rsidRPr="00705154">
              <w:t>Метод наименьших квадратов</w:t>
            </w:r>
            <w:r w:rsidR="003E717A">
              <w:t xml:space="preserve"> </w:t>
            </w:r>
            <w:proofErr w:type="gramStart"/>
            <w:r w:rsidRPr="00705154">
              <w:t xml:space="preserve">( </w:t>
            </w:r>
            <w:proofErr w:type="gramEnd"/>
            <w:r w:rsidRPr="00705154">
              <w:t xml:space="preserve">метод </w:t>
            </w:r>
            <w:r w:rsidRPr="00705154">
              <w:lastRenderedPageBreak/>
              <w:t>избранных точек).</w:t>
            </w:r>
          </w:p>
        </w:tc>
        <w:tc>
          <w:tcPr>
            <w:tcW w:w="1499" w:type="dxa"/>
          </w:tcPr>
          <w:p w14:paraId="76228B69" w14:textId="2E7966AB" w:rsidR="009053A0" w:rsidRPr="00BE19D2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9053A0" w:rsidRPr="00BE19D2" w14:paraId="0982DD12" w14:textId="77777777" w:rsidTr="003E717A">
        <w:tc>
          <w:tcPr>
            <w:tcW w:w="646" w:type="dxa"/>
            <w:vMerge/>
          </w:tcPr>
          <w:p w14:paraId="5D5F040C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12B16AE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0D11CE48" w14:textId="5B9AA73E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Лабораторная работа №1 " Анализ временного ряда в MS </w:t>
            </w:r>
            <w:proofErr w:type="spellStart"/>
            <w:r w:rsidRPr="00705154">
              <w:rPr>
                <w:rFonts w:eastAsia="Calibri"/>
              </w:rPr>
              <w:t>Excel</w:t>
            </w:r>
            <w:proofErr w:type="spellEnd"/>
            <w:r w:rsidRPr="00705154">
              <w:rPr>
                <w:rFonts w:eastAsia="Calibri"/>
              </w:rPr>
              <w:t>. Построение тренда временного ряда</w:t>
            </w:r>
          </w:p>
        </w:tc>
        <w:tc>
          <w:tcPr>
            <w:tcW w:w="1499" w:type="dxa"/>
          </w:tcPr>
          <w:p w14:paraId="7F23550D" w14:textId="0AA910DB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594A0C17" w14:textId="77777777" w:rsidTr="003E717A">
        <w:tc>
          <w:tcPr>
            <w:tcW w:w="646" w:type="dxa"/>
            <w:vMerge/>
          </w:tcPr>
          <w:p w14:paraId="123A7AF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688D34B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0C2B6304" w14:textId="570EDB80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Лабораторная работа №2 "Построение гиперболической модели методом наименьших квадратов"</w:t>
            </w:r>
          </w:p>
        </w:tc>
        <w:tc>
          <w:tcPr>
            <w:tcW w:w="1499" w:type="dxa"/>
          </w:tcPr>
          <w:p w14:paraId="77823577" w14:textId="12F855F0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0BE4D07B" w14:textId="77777777" w:rsidTr="003E717A">
        <w:tc>
          <w:tcPr>
            <w:tcW w:w="646" w:type="dxa"/>
            <w:vMerge/>
          </w:tcPr>
          <w:p w14:paraId="39181D15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6D20701E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107A164D" w14:textId="70079F81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Лабораторная работа №3 "Построение гиперболической модели методом наименьших квадратов"</w:t>
            </w:r>
          </w:p>
        </w:tc>
        <w:tc>
          <w:tcPr>
            <w:tcW w:w="1499" w:type="dxa"/>
          </w:tcPr>
          <w:p w14:paraId="36B654ED" w14:textId="5C058A63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43D049A8" w14:textId="77777777" w:rsidTr="003E717A">
        <w:tc>
          <w:tcPr>
            <w:tcW w:w="646" w:type="dxa"/>
            <w:vMerge/>
          </w:tcPr>
          <w:p w14:paraId="664285C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1144CD0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22D38FA5" w14:textId="6F7F082E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Лабораторная работа №4 "Построение гиперболической модели методом наименьших квадратов"</w:t>
            </w:r>
          </w:p>
        </w:tc>
        <w:tc>
          <w:tcPr>
            <w:tcW w:w="1499" w:type="dxa"/>
          </w:tcPr>
          <w:p w14:paraId="293A7CBE" w14:textId="5B9AECA0" w:rsidR="009053A0" w:rsidRPr="00BE19D2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12AF439B" w14:textId="77777777" w:rsidTr="003E717A">
        <w:tc>
          <w:tcPr>
            <w:tcW w:w="646" w:type="dxa"/>
            <w:vMerge/>
          </w:tcPr>
          <w:p w14:paraId="5E85D52C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4F4FE54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71ADA83" w14:textId="7769B156" w:rsidR="009053A0" w:rsidRDefault="009053A0" w:rsidP="0069169B">
            <w:pPr>
              <w:pStyle w:val="Default"/>
            </w:pPr>
            <w:r w:rsidRPr="00705154">
              <w:rPr>
                <w:rFonts w:eastAsia="Calibri"/>
                <w:b/>
              </w:rPr>
              <w:t>Зачет</w:t>
            </w:r>
          </w:p>
        </w:tc>
        <w:tc>
          <w:tcPr>
            <w:tcW w:w="1499" w:type="dxa"/>
          </w:tcPr>
          <w:p w14:paraId="6C3D9CA4" w14:textId="6174AF35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18976521" w14:textId="77777777" w:rsidTr="003E717A">
        <w:tc>
          <w:tcPr>
            <w:tcW w:w="646" w:type="dxa"/>
            <w:vMerge w:val="restart"/>
          </w:tcPr>
          <w:p w14:paraId="74F7D88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09" w:type="dxa"/>
            <w:vMerge w:val="restart"/>
          </w:tcPr>
          <w:p w14:paraId="6339D54E" w14:textId="00ADF00F" w:rsidR="009053A0" w:rsidRPr="002A1938" w:rsidRDefault="009053A0" w:rsidP="0069169B">
            <w:pPr>
              <w:pStyle w:val="Default"/>
              <w:rPr>
                <w:b/>
                <w:bCs/>
              </w:rPr>
            </w:pPr>
            <w:r w:rsidRPr="009926CD">
              <w:rPr>
                <w:b/>
              </w:rPr>
              <w:t>Некоторые прикладные модели: тактика и стратег</w:t>
            </w:r>
            <w:r>
              <w:rPr>
                <w:b/>
                <w:i/>
              </w:rPr>
              <w:t xml:space="preserve">ия </w:t>
            </w:r>
            <w:r w:rsidRPr="003E717A">
              <w:rPr>
                <w:b/>
              </w:rPr>
              <w:t>успеха</w:t>
            </w:r>
          </w:p>
        </w:tc>
        <w:tc>
          <w:tcPr>
            <w:tcW w:w="4416" w:type="dxa"/>
          </w:tcPr>
          <w:p w14:paraId="3CB908B2" w14:textId="0A24392D" w:rsidR="009053A0" w:rsidRPr="002A1938" w:rsidRDefault="009053A0" w:rsidP="0069169B">
            <w:pPr>
              <w:pStyle w:val="Default"/>
            </w:pPr>
            <w:r w:rsidRPr="00705154">
              <w:t>О спросе и предложении.</w:t>
            </w:r>
          </w:p>
        </w:tc>
        <w:tc>
          <w:tcPr>
            <w:tcW w:w="1499" w:type="dxa"/>
          </w:tcPr>
          <w:p w14:paraId="218F7C11" w14:textId="54727279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3AC0BD9C" w14:textId="77777777" w:rsidTr="003E717A">
        <w:tc>
          <w:tcPr>
            <w:tcW w:w="646" w:type="dxa"/>
            <w:vMerge/>
          </w:tcPr>
          <w:p w14:paraId="030F6B60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0196E0D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143BB2CF" w14:textId="2AB22E51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Практикум. </w:t>
            </w:r>
            <w:r w:rsidRPr="00705154">
              <w:t>Предельные величины.</w:t>
            </w:r>
          </w:p>
        </w:tc>
        <w:tc>
          <w:tcPr>
            <w:tcW w:w="1499" w:type="dxa"/>
          </w:tcPr>
          <w:p w14:paraId="5147637E" w14:textId="459E6D37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7264D14B" w14:textId="77777777" w:rsidTr="003E717A">
        <w:tc>
          <w:tcPr>
            <w:tcW w:w="646" w:type="dxa"/>
            <w:vMerge/>
          </w:tcPr>
          <w:p w14:paraId="72FB09E2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3B70FD3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0E6DAB5" w14:textId="10A7B165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>Практикум. Модель спроса и предложения.</w:t>
            </w:r>
          </w:p>
        </w:tc>
        <w:tc>
          <w:tcPr>
            <w:tcW w:w="1499" w:type="dxa"/>
          </w:tcPr>
          <w:p w14:paraId="73612F69" w14:textId="69D0A7FA" w:rsidR="009053A0" w:rsidRDefault="009053A0" w:rsidP="0069169B">
            <w:pPr>
              <w:pStyle w:val="Default"/>
              <w:jc w:val="center"/>
              <w:rPr>
                <w:bCs/>
              </w:rPr>
            </w:pPr>
            <w:r w:rsidRPr="00497806">
              <w:rPr>
                <w:bCs/>
              </w:rPr>
              <w:t>1</w:t>
            </w:r>
          </w:p>
        </w:tc>
      </w:tr>
      <w:tr w:rsidR="009053A0" w:rsidRPr="00BE19D2" w14:paraId="423FBEA9" w14:textId="77777777" w:rsidTr="003E717A">
        <w:tc>
          <w:tcPr>
            <w:tcW w:w="646" w:type="dxa"/>
            <w:vMerge/>
          </w:tcPr>
          <w:p w14:paraId="0AE90739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28C6C237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6C158DC5" w14:textId="0C4D2C9D" w:rsidR="009053A0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Практикум. </w:t>
            </w:r>
            <w:r w:rsidRPr="00705154">
              <w:t xml:space="preserve">Предельные величины. </w:t>
            </w:r>
            <w:r w:rsidRPr="00705154">
              <w:rPr>
                <w:rFonts w:eastAsia="Calibri"/>
              </w:rPr>
              <w:t>Модель спроса и предложения.</w:t>
            </w:r>
          </w:p>
        </w:tc>
        <w:tc>
          <w:tcPr>
            <w:tcW w:w="1499" w:type="dxa"/>
          </w:tcPr>
          <w:p w14:paraId="11ECBDF3" w14:textId="62AFFD58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053A0" w:rsidRPr="00BE19D2" w14:paraId="0AE9ACCB" w14:textId="77777777" w:rsidTr="003E717A">
        <w:tc>
          <w:tcPr>
            <w:tcW w:w="646" w:type="dxa"/>
            <w:vMerge/>
          </w:tcPr>
          <w:p w14:paraId="0F36D7C0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45FF9E91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7A72F4E4" w14:textId="4C1906DC" w:rsidR="009053A0" w:rsidRPr="002A1938" w:rsidRDefault="009053A0" w:rsidP="0069169B">
            <w:pPr>
              <w:pStyle w:val="Default"/>
            </w:pPr>
            <w:r w:rsidRPr="00705154">
              <w:t>Понятие графа. Дерево решения. "Четыре краски".</w:t>
            </w:r>
          </w:p>
        </w:tc>
        <w:tc>
          <w:tcPr>
            <w:tcW w:w="1499" w:type="dxa"/>
          </w:tcPr>
          <w:p w14:paraId="2729D554" w14:textId="50BD6BF8" w:rsidR="009053A0" w:rsidRDefault="0069169B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53A0" w:rsidRPr="00BE19D2" w14:paraId="4F94BFBE" w14:textId="77777777" w:rsidTr="003E717A">
        <w:tc>
          <w:tcPr>
            <w:tcW w:w="646" w:type="dxa"/>
            <w:vMerge/>
          </w:tcPr>
          <w:p w14:paraId="68D005B9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0F78877E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1DF294DD" w14:textId="5B280619" w:rsidR="009053A0" w:rsidRPr="002A1938" w:rsidRDefault="009053A0" w:rsidP="0069169B">
            <w:pPr>
              <w:pStyle w:val="Default"/>
            </w:pPr>
            <w:r w:rsidRPr="00705154">
              <w:t>Задачи на основе построения дерева решений. Кратчайший путь. Критический путь.</w:t>
            </w:r>
          </w:p>
        </w:tc>
        <w:tc>
          <w:tcPr>
            <w:tcW w:w="1499" w:type="dxa"/>
          </w:tcPr>
          <w:p w14:paraId="7E459C93" w14:textId="26D312D0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053A0" w:rsidRPr="00BE19D2" w14:paraId="465331B8" w14:textId="77777777" w:rsidTr="003E717A">
        <w:tc>
          <w:tcPr>
            <w:tcW w:w="646" w:type="dxa"/>
            <w:vMerge/>
          </w:tcPr>
          <w:p w14:paraId="783CDFFD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5269EBD6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44896568" w14:textId="597D8886" w:rsidR="009053A0" w:rsidRPr="002A1938" w:rsidRDefault="009053A0" w:rsidP="0069169B">
            <w:pPr>
              <w:pStyle w:val="Default"/>
            </w:pPr>
            <w:r w:rsidRPr="00705154">
              <w:t>Элементы теории игр в задачах.</w:t>
            </w:r>
          </w:p>
        </w:tc>
        <w:tc>
          <w:tcPr>
            <w:tcW w:w="1499" w:type="dxa"/>
          </w:tcPr>
          <w:p w14:paraId="66041980" w14:textId="40C9F4DE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053A0" w:rsidRPr="00BE19D2" w14:paraId="1B8B03BE" w14:textId="77777777" w:rsidTr="003E717A">
        <w:tc>
          <w:tcPr>
            <w:tcW w:w="646" w:type="dxa"/>
            <w:vMerge/>
          </w:tcPr>
          <w:p w14:paraId="5EE5086F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vMerge/>
          </w:tcPr>
          <w:p w14:paraId="13817D0B" w14:textId="77777777" w:rsidR="009053A0" w:rsidRPr="00BE19D2" w:rsidRDefault="009053A0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69A6C5FE" w14:textId="15872E90" w:rsidR="009053A0" w:rsidRPr="002A1938" w:rsidRDefault="009053A0" w:rsidP="0069169B">
            <w:pPr>
              <w:pStyle w:val="Default"/>
            </w:pPr>
            <w:r w:rsidRPr="00705154">
              <w:rPr>
                <w:rFonts w:eastAsia="Calibri"/>
              </w:rPr>
              <w:t xml:space="preserve">Защита </w:t>
            </w:r>
            <w:proofErr w:type="gramStart"/>
            <w:r w:rsidRPr="00705154">
              <w:rPr>
                <w:rFonts w:eastAsia="Calibri"/>
              </w:rPr>
              <w:t>индивидуальных проектов</w:t>
            </w:r>
            <w:proofErr w:type="gramEnd"/>
            <w:r w:rsidRPr="00705154">
              <w:rPr>
                <w:rFonts w:eastAsia="Calibri"/>
              </w:rPr>
              <w:t>.</w:t>
            </w:r>
          </w:p>
        </w:tc>
        <w:tc>
          <w:tcPr>
            <w:tcW w:w="1499" w:type="dxa"/>
          </w:tcPr>
          <w:p w14:paraId="3E06878D" w14:textId="54EC9F65" w:rsidR="009053A0" w:rsidRDefault="003E717A" w:rsidP="0069169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C47CB" w:rsidRPr="00BE19D2" w14:paraId="2C566B1B" w14:textId="77777777" w:rsidTr="003E717A">
        <w:tc>
          <w:tcPr>
            <w:tcW w:w="646" w:type="dxa"/>
          </w:tcPr>
          <w:p w14:paraId="5D6CBBFF" w14:textId="77777777" w:rsidR="00AC47CB" w:rsidRPr="00BE19D2" w:rsidRDefault="00AC47CB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009" w:type="dxa"/>
          </w:tcPr>
          <w:p w14:paraId="2F751DD3" w14:textId="77777777" w:rsidR="00AC47CB" w:rsidRPr="00BE19D2" w:rsidRDefault="00AC47CB" w:rsidP="006916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16" w:type="dxa"/>
          </w:tcPr>
          <w:p w14:paraId="3B05E89E" w14:textId="40AE0F73" w:rsidR="00AC47CB" w:rsidRPr="0088423A" w:rsidRDefault="00AC47CB" w:rsidP="0069169B">
            <w:pPr>
              <w:pStyle w:val="Default"/>
              <w:rPr>
                <w:b/>
              </w:rPr>
            </w:pPr>
            <w:r w:rsidRPr="00677751">
              <w:rPr>
                <w:b/>
              </w:rPr>
              <w:t>ИТОГО</w:t>
            </w:r>
          </w:p>
        </w:tc>
        <w:tc>
          <w:tcPr>
            <w:tcW w:w="1499" w:type="dxa"/>
          </w:tcPr>
          <w:p w14:paraId="6CB9BB61" w14:textId="200B5306" w:rsidR="00AC47CB" w:rsidRDefault="009926CD" w:rsidP="0069169B">
            <w:pPr>
              <w:pStyle w:val="Default"/>
              <w:jc w:val="center"/>
              <w:rPr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14:paraId="4B8E93C2" w14:textId="37C74EF8" w:rsidR="00D62FE1" w:rsidRDefault="00D62FE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bookmarkEnd w:id="1"/>
    <w:p w14:paraId="742D6398" w14:textId="0C52C6D1" w:rsidR="00D62FE1" w:rsidRDefault="00D62FE1" w:rsidP="0069169B">
      <w:pPr>
        <w:contextualSpacing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sectPr w:rsidR="00D62FE1" w:rsidSect="0069169B">
      <w:footerReference w:type="default" r:id="rId9"/>
      <w:pgSz w:w="11906" w:h="16838"/>
      <w:pgMar w:top="1134" w:right="851" w:bottom="1134" w:left="1701" w:header="709" w:footer="0" w:gutter="0"/>
      <w:cols w:space="708"/>
      <w:titlePg/>
      <w:docGrid w:linePitch="1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D6568" w14:textId="77777777" w:rsidR="006023B3" w:rsidRDefault="006023B3" w:rsidP="000C724E">
      <w:r>
        <w:separator/>
      </w:r>
    </w:p>
  </w:endnote>
  <w:endnote w:type="continuationSeparator" w:id="0">
    <w:p w14:paraId="4071E3F4" w14:textId="77777777" w:rsidR="006023B3" w:rsidRDefault="006023B3" w:rsidP="000C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C88C" w14:textId="78EC0607" w:rsidR="002A59FD" w:rsidRPr="000C724E" w:rsidRDefault="002A59FD">
    <w:pPr>
      <w:pStyle w:val="af"/>
      <w:jc w:val="right"/>
      <w:rPr>
        <w:rFonts w:ascii="Times New Roman" w:hAnsi="Times New Roman"/>
        <w:i w:val="0"/>
        <w:sz w:val="22"/>
      </w:rPr>
    </w:pPr>
  </w:p>
  <w:p w14:paraId="7E979E7D" w14:textId="77777777" w:rsidR="002A59FD" w:rsidRPr="00F2288E" w:rsidRDefault="002A59FD">
    <w:pPr>
      <w:pStyle w:val="af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E3B98" w14:textId="77777777" w:rsidR="006023B3" w:rsidRDefault="006023B3" w:rsidP="000C724E">
      <w:r>
        <w:separator/>
      </w:r>
    </w:p>
  </w:footnote>
  <w:footnote w:type="continuationSeparator" w:id="0">
    <w:p w14:paraId="2ADBF5DF" w14:textId="77777777" w:rsidR="006023B3" w:rsidRDefault="006023B3" w:rsidP="000C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E7B04"/>
    <w:multiLevelType w:val="hybridMultilevel"/>
    <w:tmpl w:val="1FA45F32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62D6"/>
    <w:multiLevelType w:val="hybridMultilevel"/>
    <w:tmpl w:val="B7E42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95F3E"/>
    <w:multiLevelType w:val="hybridMultilevel"/>
    <w:tmpl w:val="55A63510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5C4F"/>
    <w:multiLevelType w:val="hybridMultilevel"/>
    <w:tmpl w:val="220A1EE4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4560"/>
    <w:multiLevelType w:val="hybridMultilevel"/>
    <w:tmpl w:val="591A8F5E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91B3C"/>
    <w:multiLevelType w:val="hybridMultilevel"/>
    <w:tmpl w:val="E73A1B90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8555C"/>
    <w:multiLevelType w:val="hybridMultilevel"/>
    <w:tmpl w:val="C0D41FCA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05516"/>
    <w:multiLevelType w:val="hybridMultilevel"/>
    <w:tmpl w:val="FCA85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0346536"/>
    <w:multiLevelType w:val="hybridMultilevel"/>
    <w:tmpl w:val="8E8C2D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C06D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8B1095C"/>
    <w:multiLevelType w:val="hybridMultilevel"/>
    <w:tmpl w:val="A1DC03C8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7871"/>
    <w:multiLevelType w:val="hybridMultilevel"/>
    <w:tmpl w:val="CAE686C4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12E45"/>
    <w:multiLevelType w:val="hybridMultilevel"/>
    <w:tmpl w:val="A4781E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E125DC7"/>
    <w:multiLevelType w:val="hybridMultilevel"/>
    <w:tmpl w:val="B7FA668C"/>
    <w:lvl w:ilvl="0" w:tplc="D0086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E8"/>
    <w:rsid w:val="00015642"/>
    <w:rsid w:val="00031015"/>
    <w:rsid w:val="00065BB9"/>
    <w:rsid w:val="00070969"/>
    <w:rsid w:val="00084B70"/>
    <w:rsid w:val="000928BE"/>
    <w:rsid w:val="000A701D"/>
    <w:rsid w:val="000C724E"/>
    <w:rsid w:val="000E2BBC"/>
    <w:rsid w:val="00130BA7"/>
    <w:rsid w:val="00150570"/>
    <w:rsid w:val="0015334F"/>
    <w:rsid w:val="001556DC"/>
    <w:rsid w:val="00157C7A"/>
    <w:rsid w:val="00173DF4"/>
    <w:rsid w:val="001763B8"/>
    <w:rsid w:val="00196F12"/>
    <w:rsid w:val="001E51E6"/>
    <w:rsid w:val="001F2B63"/>
    <w:rsid w:val="001F4E66"/>
    <w:rsid w:val="002216B7"/>
    <w:rsid w:val="00234991"/>
    <w:rsid w:val="00235FE7"/>
    <w:rsid w:val="0024096C"/>
    <w:rsid w:val="002510C8"/>
    <w:rsid w:val="00257C13"/>
    <w:rsid w:val="00262137"/>
    <w:rsid w:val="00262D87"/>
    <w:rsid w:val="002763E4"/>
    <w:rsid w:val="0028109B"/>
    <w:rsid w:val="00290DE1"/>
    <w:rsid w:val="002A1938"/>
    <w:rsid w:val="002A59FD"/>
    <w:rsid w:val="002B1A48"/>
    <w:rsid w:val="002C73F2"/>
    <w:rsid w:val="002E03D7"/>
    <w:rsid w:val="002E27C6"/>
    <w:rsid w:val="002E4879"/>
    <w:rsid w:val="00301209"/>
    <w:rsid w:val="00303662"/>
    <w:rsid w:val="00306511"/>
    <w:rsid w:val="00350ABB"/>
    <w:rsid w:val="003B6267"/>
    <w:rsid w:val="003C4474"/>
    <w:rsid w:val="003D3E07"/>
    <w:rsid w:val="003E02E7"/>
    <w:rsid w:val="003E33ED"/>
    <w:rsid w:val="003E717A"/>
    <w:rsid w:val="004114DD"/>
    <w:rsid w:val="00465EB4"/>
    <w:rsid w:val="00481522"/>
    <w:rsid w:val="00484994"/>
    <w:rsid w:val="00491F4E"/>
    <w:rsid w:val="004C5DE9"/>
    <w:rsid w:val="004E3201"/>
    <w:rsid w:val="00513B00"/>
    <w:rsid w:val="00581B46"/>
    <w:rsid w:val="005828B6"/>
    <w:rsid w:val="005837A1"/>
    <w:rsid w:val="00584A78"/>
    <w:rsid w:val="0059437F"/>
    <w:rsid w:val="005C5135"/>
    <w:rsid w:val="006023B3"/>
    <w:rsid w:val="00643879"/>
    <w:rsid w:val="00650700"/>
    <w:rsid w:val="00663DBE"/>
    <w:rsid w:val="00677751"/>
    <w:rsid w:val="0069169B"/>
    <w:rsid w:val="006A6F5F"/>
    <w:rsid w:val="006F087A"/>
    <w:rsid w:val="006F6793"/>
    <w:rsid w:val="00704E4A"/>
    <w:rsid w:val="00720B80"/>
    <w:rsid w:val="00763928"/>
    <w:rsid w:val="00775CBE"/>
    <w:rsid w:val="007A09DE"/>
    <w:rsid w:val="007A207A"/>
    <w:rsid w:val="007A567C"/>
    <w:rsid w:val="007B0D50"/>
    <w:rsid w:val="007B44DD"/>
    <w:rsid w:val="007B697F"/>
    <w:rsid w:val="007D190A"/>
    <w:rsid w:val="007D4F18"/>
    <w:rsid w:val="008033D4"/>
    <w:rsid w:val="00811783"/>
    <w:rsid w:val="00870868"/>
    <w:rsid w:val="0088339C"/>
    <w:rsid w:val="0088423A"/>
    <w:rsid w:val="008958D0"/>
    <w:rsid w:val="008A3034"/>
    <w:rsid w:val="008B29FF"/>
    <w:rsid w:val="008B64A1"/>
    <w:rsid w:val="008C0C87"/>
    <w:rsid w:val="008E6027"/>
    <w:rsid w:val="008F14E8"/>
    <w:rsid w:val="0090065D"/>
    <w:rsid w:val="00902A94"/>
    <w:rsid w:val="009053A0"/>
    <w:rsid w:val="00911B29"/>
    <w:rsid w:val="0091571F"/>
    <w:rsid w:val="0094603D"/>
    <w:rsid w:val="009627AF"/>
    <w:rsid w:val="009926CD"/>
    <w:rsid w:val="009A7041"/>
    <w:rsid w:val="009B2CA5"/>
    <w:rsid w:val="009C2255"/>
    <w:rsid w:val="009E3ADB"/>
    <w:rsid w:val="009E7C01"/>
    <w:rsid w:val="009F39D5"/>
    <w:rsid w:val="00A46E01"/>
    <w:rsid w:val="00A6520F"/>
    <w:rsid w:val="00A7371D"/>
    <w:rsid w:val="00A85E52"/>
    <w:rsid w:val="00A9779E"/>
    <w:rsid w:val="00AB6DB9"/>
    <w:rsid w:val="00AC47CB"/>
    <w:rsid w:val="00AD2019"/>
    <w:rsid w:val="00AF3FF7"/>
    <w:rsid w:val="00B4039A"/>
    <w:rsid w:val="00B647C0"/>
    <w:rsid w:val="00B70F5E"/>
    <w:rsid w:val="00B71CA1"/>
    <w:rsid w:val="00BA1F71"/>
    <w:rsid w:val="00BB769A"/>
    <w:rsid w:val="00BC42ED"/>
    <w:rsid w:val="00BD42E4"/>
    <w:rsid w:val="00BD6D0C"/>
    <w:rsid w:val="00BF05F4"/>
    <w:rsid w:val="00BF7384"/>
    <w:rsid w:val="00C0247E"/>
    <w:rsid w:val="00C053D8"/>
    <w:rsid w:val="00C2730B"/>
    <w:rsid w:val="00C31CC8"/>
    <w:rsid w:val="00C370A4"/>
    <w:rsid w:val="00C37250"/>
    <w:rsid w:val="00C60D71"/>
    <w:rsid w:val="00C67E4E"/>
    <w:rsid w:val="00C75012"/>
    <w:rsid w:val="00C82164"/>
    <w:rsid w:val="00C9291D"/>
    <w:rsid w:val="00CB6E61"/>
    <w:rsid w:val="00CE3D0B"/>
    <w:rsid w:val="00D00C76"/>
    <w:rsid w:val="00D13F47"/>
    <w:rsid w:val="00D30783"/>
    <w:rsid w:val="00D30BC1"/>
    <w:rsid w:val="00D31999"/>
    <w:rsid w:val="00D61149"/>
    <w:rsid w:val="00D62FE1"/>
    <w:rsid w:val="00D84C70"/>
    <w:rsid w:val="00D84FEE"/>
    <w:rsid w:val="00DA3D0D"/>
    <w:rsid w:val="00DA6391"/>
    <w:rsid w:val="00DB1E99"/>
    <w:rsid w:val="00DC1711"/>
    <w:rsid w:val="00DC2114"/>
    <w:rsid w:val="00DC4FF1"/>
    <w:rsid w:val="00DE7D04"/>
    <w:rsid w:val="00E21275"/>
    <w:rsid w:val="00E3759C"/>
    <w:rsid w:val="00E43166"/>
    <w:rsid w:val="00ED00BA"/>
    <w:rsid w:val="00F0481D"/>
    <w:rsid w:val="00F2288E"/>
    <w:rsid w:val="00F34E3C"/>
    <w:rsid w:val="00F460FD"/>
    <w:rsid w:val="00F720FC"/>
    <w:rsid w:val="00F77EC0"/>
    <w:rsid w:val="00FA2306"/>
    <w:rsid w:val="00FB1D61"/>
    <w:rsid w:val="00FC3159"/>
    <w:rsid w:val="00FE4F63"/>
    <w:rsid w:val="00FF47C0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8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heading 2"/>
    <w:basedOn w:val="a"/>
    <w:next w:val="a"/>
    <w:link w:val="20"/>
    <w:qFormat/>
    <w:rsid w:val="008F14E8"/>
    <w:pPr>
      <w:keepNext/>
      <w:spacing w:before="240" w:after="60"/>
      <w:outlineLvl w:val="1"/>
    </w:pPr>
    <w:rPr>
      <w:rFonts w:eastAsia="Calibri"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F14E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Calibri" w:hAnsi="Times New Roman"/>
      <w:b/>
      <w:i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E8"/>
    <w:pPr>
      <w:ind w:left="720"/>
      <w:contextualSpacing/>
    </w:pPr>
  </w:style>
  <w:style w:type="paragraph" w:styleId="a4">
    <w:name w:val="Plain Text"/>
    <w:basedOn w:val="a"/>
    <w:link w:val="a5"/>
    <w:semiHidden/>
    <w:rsid w:val="008F14E8"/>
    <w:rPr>
      <w:rFonts w:ascii="Courier New" w:hAnsi="Courier New" w:cs="Courier New"/>
      <w:i w:val="0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F14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4E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14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uiPriority w:val="99"/>
    <w:rsid w:val="008F1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8F14E8"/>
    <w:pPr>
      <w:spacing w:line="360" w:lineRule="auto"/>
      <w:ind w:firstLine="709"/>
      <w:jc w:val="both"/>
    </w:pPr>
    <w:rPr>
      <w:rFonts w:ascii="Times New Roman" w:hAnsi="Times New Roman"/>
      <w:i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F1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R">
    <w:name w:val="NR"/>
    <w:basedOn w:val="a"/>
    <w:uiPriority w:val="99"/>
    <w:rsid w:val="008F14E8"/>
    <w:rPr>
      <w:rFonts w:ascii="Times New Roman" w:hAnsi="Times New Roman"/>
      <w:i w:val="0"/>
      <w:sz w:val="24"/>
      <w:szCs w:val="24"/>
    </w:rPr>
  </w:style>
  <w:style w:type="paragraph" w:styleId="a7">
    <w:name w:val="Normal (Web)"/>
    <w:basedOn w:val="a"/>
    <w:rsid w:val="008F14E8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3"/>
    <w:semiHidden/>
    <w:rsid w:val="008F14E8"/>
    <w:pPr>
      <w:spacing w:line="288" w:lineRule="auto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semiHidden/>
    <w:rsid w:val="008F14E8"/>
    <w:pPr>
      <w:spacing w:line="360" w:lineRule="auto"/>
      <w:ind w:firstLine="567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F14E8"/>
    <w:rPr>
      <w:rFonts w:ascii="Times New Roman" w:eastAsia="Calibri" w:hAnsi="Times New Roman" w:cs="Times New Roman"/>
      <w:b/>
      <w:i/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rsid w:val="008F14E8"/>
    <w:pPr>
      <w:spacing w:line="360" w:lineRule="auto"/>
      <w:ind w:firstLine="709"/>
      <w:jc w:val="both"/>
    </w:pPr>
    <w:rPr>
      <w:rFonts w:ascii="Times New Roman" w:eastAsia="Calibri" w:hAnsi="Times New Roman"/>
      <w:b/>
      <w:sz w:val="28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8F14E8"/>
    <w:rPr>
      <w:rFonts w:ascii="Arial" w:eastAsia="Times New Roman" w:hAnsi="Arial" w:cs="Times New Roman"/>
      <w:i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F14E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4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4E8"/>
    <w:rPr>
      <w:rFonts w:ascii="Tahoma" w:eastAsia="Times New Roman" w:hAnsi="Tahoma" w:cs="Tahoma"/>
      <w:i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af">
    <w:name w:val="footer"/>
    <w:basedOn w:val="a"/>
    <w:link w:val="af0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customStyle="1" w:styleId="ConsPlusNormal">
    <w:name w:val="ConsPlusNormal"/>
    <w:rsid w:val="00DA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6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E8"/>
    <w:pPr>
      <w:spacing w:after="0" w:line="240" w:lineRule="auto"/>
    </w:pPr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2">
    <w:name w:val="heading 2"/>
    <w:basedOn w:val="a"/>
    <w:next w:val="a"/>
    <w:link w:val="20"/>
    <w:qFormat/>
    <w:rsid w:val="008F14E8"/>
    <w:pPr>
      <w:keepNext/>
      <w:spacing w:before="240" w:after="60"/>
      <w:outlineLvl w:val="1"/>
    </w:pPr>
    <w:rPr>
      <w:rFonts w:eastAsia="Calibri"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F14E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Calibri" w:hAnsi="Times New Roman"/>
      <w:b/>
      <w:i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E8"/>
    <w:pPr>
      <w:ind w:left="720"/>
      <w:contextualSpacing/>
    </w:pPr>
  </w:style>
  <w:style w:type="paragraph" w:styleId="a4">
    <w:name w:val="Plain Text"/>
    <w:basedOn w:val="a"/>
    <w:link w:val="a5"/>
    <w:semiHidden/>
    <w:rsid w:val="008F14E8"/>
    <w:rPr>
      <w:rFonts w:ascii="Courier New" w:hAnsi="Courier New" w:cs="Courier New"/>
      <w:i w:val="0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F14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4E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14E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6">
    <w:name w:val="Стиль"/>
    <w:uiPriority w:val="99"/>
    <w:rsid w:val="008F1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8F14E8"/>
    <w:pPr>
      <w:spacing w:line="360" w:lineRule="auto"/>
      <w:ind w:firstLine="709"/>
      <w:jc w:val="both"/>
    </w:pPr>
    <w:rPr>
      <w:rFonts w:ascii="Times New Roman" w:hAnsi="Times New Roman"/>
      <w:i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F14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R">
    <w:name w:val="NR"/>
    <w:basedOn w:val="a"/>
    <w:uiPriority w:val="99"/>
    <w:rsid w:val="008F14E8"/>
    <w:rPr>
      <w:rFonts w:ascii="Times New Roman" w:hAnsi="Times New Roman"/>
      <w:i w:val="0"/>
      <w:sz w:val="24"/>
      <w:szCs w:val="24"/>
    </w:rPr>
  </w:style>
  <w:style w:type="paragraph" w:styleId="a7">
    <w:name w:val="Normal (Web)"/>
    <w:basedOn w:val="a"/>
    <w:rsid w:val="008F14E8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3"/>
    <w:semiHidden/>
    <w:rsid w:val="008F14E8"/>
    <w:pPr>
      <w:spacing w:line="288" w:lineRule="auto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8F14E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semiHidden/>
    <w:rsid w:val="008F14E8"/>
    <w:pPr>
      <w:spacing w:line="360" w:lineRule="auto"/>
      <w:ind w:firstLine="567"/>
    </w:pPr>
    <w:rPr>
      <w:rFonts w:ascii="Times New Roman" w:eastAsia="Calibri" w:hAnsi="Times New Roman"/>
      <w:i w:val="0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14E8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F14E8"/>
    <w:rPr>
      <w:rFonts w:ascii="Times New Roman" w:eastAsia="Calibri" w:hAnsi="Times New Roman" w:cs="Times New Roman"/>
      <w:b/>
      <w:i/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rsid w:val="008F14E8"/>
    <w:pPr>
      <w:spacing w:line="360" w:lineRule="auto"/>
      <w:ind w:firstLine="709"/>
      <w:jc w:val="both"/>
    </w:pPr>
    <w:rPr>
      <w:rFonts w:ascii="Times New Roman" w:eastAsia="Calibri" w:hAnsi="Times New Roman"/>
      <w:b/>
      <w:sz w:val="28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8F14E8"/>
    <w:rPr>
      <w:rFonts w:ascii="Arial" w:eastAsia="Times New Roman" w:hAnsi="Arial" w:cs="Times New Roman"/>
      <w:i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8F14E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4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4E8"/>
    <w:rPr>
      <w:rFonts w:ascii="Tahoma" w:eastAsia="Times New Roman" w:hAnsi="Tahoma" w:cs="Tahoma"/>
      <w:i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styleId="af">
    <w:name w:val="footer"/>
    <w:basedOn w:val="a"/>
    <w:link w:val="af0"/>
    <w:uiPriority w:val="99"/>
    <w:unhideWhenUsed/>
    <w:rsid w:val="000C72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724E"/>
    <w:rPr>
      <w:rFonts w:ascii="Arial" w:eastAsia="Times New Roman" w:hAnsi="Arial" w:cs="Times New Roman"/>
      <w:i/>
      <w:sz w:val="144"/>
      <w:szCs w:val="144"/>
      <w:lang w:eastAsia="ru-RU"/>
    </w:rPr>
  </w:style>
  <w:style w:type="paragraph" w:customStyle="1" w:styleId="ConsPlusNormal">
    <w:name w:val="ConsPlusNormal"/>
    <w:rsid w:val="00DA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6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DE00-8F7E-4C12-A25A-3613E185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57</cp:revision>
  <cp:lastPrinted>2018-11-28T09:54:00Z</cp:lastPrinted>
  <dcterms:created xsi:type="dcterms:W3CDTF">2020-09-01T09:12:00Z</dcterms:created>
  <dcterms:modified xsi:type="dcterms:W3CDTF">2020-09-18T11:03:00Z</dcterms:modified>
</cp:coreProperties>
</file>