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C" w:rsidRPr="006A7398" w:rsidRDefault="00FC3CE6" w:rsidP="007B6EA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C3CE6">
        <w:rPr>
          <w:rFonts w:ascii="Times New Roman" w:hAnsi="Times New Roman" w:cs="Times New Roman"/>
          <w:sz w:val="24"/>
          <w:szCs w:val="24"/>
        </w:rPr>
        <w:t>Приложение № 6 к Основной образовательной программе среднего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7B6EAC" w:rsidRPr="006A7398" w:rsidRDefault="007B6EAC" w:rsidP="007B6EA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B6EAC" w:rsidRPr="006A7398" w:rsidRDefault="007B6EAC" w:rsidP="007B6EA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E4B10" w:rsidRPr="004804DA" w:rsidRDefault="003E4B10" w:rsidP="003E4B10">
      <w:pPr>
        <w:rPr>
          <w:rFonts w:ascii="Times New Roman" w:hAnsi="Times New Roman" w:cs="Times New Roman"/>
          <w:sz w:val="24"/>
          <w:szCs w:val="24"/>
        </w:rPr>
      </w:pPr>
    </w:p>
    <w:p w:rsidR="003E4B10" w:rsidRPr="004804DA" w:rsidRDefault="003E4B10" w:rsidP="003E4B10">
      <w:pPr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804DA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3E4B10" w:rsidRPr="004804DA" w:rsidRDefault="003E4B10" w:rsidP="003E4B1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804DA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 w:rsidR="00E868BC" w:rsidRPr="004804DA">
        <w:rPr>
          <w:rFonts w:ascii="Times New Roman" w:hAnsi="Times New Roman" w:cs="Times New Roman"/>
          <w:b/>
          <w:noProof/>
          <w:sz w:val="24"/>
          <w:szCs w:val="24"/>
        </w:rPr>
        <w:t>РУССКИЙ ЯЗЫК</w:t>
      </w:r>
      <w:r w:rsidRPr="004804DA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3E4B10" w:rsidRPr="004804DA" w:rsidRDefault="003E4B10" w:rsidP="003E4B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B10" w:rsidRPr="004804DA" w:rsidRDefault="003E4B10" w:rsidP="003E4B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868BC" w:rsidRPr="004804DA" w:rsidRDefault="00E868BC" w:rsidP="00E8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8B1CF0" w:rsidRPr="004804DA" w:rsidRDefault="008B1CF0" w:rsidP="003E4B10">
      <w:pPr>
        <w:tabs>
          <w:tab w:val="left" w:pos="980"/>
        </w:tabs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4DA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4DA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E868BC" w:rsidRPr="004804DA" w:rsidRDefault="00E868BC" w:rsidP="003E4B10">
      <w:pPr>
        <w:tabs>
          <w:tab w:val="left" w:pos="980"/>
        </w:tabs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BC" w:rsidRPr="004804DA" w:rsidRDefault="00E868BC" w:rsidP="00E868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lastRenderedPageBreak/>
        <w:tab/>
        <w:t>Метапредметные результаты</w:t>
      </w:r>
      <w:r w:rsidRPr="00480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868BC" w:rsidRPr="004804DA" w:rsidRDefault="00E868BC" w:rsidP="00E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868BC" w:rsidRPr="004804DA" w:rsidRDefault="00E868BC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E868BC" w:rsidP="003E4B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7581B" w:rsidRPr="004804DA" w:rsidRDefault="00E868BC" w:rsidP="00E8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ab/>
      </w:r>
      <w:r w:rsidR="00A7581B" w:rsidRPr="004804DA">
        <w:rPr>
          <w:rFonts w:ascii="Times New Roman" w:hAnsi="Times New Roman" w:cs="Times New Roman"/>
          <w:sz w:val="24"/>
          <w:szCs w:val="24"/>
        </w:rPr>
        <w:t>1) сформированность представлений о лингвистике как части общечеловеческого гуманитарного знания;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6) владение различными приемами редактирования текстов;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9) владение навыками комплексного филологического анализа художественного текста;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11) владение начальными навыками литературоведческого исследования историк</w:t>
      </w:r>
      <w:proofErr w:type="gramStart"/>
      <w:r w:rsidRPr="004804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04DA">
        <w:rPr>
          <w:rFonts w:ascii="Times New Roman" w:hAnsi="Times New Roman" w:cs="Times New Roman"/>
          <w:sz w:val="24"/>
          <w:szCs w:val="24"/>
        </w:rPr>
        <w:t xml:space="preserve"> и теоретико-литературного характера;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 xml:space="preserve">12) умение оценивать художественную интерпретацию литературного произведения </w:t>
      </w:r>
      <w:r w:rsidRPr="004804DA">
        <w:rPr>
          <w:rFonts w:ascii="Times New Roman" w:hAnsi="Times New Roman" w:cs="Times New Roman"/>
          <w:sz w:val="24"/>
          <w:szCs w:val="24"/>
        </w:rPr>
        <w:lastRenderedPageBreak/>
        <w:t>в произведениях других видов искусств (графика и живопись, театр, кино, музыка);</w:t>
      </w:r>
    </w:p>
    <w:p w:rsidR="00A7581B" w:rsidRPr="004804DA" w:rsidRDefault="00A7581B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</w:rPr>
        <w:t>13) сформированность представлений о принципах основных направлений литературной критики.</w:t>
      </w:r>
    </w:p>
    <w:p w:rsidR="00E868BC" w:rsidRPr="004804DA" w:rsidRDefault="00E868BC" w:rsidP="003E4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E868BC" w:rsidP="00E868BC">
      <w:pPr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ab/>
        <w:t>Выпускник на углубленном уровне научится: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воспринимать лингвистику как часть общечеловеческого гуманитарного знания;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рассматривать язык в качестве многофункциональной развивающейся системы;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распознавать уровни и единицы языка в предъявленном тексте и видеть взаимосвязь между ними;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отмечать отличия языка художественной литературы от других разновидностей современного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иметь представление об историческом развитии русского языка и истории русского языкознания;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выражать согласие или несогласие с мнением собеседника в соответствии с правилами ведения диалогической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дифференцировать главную и второстепенную информацию, известную и неизвестную информацию в прослушанном тексте;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оценивать стилистические ресурсы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сохранять стилевое единство при создании текста заданного функционального стиля;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создавать отзывы и рецензии на предложенный текст;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соблюдать культуру чтения, говорения, аудирования и письма;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осуществлять речевой самоконтроль;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4804DA">
        <w:rPr>
          <w:sz w:val="24"/>
          <w:szCs w:val="24"/>
        </w:rPr>
        <w:tab/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E868BC" w:rsidRPr="004804DA" w:rsidRDefault="00E868BC" w:rsidP="00E868BC">
      <w:pPr>
        <w:rPr>
          <w:rFonts w:ascii="Times New Roman" w:hAnsi="Times New Roman" w:cs="Times New Roman"/>
          <w:b/>
          <w:sz w:val="24"/>
          <w:szCs w:val="24"/>
        </w:rPr>
      </w:pPr>
    </w:p>
    <w:p w:rsidR="00E868BC" w:rsidRPr="004804DA" w:rsidRDefault="00E868BC" w:rsidP="00E868BC">
      <w:pPr>
        <w:rPr>
          <w:rFonts w:ascii="Times New Roman" w:hAnsi="Times New Roman" w:cs="Times New Roman"/>
          <w:b/>
          <w:sz w:val="24"/>
          <w:szCs w:val="24"/>
        </w:rPr>
      </w:pPr>
      <w:r w:rsidRPr="004804DA">
        <w:rPr>
          <w:rFonts w:ascii="Times New Roman" w:hAnsi="Times New Roman" w:cs="Times New Roman"/>
          <w:b/>
          <w:sz w:val="24"/>
          <w:szCs w:val="24"/>
        </w:rPr>
        <w:tab/>
        <w:t>Выпускник на углубленном уровне получит возможность научиться: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комплексный анализ языковых единиц в тексте;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выделять и описывать социальные функции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lastRenderedPageBreak/>
        <w:tab/>
        <w:t xml:space="preserve">– </w:t>
      </w:r>
      <w:r w:rsidRPr="004804DA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осуществлять речевой самоконтроль, самооценку, самокоррекцию;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E868BC" w:rsidRPr="004804DA" w:rsidRDefault="00E868BC" w:rsidP="00E868BC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804DA">
        <w:rPr>
          <w:sz w:val="24"/>
          <w:szCs w:val="24"/>
        </w:rPr>
        <w:tab/>
        <w:t xml:space="preserve">– </w:t>
      </w:r>
      <w:r w:rsidRPr="004804DA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8B1CF0" w:rsidRPr="004804DA" w:rsidRDefault="008B1CF0" w:rsidP="003E4B10">
      <w:pPr>
        <w:tabs>
          <w:tab w:val="left" w:pos="980"/>
        </w:tabs>
        <w:ind w:left="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8BC" w:rsidRDefault="00E868BC" w:rsidP="00E868BC">
      <w:pPr>
        <w:pStyle w:val="Default"/>
        <w:jc w:val="center"/>
        <w:rPr>
          <w:b/>
        </w:rPr>
      </w:pPr>
      <w:r w:rsidRPr="004804DA">
        <w:rPr>
          <w:b/>
        </w:rPr>
        <w:t>2. Содержание учебного предмета</w:t>
      </w:r>
    </w:p>
    <w:p w:rsidR="004804DA" w:rsidRPr="004804DA" w:rsidRDefault="004804DA" w:rsidP="00E868BC">
      <w:pPr>
        <w:pStyle w:val="Default"/>
        <w:jc w:val="center"/>
        <w:rPr>
          <w:b/>
        </w:rPr>
      </w:pPr>
    </w:p>
    <w:p w:rsidR="00E868BC" w:rsidRPr="004804DA" w:rsidRDefault="00A27266" w:rsidP="004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AC">
        <w:rPr>
          <w:rFonts w:ascii="Times New Roman" w:hAnsi="Times New Roman" w:cs="Times New Roman"/>
          <w:b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Основные функции языка. Социальные функции русского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E868BC" w:rsidRPr="004804DA" w:rsidRDefault="00E868BC" w:rsidP="0048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A27266" w:rsidP="004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="00E868BC" w:rsidRPr="004804DA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="00E868BC" w:rsidRPr="004804DA">
        <w:rPr>
          <w:rFonts w:ascii="Times New Roman" w:hAnsi="Times New Roman" w:cs="Times New Roman"/>
          <w:sz w:val="24"/>
          <w:szCs w:val="24"/>
        </w:rPr>
        <w:t>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 xml:space="preserve"> Виды сочинений. Совершенствование умений и навыков создания текстов разных функционально-смысловых типов, стилей и жанров.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</w:r>
    </w:p>
    <w:p w:rsidR="00E868BC" w:rsidRPr="007B6EAC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</w:t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>ечевом высказывании. Варианты языковых норм. Осуществление выбора наиболее точных языковых сре</w:t>
      </w:r>
      <w:proofErr w:type="gramStart"/>
      <w:r w:rsidR="00E868BC" w:rsidRPr="004804D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868BC" w:rsidRPr="004804DA">
        <w:rPr>
          <w:rFonts w:ascii="Times New Roman" w:hAnsi="Times New Roman" w:cs="Times New Roman"/>
          <w:sz w:val="24"/>
          <w:szCs w:val="24"/>
        </w:rPr>
        <w:t>оответствии со сферами и ситуациями речевого общения.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задач. Разные способы редактирования текстов.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868BC" w:rsidRPr="004804DA" w:rsidRDefault="00A27266" w:rsidP="004804DA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C">
        <w:rPr>
          <w:rFonts w:ascii="Times New Roman" w:hAnsi="Times New Roman" w:cs="Times New Roman"/>
          <w:sz w:val="24"/>
          <w:szCs w:val="24"/>
        </w:rPr>
        <w:tab/>
      </w:r>
      <w:r w:rsidR="00E868BC" w:rsidRPr="004804DA">
        <w:rPr>
          <w:rFonts w:ascii="Times New Roman" w:hAnsi="Times New Roman" w:cs="Times New Roman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5C22E7" w:rsidRPr="004804DA" w:rsidRDefault="005C22E7" w:rsidP="00480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8BC" w:rsidRPr="004804DA" w:rsidRDefault="00E868BC" w:rsidP="00E868B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4"/>
      <w:bookmarkEnd w:id="0"/>
      <w:r w:rsidRPr="004804DA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E868BC" w:rsidRPr="004804DA" w:rsidRDefault="00E868BC" w:rsidP="00E868BC">
      <w:pPr>
        <w:pStyle w:val="Default"/>
        <w:keepNext/>
        <w:jc w:val="center"/>
        <w:rPr>
          <w:b/>
          <w:bCs/>
        </w:rPr>
      </w:pPr>
      <w:r w:rsidRPr="004804DA">
        <w:rPr>
          <w:b/>
          <w:bCs/>
        </w:rPr>
        <w:t xml:space="preserve">10 класс </w:t>
      </w:r>
    </w:p>
    <w:p w:rsidR="006F2542" w:rsidRPr="004804DA" w:rsidRDefault="00505C1C" w:rsidP="003E4B10">
      <w:pPr>
        <w:tabs>
          <w:tab w:val="center" w:pos="4939"/>
          <w:tab w:val="left" w:pos="7620"/>
        </w:tabs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42" w:rsidRPr="004804DA">
        <w:rPr>
          <w:rFonts w:ascii="Times New Roman" w:eastAsia="Times New Roman" w:hAnsi="Times New Roman" w:cs="Times New Roman"/>
          <w:b/>
          <w:sz w:val="24"/>
          <w:szCs w:val="24"/>
        </w:rPr>
        <w:t>(3 часа в неделю)</w:t>
      </w:r>
    </w:p>
    <w:p w:rsidR="00E87CB9" w:rsidRPr="004804DA" w:rsidRDefault="00E87CB9" w:rsidP="003E4B10">
      <w:pPr>
        <w:tabs>
          <w:tab w:val="center" w:pos="4939"/>
          <w:tab w:val="left" w:pos="7620"/>
        </w:tabs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9" w:type="dxa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686"/>
        <w:gridCol w:w="4961"/>
        <w:gridCol w:w="992"/>
      </w:tblGrid>
      <w:tr w:rsidR="00E868BC" w:rsidRPr="004804DA" w:rsidTr="004804DA">
        <w:trPr>
          <w:trHeight w:val="20"/>
          <w:tblHeader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BC" w:rsidRPr="004804DA" w:rsidRDefault="00E87CB9" w:rsidP="00E87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8BC" w:rsidRPr="004804DA" w:rsidRDefault="00E868BC" w:rsidP="00E87CB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BC" w:rsidRPr="004804DA" w:rsidRDefault="00E868BC" w:rsidP="00E87CB9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8BC" w:rsidRPr="004804DA" w:rsidRDefault="00E868BC" w:rsidP="00E87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средство общения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как хранитель духовных ценностей нации.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Языки государственные, мировые, межнационального общения.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работа. Повторение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5-9 класс.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признаки и формы существования национального языка.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форм русского языка в становлении и развитии русского языка.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Активные процессы в русском языке на современном этапе.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общение как национальное явление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роль языка в обществе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Основные функции языка.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Социальные функции русского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использование невербальных средств общения.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Жесты. Мимика.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Монолог, диалог, полилог.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и письменная речь как формы речевого общения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особенности устной речи.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формы фиксации устной речи.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Овладение речевыми стратегиями и тактиками, обеспечивающими успешность общения в различных жизненных ситуациях.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письменной речи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Комплексный лингвистический анализ текста.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условия эффективной коммуникации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условия успешной коммуникации. </w:t>
            </w:r>
            <w:r w:rsidRPr="0048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с текстом.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Оценка коммуникативных качеств и эффективности речи. Причины коммуникативных неудач, их предупреждение и преодоление.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речевой деятельности: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продуктивные (говорение, письмо) и рецептивные (аудирование, чтение), их особенности.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этапа речевой деятельности: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говорение, письмо, аудирование, чтение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как вид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как процесс восприятия, осмысления и понимания письменного высказывания.  Основные виды чтения.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Текст. Признаки текста.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работы с текстом.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Виды чтения. Использование различных видов чтения в зависимости от коммуникативной задачи и характера текста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Аудирование как вид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Аудирование как процесс восприятия, осмысления и понимания речи говорящего. 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эффективного слушания.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аудирования. Основные виды аудирования в зависимости от необходимой глубины восприятия исходного </w:t>
            </w:r>
            <w:proofErr w:type="spell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, ознакомительное, детальное.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vMerge w:val="restart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информационной переработки прочитанного или прослушанного текста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переработка прочитанного или прослушанного текста.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Виды преобразования текста. Лингвистический анализ текстов различных функциональных разновидностей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способы информационной переработки и преобразования текста.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 Виды плана.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как письменный доклад.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научного стиля речи. Речевые стандартные обороты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ультура публичного выступления с текстами различной жанровой принадлежности. Речевой самоконтроль, самооценка, </w:t>
            </w:r>
            <w:proofErr w:type="spellStart"/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как вид речевой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вид речевой деятельности.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Выступление перед аудиторией с докладом; представление реферата, проекта на лингвистическую тему.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устного высказывания.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устного высказывания.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Композиция публичного выступления.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выступление.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 w:val="restart"/>
            <w:shd w:val="clear" w:color="auto" w:fill="auto"/>
          </w:tcPr>
          <w:p w:rsidR="00E87CB9" w:rsidRPr="004804DA" w:rsidRDefault="00E87CB9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</w:tcPr>
          <w:p w:rsidR="00E87CB9" w:rsidRPr="004804DA" w:rsidRDefault="00E87CB9" w:rsidP="00E868B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как речевой вид деятельности </w:t>
            </w: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в письменной речи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 как система правил правописания слов и их форм.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Орфографические нормы.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как система правил правописания предложений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унктуационные нормы.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A27266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87CB9" w:rsidRPr="004804DA" w:rsidTr="004804DA">
        <w:trPr>
          <w:trHeight w:val="20"/>
        </w:trPr>
        <w:tc>
          <w:tcPr>
            <w:tcW w:w="740" w:type="dxa"/>
            <w:vMerge/>
            <w:shd w:val="clear" w:color="auto" w:fill="auto"/>
          </w:tcPr>
          <w:p w:rsidR="00E87CB9" w:rsidRPr="004804DA" w:rsidRDefault="00E87CB9" w:rsidP="00A806A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E87CB9" w:rsidRPr="004804DA" w:rsidRDefault="00E87CB9" w:rsidP="003E4B1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87CB9" w:rsidRPr="004804DA" w:rsidRDefault="00E87CB9" w:rsidP="00E87CB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как пунктуационный знак.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Смысловая цельность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Композиционная стройность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992" w:type="dxa"/>
            <w:shd w:val="clear" w:color="auto" w:fill="auto"/>
          </w:tcPr>
          <w:p w:rsidR="00E87CB9" w:rsidRPr="004804DA" w:rsidRDefault="00B159B2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B159B2" w:rsidRPr="004804DA" w:rsidTr="00B159B2">
        <w:trPr>
          <w:trHeight w:val="75"/>
        </w:trPr>
        <w:tc>
          <w:tcPr>
            <w:tcW w:w="740" w:type="dxa"/>
            <w:shd w:val="clear" w:color="auto" w:fill="auto"/>
          </w:tcPr>
          <w:p w:rsidR="00B159B2" w:rsidRPr="004804DA" w:rsidRDefault="00B159B2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159B2" w:rsidRPr="004804DA" w:rsidRDefault="00B159B2" w:rsidP="003E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B159B2" w:rsidRPr="004804DA" w:rsidRDefault="00B159B2" w:rsidP="00E87CB9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992" w:type="dxa"/>
            <w:shd w:val="clear" w:color="auto" w:fill="auto"/>
          </w:tcPr>
          <w:p w:rsidR="00B159B2" w:rsidRPr="004804DA" w:rsidRDefault="00B159B2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AC" w:rsidRPr="004804DA" w:rsidTr="004804DA">
        <w:trPr>
          <w:trHeight w:val="20"/>
        </w:trPr>
        <w:tc>
          <w:tcPr>
            <w:tcW w:w="740" w:type="dxa"/>
            <w:shd w:val="clear" w:color="auto" w:fill="auto"/>
          </w:tcPr>
          <w:p w:rsidR="00A806AC" w:rsidRPr="004804DA" w:rsidRDefault="00A806AC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806AC" w:rsidRPr="004804DA" w:rsidRDefault="00A806AC" w:rsidP="003E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806AC" w:rsidRPr="004804DA" w:rsidRDefault="00A806AC" w:rsidP="00E87CB9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06AC" w:rsidRPr="00B159B2" w:rsidRDefault="00B159B2" w:rsidP="00A8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505C1C" w:rsidRPr="004804DA" w:rsidRDefault="00505C1C" w:rsidP="003E4B1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4ADC" w:rsidRPr="004804DA" w:rsidRDefault="00574ADC" w:rsidP="004804DA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574ADC" w:rsidRPr="004804DA" w:rsidRDefault="00574ADC" w:rsidP="004804D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4DA">
        <w:rPr>
          <w:rFonts w:ascii="Times New Roman" w:eastAsia="Times New Roman" w:hAnsi="Times New Roman" w:cs="Times New Roman"/>
          <w:b/>
          <w:sz w:val="24"/>
          <w:szCs w:val="24"/>
        </w:rPr>
        <w:t>(3 часа в неделю)</w:t>
      </w:r>
    </w:p>
    <w:p w:rsidR="00574ADC" w:rsidRPr="004804DA" w:rsidRDefault="00574ADC" w:rsidP="003E4B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5103"/>
        <w:gridCol w:w="992"/>
      </w:tblGrid>
      <w:tr w:rsidR="00345D45" w:rsidRPr="004804DA" w:rsidTr="004804DA">
        <w:trPr>
          <w:trHeight w:val="20"/>
          <w:tblHeader/>
        </w:trPr>
        <w:tc>
          <w:tcPr>
            <w:tcW w:w="709" w:type="dxa"/>
            <w:vAlign w:val="center"/>
          </w:tcPr>
          <w:p w:rsidR="00345D45" w:rsidRPr="004804DA" w:rsidRDefault="00345D45" w:rsidP="00415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 w:colFirst="3" w:colLast="3"/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345D45" w:rsidRPr="004804DA" w:rsidRDefault="00345D45" w:rsidP="00415921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45D45" w:rsidRPr="004804DA" w:rsidRDefault="00345D45" w:rsidP="00415921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345D45" w:rsidRPr="004804DA" w:rsidRDefault="00345D45" w:rsidP="004159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ge8"/>
            <w:bookmarkEnd w:id="2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аспекты культуры речи: нормативный, коммуникативный и этический.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 коммуникативных качеств и эффективности речи.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целесообразность, уместность, точность, ясность, выразительность речи. </w:t>
            </w:r>
            <w:r w:rsidRPr="00480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собственных коммуникативных способностей и культуры речи.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(формат ЕГЭ).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и точность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Языковая норма и ее основные особенности (обобщение на основе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Произносительные нормы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рфоэпические (произносительные и акцентологические).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орфоэпии в устном общении.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ударения в современном русском языке.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Фонема, ударение.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Допустимые варианты ударения и произношения.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Употребление прописных и строчных букв. Правила графического сокращения слов.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интонации: логические ударения, паузы, мелодика речи, тембр голоса, тон речи.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Употребление прописных и строчных букв. Правила графического сокращения слов.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интонационные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нормы. Употребление слова в строгом соответствии с его лексическим значением. 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нормы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абота с текстом.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языка.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грамматических ошибок.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Синонимия грамматических формы их 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стилистические и смысловые особенности возможности. Анализ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рфоэпический словарь.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Пунктуационные нормы.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штампы и канцеляризмы.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фрагмента художественного</w:t>
            </w:r>
            <w:r w:rsidRPr="004804D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proofErr w:type="spellStart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Межстилевая</w:t>
            </w:r>
            <w:proofErr w:type="spellEnd"/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лексика, разговорно-бытовая и книжная. Просторечие. Активный и пассивный словарный запас.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Словарь жаргонизмов.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Богатство и разнообразие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6F27B5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Лексико-фразеологическое и </w:t>
            </w:r>
            <w:r w:rsidR="00415921"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грамматическое богатство русского языка. </w:t>
            </w:r>
            <w:r w:rsidR="00415921"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Русская фразеология. Нормативное употребление фразеологизмов</w:t>
            </w:r>
            <w:r w:rsidR="00415921"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5921" w:rsidRPr="004804DA" w:rsidRDefault="006F27B5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как источник речевого богатства.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речи 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штампы и канцеляризмы.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фрагмента художественного</w:t>
            </w:r>
            <w:r w:rsidRPr="004804D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proofErr w:type="spellStart"/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Межстилевая</w:t>
            </w:r>
            <w:proofErr w:type="spellEnd"/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лексика, разговорно-бытовая и книжная. Просторечие. Активный и пассивный словарный запас.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Жаргонизмы и языковые элементы, не допускаемые нормами речевого общения.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Словарь жаргонизмов.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и разнообразие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Лексико-фразеологические</w:t>
            </w:r>
            <w:proofErr w:type="gramEnd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грамматическое богатство русского языка. </w:t>
            </w:r>
            <w:r w:rsidRPr="004804DA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фразеология. Нормативное употребление фразеологизмов.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как источник речевого богатства.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возможности фонетики, интонации, лексики, фразеологии, грамматики. </w:t>
            </w:r>
            <w:r w:rsidRPr="004804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Основные изобразительно-выразительные средства языка.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Невербальные средства выразительности.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Мимика. Жесты.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Уместность речи</w:t>
            </w: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Стилевая, ситуативно-контекстуальная, личностно-психологическая уместность речи. 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Языковая личность автора в произведении. Подтекст.</w:t>
            </w:r>
          </w:p>
        </w:tc>
        <w:tc>
          <w:tcPr>
            <w:tcW w:w="992" w:type="dxa"/>
          </w:tcPr>
          <w:p w:rsidR="00415921" w:rsidRPr="004804DA" w:rsidRDefault="006F27B5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 w:val="restart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(формат ЕГЭ)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итоговой аттестации. Орфография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Орфографические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Пунктуация.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Пунктуационные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Лексика.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Лексические нормы.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Синтаксис. </w:t>
            </w:r>
          </w:p>
        </w:tc>
        <w:tc>
          <w:tcPr>
            <w:tcW w:w="992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  <w:vMerge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итоговой аттестации. Сочинение.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Смысловая цельность</w:t>
            </w: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0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Композиционная стройность текста.</w:t>
            </w:r>
          </w:p>
        </w:tc>
        <w:tc>
          <w:tcPr>
            <w:tcW w:w="992" w:type="dxa"/>
          </w:tcPr>
          <w:p w:rsidR="00415921" w:rsidRPr="00B159B2" w:rsidRDefault="00B159B2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21" w:rsidRPr="004804DA" w:rsidTr="004804DA">
        <w:trPr>
          <w:trHeight w:val="20"/>
        </w:trPr>
        <w:tc>
          <w:tcPr>
            <w:tcW w:w="709" w:type="dxa"/>
          </w:tcPr>
          <w:p w:rsidR="00415921" w:rsidRPr="004804DA" w:rsidRDefault="00415921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921" w:rsidRPr="004804DA" w:rsidRDefault="00415921" w:rsidP="0041592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15921" w:rsidRPr="00B159B2" w:rsidRDefault="00B159B2" w:rsidP="0041592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</w:tbl>
    <w:p w:rsidR="00505C1C" w:rsidRPr="004804DA" w:rsidRDefault="00505C1C" w:rsidP="003E4B10">
      <w:pPr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bookmarkEnd w:id="1"/>
    </w:p>
    <w:sectPr w:rsidR="00505C1C" w:rsidRPr="004804DA" w:rsidSect="004159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66" w:rsidRDefault="004B6466" w:rsidP="00415921">
      <w:r>
        <w:separator/>
      </w:r>
    </w:p>
  </w:endnote>
  <w:endnote w:type="continuationSeparator" w:id="0">
    <w:p w:rsidR="004B6466" w:rsidRDefault="004B6466" w:rsidP="0041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77406224"/>
      <w:docPartObj>
        <w:docPartGallery w:val="Page Numbers (Bottom of Page)"/>
        <w:docPartUnique/>
      </w:docPartObj>
    </w:sdtPr>
    <w:sdtEndPr/>
    <w:sdtContent>
      <w:p w:rsidR="00415921" w:rsidRPr="00415921" w:rsidRDefault="00415921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59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9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9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9B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159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921" w:rsidRDefault="004159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66" w:rsidRDefault="004B6466" w:rsidP="00415921">
      <w:r>
        <w:separator/>
      </w:r>
    </w:p>
  </w:footnote>
  <w:footnote w:type="continuationSeparator" w:id="0">
    <w:p w:rsidR="004B6466" w:rsidRDefault="004B6466" w:rsidP="0041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9E2A9E2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545E146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664106C"/>
    <w:multiLevelType w:val="hybridMultilevel"/>
    <w:tmpl w:val="0334199A"/>
    <w:lvl w:ilvl="0" w:tplc="6A8A99F4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A"/>
    <w:rsid w:val="00053A48"/>
    <w:rsid w:val="000E51F5"/>
    <w:rsid w:val="000E5B7C"/>
    <w:rsid w:val="000F3EC0"/>
    <w:rsid w:val="0013797C"/>
    <w:rsid w:val="001916D0"/>
    <w:rsid w:val="0032213C"/>
    <w:rsid w:val="00345D45"/>
    <w:rsid w:val="00346903"/>
    <w:rsid w:val="00360B00"/>
    <w:rsid w:val="00390362"/>
    <w:rsid w:val="003E4B10"/>
    <w:rsid w:val="00415921"/>
    <w:rsid w:val="004752D2"/>
    <w:rsid w:val="004804DA"/>
    <w:rsid w:val="004B6466"/>
    <w:rsid w:val="00505C1C"/>
    <w:rsid w:val="00574ADC"/>
    <w:rsid w:val="005A093A"/>
    <w:rsid w:val="005A5FCE"/>
    <w:rsid w:val="005C22E7"/>
    <w:rsid w:val="005D4FAE"/>
    <w:rsid w:val="005F6F9C"/>
    <w:rsid w:val="00620109"/>
    <w:rsid w:val="006A7398"/>
    <w:rsid w:val="006F2542"/>
    <w:rsid w:val="006F27B5"/>
    <w:rsid w:val="006F4CC4"/>
    <w:rsid w:val="007221E8"/>
    <w:rsid w:val="00743D8F"/>
    <w:rsid w:val="007A5898"/>
    <w:rsid w:val="007B2BAC"/>
    <w:rsid w:val="007B6EAC"/>
    <w:rsid w:val="007C1866"/>
    <w:rsid w:val="00852027"/>
    <w:rsid w:val="008B1CF0"/>
    <w:rsid w:val="008D3C25"/>
    <w:rsid w:val="00906272"/>
    <w:rsid w:val="009D2355"/>
    <w:rsid w:val="00A27266"/>
    <w:rsid w:val="00A278BA"/>
    <w:rsid w:val="00A7581B"/>
    <w:rsid w:val="00A806AC"/>
    <w:rsid w:val="00A84A46"/>
    <w:rsid w:val="00B12D9F"/>
    <w:rsid w:val="00B159B2"/>
    <w:rsid w:val="00B16D19"/>
    <w:rsid w:val="00B27189"/>
    <w:rsid w:val="00B71CCA"/>
    <w:rsid w:val="00B832D4"/>
    <w:rsid w:val="00C767CD"/>
    <w:rsid w:val="00C76903"/>
    <w:rsid w:val="00CA793F"/>
    <w:rsid w:val="00D95047"/>
    <w:rsid w:val="00E20973"/>
    <w:rsid w:val="00E868BC"/>
    <w:rsid w:val="00E87CB9"/>
    <w:rsid w:val="00E96339"/>
    <w:rsid w:val="00EA3168"/>
    <w:rsid w:val="00ED7E73"/>
    <w:rsid w:val="00F06EF9"/>
    <w:rsid w:val="00F128BD"/>
    <w:rsid w:val="00F73C5A"/>
    <w:rsid w:val="00F75DF8"/>
    <w:rsid w:val="00F8516C"/>
    <w:rsid w:val="00FA6A4B"/>
    <w:rsid w:val="00FC3CE6"/>
    <w:rsid w:val="00FC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9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A278BA"/>
    <w:pPr>
      <w:widowControl w:val="0"/>
      <w:autoSpaceDE w:val="0"/>
      <w:autoSpaceDN w:val="0"/>
      <w:ind w:left="1099"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A278B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CA7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A793F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13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0"/>
    <w:uiPriority w:val="34"/>
    <w:qFormat/>
    <w:rsid w:val="005A5FCE"/>
    <w:pPr>
      <w:ind w:left="720"/>
      <w:contextualSpacing/>
    </w:pPr>
  </w:style>
  <w:style w:type="character" w:customStyle="1" w:styleId="s2">
    <w:name w:val="s2"/>
    <w:rsid w:val="003E4B10"/>
  </w:style>
  <w:style w:type="paragraph" w:customStyle="1" w:styleId="a">
    <w:name w:val="Перечень"/>
    <w:basedOn w:val="a0"/>
    <w:next w:val="a0"/>
    <w:link w:val="aa"/>
    <w:qFormat/>
    <w:rsid w:val="00E868BC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E868B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E86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15921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15921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9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A278BA"/>
    <w:pPr>
      <w:widowControl w:val="0"/>
      <w:autoSpaceDE w:val="0"/>
      <w:autoSpaceDN w:val="0"/>
      <w:ind w:left="1099"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1"/>
    <w:link w:val="a4"/>
    <w:uiPriority w:val="1"/>
    <w:rsid w:val="00A278B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CA7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A793F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13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0"/>
    <w:uiPriority w:val="34"/>
    <w:qFormat/>
    <w:rsid w:val="005A5FCE"/>
    <w:pPr>
      <w:ind w:left="720"/>
      <w:contextualSpacing/>
    </w:pPr>
  </w:style>
  <w:style w:type="character" w:customStyle="1" w:styleId="s2">
    <w:name w:val="s2"/>
    <w:rsid w:val="003E4B10"/>
  </w:style>
  <w:style w:type="paragraph" w:customStyle="1" w:styleId="a">
    <w:name w:val="Перечень"/>
    <w:basedOn w:val="a0"/>
    <w:next w:val="a0"/>
    <w:link w:val="aa"/>
    <w:qFormat/>
    <w:rsid w:val="00E868BC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E868B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Default">
    <w:name w:val="Default"/>
    <w:rsid w:val="00E86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15921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415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15921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3AB1-8409-4BA3-B125-D76D9CD1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Александр</cp:lastModifiedBy>
  <cp:revision>18</cp:revision>
  <cp:lastPrinted>2020-07-09T05:22:00Z</cp:lastPrinted>
  <dcterms:created xsi:type="dcterms:W3CDTF">2020-09-17T08:18:00Z</dcterms:created>
  <dcterms:modified xsi:type="dcterms:W3CDTF">2022-01-10T09:46:00Z</dcterms:modified>
</cp:coreProperties>
</file>