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FC" w:rsidRDefault="003914FC" w:rsidP="003914FC">
      <w:pPr>
        <w:ind w:left="4394"/>
        <w:rPr>
          <w:szCs w:val="24"/>
        </w:rPr>
      </w:pPr>
      <w:r>
        <w:rPr>
          <w:szCs w:val="24"/>
        </w:rPr>
        <w:t xml:space="preserve">Приложение № </w:t>
      </w:r>
      <w:r w:rsidRPr="003914FC">
        <w:rPr>
          <w:szCs w:val="24"/>
        </w:rPr>
        <w:t xml:space="preserve">28 </w:t>
      </w:r>
      <w:r>
        <w:rPr>
          <w:szCs w:val="24"/>
        </w:rPr>
        <w:t>к Основной образовательной программе основного общего образования. Утверждено приказом директора МБОУ СОШ № 32 с углубленным изучением отдельных предметов от 24.12.2021 № 842-ОД</w:t>
      </w:r>
    </w:p>
    <w:p w:rsidR="00076DDC" w:rsidRPr="00D72569" w:rsidRDefault="00076DDC" w:rsidP="00076DDC">
      <w:pPr>
        <w:ind w:left="4395"/>
        <w:rPr>
          <w:szCs w:val="24"/>
        </w:rPr>
      </w:pPr>
    </w:p>
    <w:p w:rsidR="00076DDC" w:rsidRPr="00D72569" w:rsidRDefault="00076DDC" w:rsidP="00076DDC">
      <w:pPr>
        <w:ind w:left="4395"/>
        <w:rPr>
          <w:szCs w:val="24"/>
        </w:rPr>
      </w:pPr>
    </w:p>
    <w:p w:rsidR="00EC0C3E" w:rsidRPr="00EC0C3E" w:rsidRDefault="00EC0C3E" w:rsidP="00041985">
      <w:pPr>
        <w:ind w:left="4395"/>
        <w:rPr>
          <w:szCs w:val="24"/>
        </w:rPr>
      </w:pPr>
    </w:p>
    <w:p w:rsidR="00041985" w:rsidRDefault="00041985" w:rsidP="00041985">
      <w:pPr>
        <w:rPr>
          <w:rStyle w:val="s2"/>
          <w:b/>
          <w:bCs/>
          <w:sz w:val="28"/>
          <w:szCs w:val="28"/>
        </w:rPr>
      </w:pPr>
    </w:p>
    <w:p w:rsidR="00041985" w:rsidRPr="00D63DD3" w:rsidRDefault="00041985" w:rsidP="00041985">
      <w:pPr>
        <w:jc w:val="center"/>
        <w:rPr>
          <w:b/>
          <w:noProof/>
          <w:sz w:val="28"/>
          <w:szCs w:val="28"/>
        </w:rPr>
      </w:pPr>
    </w:p>
    <w:p w:rsidR="00041985" w:rsidRPr="00D63DD3" w:rsidRDefault="00041985" w:rsidP="00041985">
      <w:pPr>
        <w:jc w:val="center"/>
        <w:rPr>
          <w:b/>
          <w:noProof/>
          <w:sz w:val="28"/>
          <w:szCs w:val="28"/>
        </w:rPr>
      </w:pPr>
    </w:p>
    <w:p w:rsidR="00041985" w:rsidRDefault="00041985" w:rsidP="00041985">
      <w:pPr>
        <w:jc w:val="center"/>
        <w:rPr>
          <w:b/>
          <w:noProof/>
          <w:sz w:val="28"/>
          <w:szCs w:val="28"/>
        </w:rPr>
      </w:pPr>
    </w:p>
    <w:p w:rsidR="00041985" w:rsidRDefault="00041985" w:rsidP="00041985">
      <w:pPr>
        <w:jc w:val="center"/>
        <w:rPr>
          <w:b/>
          <w:noProof/>
          <w:sz w:val="28"/>
          <w:szCs w:val="28"/>
        </w:rPr>
      </w:pPr>
    </w:p>
    <w:p w:rsidR="00041985" w:rsidRDefault="00041985" w:rsidP="00041985">
      <w:pPr>
        <w:jc w:val="center"/>
        <w:rPr>
          <w:b/>
          <w:noProof/>
          <w:sz w:val="28"/>
          <w:szCs w:val="28"/>
        </w:rPr>
      </w:pPr>
    </w:p>
    <w:p w:rsidR="00041985" w:rsidRDefault="00041985" w:rsidP="00041985">
      <w:pPr>
        <w:jc w:val="center"/>
        <w:rPr>
          <w:b/>
          <w:noProof/>
          <w:sz w:val="28"/>
          <w:szCs w:val="28"/>
        </w:rPr>
      </w:pPr>
    </w:p>
    <w:p w:rsidR="00041985" w:rsidRDefault="00041985" w:rsidP="00041985">
      <w:pPr>
        <w:jc w:val="center"/>
        <w:rPr>
          <w:b/>
          <w:noProof/>
          <w:sz w:val="28"/>
          <w:szCs w:val="28"/>
        </w:rPr>
      </w:pPr>
    </w:p>
    <w:p w:rsidR="00041985" w:rsidRPr="00D63DD3" w:rsidRDefault="00041985" w:rsidP="00041985">
      <w:pPr>
        <w:jc w:val="center"/>
        <w:rPr>
          <w:b/>
          <w:noProof/>
          <w:sz w:val="28"/>
          <w:szCs w:val="28"/>
        </w:rPr>
      </w:pPr>
    </w:p>
    <w:p w:rsidR="00041985" w:rsidRPr="00D63DD3" w:rsidRDefault="00041985" w:rsidP="00041985">
      <w:pPr>
        <w:jc w:val="center"/>
        <w:rPr>
          <w:b/>
          <w:noProof/>
          <w:sz w:val="28"/>
          <w:szCs w:val="28"/>
        </w:rPr>
      </w:pPr>
    </w:p>
    <w:p w:rsidR="00041985" w:rsidRPr="00D63DD3" w:rsidRDefault="00041985" w:rsidP="00041985">
      <w:pPr>
        <w:jc w:val="center"/>
        <w:rPr>
          <w:b/>
          <w:noProof/>
          <w:sz w:val="28"/>
          <w:szCs w:val="28"/>
        </w:rPr>
      </w:pPr>
    </w:p>
    <w:p w:rsidR="00041985" w:rsidRPr="00D63DD3" w:rsidRDefault="00041985" w:rsidP="00041985">
      <w:pPr>
        <w:jc w:val="center"/>
        <w:rPr>
          <w:b/>
          <w:noProof/>
          <w:sz w:val="28"/>
          <w:szCs w:val="28"/>
        </w:rPr>
      </w:pPr>
    </w:p>
    <w:p w:rsidR="00041985" w:rsidRPr="00D63DD3" w:rsidRDefault="00041985" w:rsidP="00041985">
      <w:pPr>
        <w:jc w:val="center"/>
        <w:rPr>
          <w:b/>
          <w:noProof/>
          <w:sz w:val="28"/>
          <w:szCs w:val="28"/>
        </w:rPr>
      </w:pPr>
    </w:p>
    <w:p w:rsidR="00041985" w:rsidRPr="00DE589D" w:rsidRDefault="00041985" w:rsidP="00041985">
      <w:pPr>
        <w:jc w:val="center"/>
        <w:rPr>
          <w:b/>
          <w:noProof/>
          <w:sz w:val="28"/>
          <w:szCs w:val="28"/>
        </w:rPr>
      </w:pPr>
      <w:r w:rsidRPr="00DE589D">
        <w:rPr>
          <w:b/>
          <w:noProof/>
          <w:sz w:val="28"/>
          <w:szCs w:val="28"/>
        </w:rPr>
        <w:t xml:space="preserve">РАБОЧАЯ ПРОГРАММА </w:t>
      </w:r>
    </w:p>
    <w:p w:rsidR="00041985" w:rsidRPr="00041985" w:rsidRDefault="00041985" w:rsidP="00041985">
      <w:pPr>
        <w:pStyle w:val="p2"/>
        <w:shd w:val="clear" w:color="auto" w:fill="FFFFFF"/>
        <w:spacing w:before="0" w:beforeAutospacing="0" w:after="0" w:afterAutospacing="0"/>
        <w:ind w:firstLine="540"/>
        <w:jc w:val="center"/>
        <w:outlineLvl w:val="0"/>
        <w:rPr>
          <w:rStyle w:val="s2"/>
          <w:b/>
          <w:bCs/>
          <w:color w:val="FF0000"/>
          <w:sz w:val="28"/>
          <w:szCs w:val="28"/>
        </w:rPr>
      </w:pPr>
      <w:r w:rsidRPr="00DE589D">
        <w:rPr>
          <w:b/>
          <w:noProof/>
          <w:sz w:val="28"/>
          <w:szCs w:val="28"/>
        </w:rPr>
        <w:t>УЧЕБНОГО ПРЕДМЕТА «</w:t>
      </w:r>
      <w:r>
        <w:rPr>
          <w:b/>
          <w:noProof/>
          <w:sz w:val="28"/>
          <w:szCs w:val="28"/>
        </w:rPr>
        <w:t>ОСНОВЫ ЯЗЫКОЗНАНИЯ</w:t>
      </w:r>
      <w:r w:rsidRPr="00DE589D">
        <w:rPr>
          <w:b/>
          <w:noProof/>
          <w:sz w:val="28"/>
          <w:szCs w:val="28"/>
        </w:rPr>
        <w:t>»</w:t>
      </w:r>
    </w:p>
    <w:p w:rsidR="00041985" w:rsidRDefault="00041985" w:rsidP="00D81A40">
      <w:pPr>
        <w:pStyle w:val="p2"/>
        <w:shd w:val="clear" w:color="auto" w:fill="FFFFFF"/>
        <w:spacing w:before="0" w:beforeAutospacing="0" w:after="0" w:afterAutospacing="0"/>
        <w:ind w:firstLine="540"/>
        <w:jc w:val="center"/>
        <w:outlineLvl w:val="0"/>
        <w:rPr>
          <w:rStyle w:val="s2"/>
          <w:b/>
          <w:bCs/>
          <w:color w:val="FF0000"/>
          <w:sz w:val="28"/>
          <w:szCs w:val="28"/>
        </w:rPr>
      </w:pPr>
      <w:r>
        <w:rPr>
          <w:rStyle w:val="s2"/>
          <w:b/>
          <w:bCs/>
          <w:color w:val="FF0000"/>
          <w:sz w:val="28"/>
          <w:szCs w:val="28"/>
        </w:rPr>
        <w:br w:type="page"/>
      </w:r>
    </w:p>
    <w:p w:rsidR="00041985" w:rsidRPr="0036778F" w:rsidRDefault="00041985" w:rsidP="00041985">
      <w:pPr>
        <w:jc w:val="center"/>
        <w:rPr>
          <w:b/>
          <w:szCs w:val="24"/>
        </w:rPr>
      </w:pPr>
      <w:bookmarkStart w:id="0" w:name="_Toc503715105"/>
      <w:r w:rsidRPr="0036778F">
        <w:rPr>
          <w:b/>
          <w:szCs w:val="24"/>
        </w:rPr>
        <w:lastRenderedPageBreak/>
        <w:t>1. Планируемые результаты освоения учебного предмета</w:t>
      </w:r>
      <w:bookmarkEnd w:id="0"/>
    </w:p>
    <w:p w:rsidR="00041985" w:rsidRPr="0036778F" w:rsidRDefault="00041985" w:rsidP="00041985">
      <w:pPr>
        <w:rPr>
          <w:szCs w:val="24"/>
        </w:rPr>
      </w:pPr>
    </w:p>
    <w:p w:rsidR="00041985" w:rsidRPr="0036778F" w:rsidRDefault="00041985" w:rsidP="00041985">
      <w:pPr>
        <w:jc w:val="both"/>
        <w:rPr>
          <w:szCs w:val="24"/>
        </w:rPr>
      </w:pPr>
      <w:r w:rsidRPr="0036778F">
        <w:rPr>
          <w:b/>
          <w:szCs w:val="24"/>
        </w:rPr>
        <w:tab/>
        <w:t>Личностные результаты</w:t>
      </w:r>
      <w:r w:rsidRPr="0036778F">
        <w:rPr>
          <w:szCs w:val="24"/>
        </w:rPr>
        <w:t>:</w:t>
      </w:r>
    </w:p>
    <w:p w:rsidR="00041985" w:rsidRPr="000824BE" w:rsidRDefault="00041985" w:rsidP="000419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396C">
        <w:rPr>
          <w:rFonts w:ascii="Times New Roman" w:hAnsi="Times New Roman" w:cs="Times New Roman"/>
          <w:sz w:val="24"/>
          <w:szCs w:val="24"/>
        </w:rPr>
        <w:t>1</w:t>
      </w:r>
      <w:r w:rsidRPr="000824BE">
        <w:rPr>
          <w:rFonts w:ascii="Times New Roman" w:hAnsi="Times New Roman" w:cs="Times New Roman"/>
          <w:sz w:val="24"/>
          <w:szCs w:val="24"/>
        </w:rPr>
        <w:t xml:space="preserve">) формирование ответственного отношения к учению, готовности и </w:t>
      </w:r>
      <w:proofErr w:type="gramStart"/>
      <w:r w:rsidRPr="000824BE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0824BE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труду;</w:t>
      </w:r>
    </w:p>
    <w:p w:rsidR="00041985" w:rsidRPr="000824BE" w:rsidRDefault="00041985" w:rsidP="000419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396C">
        <w:rPr>
          <w:rFonts w:ascii="Times New Roman" w:hAnsi="Times New Roman" w:cs="Times New Roman"/>
          <w:sz w:val="24"/>
          <w:szCs w:val="24"/>
        </w:rPr>
        <w:t>2</w:t>
      </w:r>
      <w:r w:rsidRPr="000824BE">
        <w:rPr>
          <w:rFonts w:ascii="Times New Roman" w:hAnsi="Times New Roman" w:cs="Times New Roman"/>
          <w:sz w:val="24"/>
          <w:szCs w:val="24"/>
        </w:rPr>
        <w:t>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41985" w:rsidRPr="000824BE" w:rsidRDefault="00041985" w:rsidP="000419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396C">
        <w:rPr>
          <w:rFonts w:ascii="Times New Roman" w:hAnsi="Times New Roman" w:cs="Times New Roman"/>
          <w:sz w:val="24"/>
          <w:szCs w:val="24"/>
        </w:rPr>
        <w:t>3</w:t>
      </w:r>
      <w:r w:rsidRPr="000824BE">
        <w:rPr>
          <w:rFonts w:ascii="Times New Roman" w:hAnsi="Times New Roman" w:cs="Times New Roman"/>
          <w:sz w:val="24"/>
          <w:szCs w:val="24"/>
        </w:rPr>
        <w:t xml:space="preserve">) 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041985" w:rsidRPr="000824BE" w:rsidRDefault="00041985" w:rsidP="000419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396C">
        <w:rPr>
          <w:rFonts w:ascii="Times New Roman" w:hAnsi="Times New Roman" w:cs="Times New Roman"/>
          <w:sz w:val="24"/>
          <w:szCs w:val="24"/>
        </w:rPr>
        <w:t>4</w:t>
      </w:r>
      <w:r w:rsidRPr="000824BE">
        <w:rPr>
          <w:rFonts w:ascii="Times New Roman" w:hAnsi="Times New Roman" w:cs="Times New Roman"/>
          <w:sz w:val="24"/>
          <w:szCs w:val="24"/>
        </w:rPr>
        <w:t>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</w:r>
      <w:r w:rsidR="0066396C">
        <w:rPr>
          <w:rFonts w:ascii="Times New Roman" w:hAnsi="Times New Roman" w:cs="Times New Roman"/>
          <w:sz w:val="24"/>
          <w:szCs w:val="24"/>
        </w:rPr>
        <w:t>.</w:t>
      </w:r>
    </w:p>
    <w:p w:rsidR="0066396C" w:rsidRDefault="0066396C" w:rsidP="006639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396C" w:rsidRPr="0036778F" w:rsidRDefault="0066396C" w:rsidP="006639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6778F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36778F">
        <w:rPr>
          <w:rFonts w:ascii="Times New Roman" w:hAnsi="Times New Roman" w:cs="Times New Roman"/>
          <w:sz w:val="24"/>
          <w:szCs w:val="24"/>
        </w:rPr>
        <w:t>:</w:t>
      </w:r>
    </w:p>
    <w:p w:rsidR="0066396C" w:rsidRPr="000824BE" w:rsidRDefault="0066396C" w:rsidP="006639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66396C" w:rsidRPr="000824BE" w:rsidRDefault="0066396C" w:rsidP="006639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6396C" w:rsidRPr="000824BE" w:rsidRDefault="0066396C" w:rsidP="006639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6396C" w:rsidRPr="000824BE" w:rsidRDefault="0066396C" w:rsidP="006639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66396C" w:rsidRPr="000824BE" w:rsidRDefault="0066396C" w:rsidP="006639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6396C" w:rsidRPr="000824BE" w:rsidRDefault="0066396C" w:rsidP="006639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824BE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0824BE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66396C" w:rsidRPr="000824BE" w:rsidRDefault="0066396C" w:rsidP="006639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66396C" w:rsidRPr="000824BE" w:rsidRDefault="0066396C" w:rsidP="006639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</w:t>
      </w:r>
      <w:r w:rsidRPr="000824BE">
        <w:rPr>
          <w:rFonts w:ascii="Times New Roman" w:hAnsi="Times New Roman" w:cs="Times New Roman"/>
          <w:sz w:val="24"/>
          <w:szCs w:val="24"/>
        </w:rPr>
        <w:t>) 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2B6E" w:rsidRDefault="00652B6E" w:rsidP="0066396C">
      <w:pPr>
        <w:pStyle w:val="Default"/>
        <w:rPr>
          <w:b/>
          <w:bCs/>
          <w:sz w:val="28"/>
          <w:szCs w:val="28"/>
        </w:rPr>
      </w:pPr>
    </w:p>
    <w:p w:rsidR="00E30422" w:rsidRPr="00685793" w:rsidRDefault="00E30422" w:rsidP="00E3042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685793">
        <w:rPr>
          <w:rFonts w:ascii="Times New Roman" w:hAnsi="Times New Roman" w:cs="Times New Roman"/>
          <w:sz w:val="24"/>
          <w:szCs w:val="24"/>
        </w:rPr>
        <w:tab/>
      </w:r>
      <w:r w:rsidRPr="00685793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685793">
        <w:rPr>
          <w:rFonts w:ascii="Times New Roman" w:hAnsi="Times New Roman"/>
          <w:sz w:val="24"/>
          <w:szCs w:val="24"/>
        </w:rPr>
        <w:t>:</w:t>
      </w:r>
    </w:p>
    <w:p w:rsidR="00F657F8" w:rsidRPr="00F657F8" w:rsidRDefault="00F657F8" w:rsidP="00F657F8">
      <w:pPr>
        <w:pStyle w:val="Default"/>
        <w:jc w:val="both"/>
        <w:rPr>
          <w:bCs/>
        </w:rPr>
      </w:pPr>
      <w:r>
        <w:rPr>
          <w:bCs/>
        </w:rPr>
        <w:tab/>
        <w:t xml:space="preserve">1) </w:t>
      </w:r>
      <w:r w:rsidRPr="00F657F8">
        <w:rPr>
          <w:bCs/>
        </w:rPr>
        <w:t>формирование лингвистической компете</w:t>
      </w:r>
      <w:r>
        <w:rPr>
          <w:bCs/>
        </w:rPr>
        <w:t>нции, которая должна стать осно</w:t>
      </w:r>
      <w:r w:rsidRPr="00F657F8">
        <w:rPr>
          <w:bCs/>
        </w:rPr>
        <w:t>вой лингвистического ми</w:t>
      </w:r>
      <w:r>
        <w:rPr>
          <w:bCs/>
        </w:rPr>
        <w:t>ровоззрения школьников (необхо</w:t>
      </w:r>
      <w:r w:rsidRPr="00F657F8">
        <w:rPr>
          <w:bCs/>
        </w:rPr>
        <w:t>димого условия для совер</w:t>
      </w:r>
      <w:r>
        <w:rPr>
          <w:bCs/>
        </w:rPr>
        <w:t>шенствования в изучении языков,</w:t>
      </w:r>
      <w:r w:rsidRPr="00F657F8">
        <w:rPr>
          <w:bCs/>
        </w:rPr>
        <w:t xml:space="preserve"> </w:t>
      </w:r>
      <w:r>
        <w:rPr>
          <w:bCs/>
        </w:rPr>
        <w:t xml:space="preserve">в первую очередь родного); </w:t>
      </w:r>
    </w:p>
    <w:p w:rsidR="00F657F8" w:rsidRDefault="00F657F8" w:rsidP="00F657F8">
      <w:pPr>
        <w:pStyle w:val="Default"/>
        <w:jc w:val="both"/>
        <w:rPr>
          <w:bCs/>
        </w:rPr>
      </w:pPr>
      <w:r>
        <w:rPr>
          <w:bCs/>
        </w:rPr>
        <w:tab/>
        <w:t xml:space="preserve">2) знакомство с объектом языкознания, его </w:t>
      </w:r>
      <w:r w:rsidRPr="00F657F8">
        <w:rPr>
          <w:bCs/>
        </w:rPr>
        <w:t>понятийно-терминологичес</w:t>
      </w:r>
      <w:r>
        <w:rPr>
          <w:bCs/>
        </w:rPr>
        <w:t>ким аппаратом и методами иссле</w:t>
      </w:r>
      <w:r w:rsidRPr="00F657F8">
        <w:rPr>
          <w:bCs/>
        </w:rPr>
        <w:t>дования;</w:t>
      </w:r>
    </w:p>
    <w:p w:rsidR="00F657F8" w:rsidRPr="00685793" w:rsidRDefault="00F657F8" w:rsidP="00F657F8">
      <w:pPr>
        <w:pStyle w:val="Default"/>
        <w:jc w:val="both"/>
        <w:rPr>
          <w:bCs/>
        </w:rPr>
      </w:pPr>
      <w:r>
        <w:tab/>
        <w:t xml:space="preserve">3) </w:t>
      </w:r>
      <w:r w:rsidRPr="00685793">
        <w:t>ознакомление с базисными языковыми понятиями, многообразием языков; понимание языка как культурного феномена</w:t>
      </w:r>
      <w:r>
        <w:t>;</w:t>
      </w:r>
    </w:p>
    <w:p w:rsidR="00F657F8" w:rsidRPr="00F657F8" w:rsidRDefault="00F657F8" w:rsidP="00F657F8">
      <w:pPr>
        <w:pStyle w:val="Default"/>
        <w:jc w:val="both"/>
        <w:rPr>
          <w:bCs/>
        </w:rPr>
      </w:pPr>
      <w:r>
        <w:rPr>
          <w:bCs/>
        </w:rPr>
        <w:lastRenderedPageBreak/>
        <w:tab/>
        <w:t>4) формирование</w:t>
      </w:r>
      <w:r w:rsidRPr="00F657F8">
        <w:rPr>
          <w:bCs/>
        </w:rPr>
        <w:t xml:space="preserve"> на</w:t>
      </w:r>
      <w:r>
        <w:rPr>
          <w:bCs/>
        </w:rPr>
        <w:t>учного представления о проблема</w:t>
      </w:r>
      <w:r w:rsidRPr="00F657F8">
        <w:rPr>
          <w:bCs/>
        </w:rPr>
        <w:t>тике, связанной с языком человека в</w:t>
      </w:r>
      <w:r>
        <w:rPr>
          <w:bCs/>
        </w:rPr>
        <w:t xml:space="preserve"> целом (происхождение </w:t>
      </w:r>
      <w:r w:rsidRPr="00F657F8">
        <w:rPr>
          <w:bCs/>
        </w:rPr>
        <w:t>и развитие языка, знаков</w:t>
      </w:r>
      <w:r>
        <w:rPr>
          <w:bCs/>
        </w:rPr>
        <w:t>ая природа языка, взаимоотноше</w:t>
      </w:r>
      <w:r w:rsidRPr="00F657F8">
        <w:rPr>
          <w:bCs/>
        </w:rPr>
        <w:t>ния языка и общества, о</w:t>
      </w:r>
      <w:r>
        <w:rPr>
          <w:bCs/>
        </w:rPr>
        <w:t>тличия языка людей от языка жи</w:t>
      </w:r>
      <w:r w:rsidRPr="00F657F8">
        <w:rPr>
          <w:bCs/>
        </w:rPr>
        <w:t>вотных, языка от диалекта, а также история письменности);</w:t>
      </w:r>
    </w:p>
    <w:p w:rsidR="00F657F8" w:rsidRPr="00F657F8" w:rsidRDefault="00F657F8" w:rsidP="00F657F8">
      <w:pPr>
        <w:pStyle w:val="Default"/>
        <w:jc w:val="both"/>
        <w:rPr>
          <w:bCs/>
        </w:rPr>
      </w:pPr>
      <w:r>
        <w:rPr>
          <w:bCs/>
        </w:rPr>
        <w:tab/>
        <w:t>5) знакомство с некоторыми видами класси</w:t>
      </w:r>
      <w:r w:rsidRPr="00F657F8">
        <w:rPr>
          <w:bCs/>
        </w:rPr>
        <w:t>фикации языков: естестве</w:t>
      </w:r>
      <w:r>
        <w:rPr>
          <w:bCs/>
        </w:rPr>
        <w:t>нные и искусственные языки, жи</w:t>
      </w:r>
      <w:r w:rsidRPr="00F657F8">
        <w:rPr>
          <w:bCs/>
        </w:rPr>
        <w:t>вые и мёртвые языки, ген</w:t>
      </w:r>
      <w:r>
        <w:rPr>
          <w:bCs/>
        </w:rPr>
        <w:t>еалогическая классификация язы</w:t>
      </w:r>
      <w:r w:rsidRPr="00F657F8">
        <w:rPr>
          <w:bCs/>
        </w:rPr>
        <w:t>ков;</w:t>
      </w:r>
    </w:p>
    <w:p w:rsidR="00F657F8" w:rsidRPr="00685793" w:rsidRDefault="00F657F8" w:rsidP="00F657F8">
      <w:pPr>
        <w:pStyle w:val="Default"/>
        <w:jc w:val="both"/>
        <w:rPr>
          <w:bCs/>
        </w:rPr>
      </w:pPr>
      <w:r>
        <w:rPr>
          <w:bCs/>
        </w:rPr>
        <w:tab/>
        <w:t xml:space="preserve">6) </w:t>
      </w:r>
      <w:r w:rsidRPr="00685793">
        <w:rPr>
          <w:bCs/>
        </w:rPr>
        <w:t>формирование представления о том, что каждый язык является самостоятельной (оригинальной) системой, что при этом все языки имеют общие системные признаки и ч</w:t>
      </w:r>
      <w:r>
        <w:rPr>
          <w:bCs/>
        </w:rPr>
        <w:t xml:space="preserve">то язык каждого народа является </w:t>
      </w:r>
      <w:r w:rsidRPr="00685793">
        <w:rPr>
          <w:bCs/>
        </w:rPr>
        <w:t>универсальным средством общения</w:t>
      </w:r>
      <w:r>
        <w:rPr>
          <w:bCs/>
        </w:rPr>
        <w:t>;</w:t>
      </w:r>
      <w:r w:rsidRPr="00685793">
        <w:rPr>
          <w:bCs/>
        </w:rPr>
        <w:t xml:space="preserve"> </w:t>
      </w:r>
    </w:p>
    <w:p w:rsidR="00F657F8" w:rsidRPr="00F657F8" w:rsidRDefault="00F657F8" w:rsidP="00F657F8">
      <w:pPr>
        <w:pStyle w:val="Default"/>
        <w:jc w:val="both"/>
        <w:rPr>
          <w:bCs/>
        </w:rPr>
      </w:pPr>
      <w:r>
        <w:rPr>
          <w:bCs/>
        </w:rPr>
        <w:tab/>
        <w:t>7) формирование представления о систем</w:t>
      </w:r>
      <w:r w:rsidRPr="00F657F8">
        <w:rPr>
          <w:bCs/>
        </w:rPr>
        <w:t>ном устройстве языка, р</w:t>
      </w:r>
      <w:r>
        <w:rPr>
          <w:bCs/>
        </w:rPr>
        <w:t xml:space="preserve">ассматривая отношения как между </w:t>
      </w:r>
      <w:r w:rsidRPr="00F657F8">
        <w:rPr>
          <w:bCs/>
        </w:rPr>
        <w:t>отдельными фактами или явлениями языка, так и</w:t>
      </w:r>
      <w:r>
        <w:rPr>
          <w:bCs/>
        </w:rPr>
        <w:t xml:space="preserve"> между </w:t>
      </w:r>
      <w:r w:rsidRPr="00F657F8">
        <w:rPr>
          <w:bCs/>
        </w:rPr>
        <w:t>языковыми уровнями;</w:t>
      </w:r>
    </w:p>
    <w:p w:rsidR="00F657F8" w:rsidRDefault="00F657F8" w:rsidP="00F657F8">
      <w:pPr>
        <w:pStyle w:val="Default"/>
        <w:jc w:val="both"/>
        <w:rPr>
          <w:bCs/>
        </w:rPr>
      </w:pPr>
      <w:r>
        <w:rPr>
          <w:bCs/>
        </w:rPr>
        <w:tab/>
        <w:t xml:space="preserve">8) </w:t>
      </w:r>
      <w:r w:rsidRPr="00F657F8">
        <w:rPr>
          <w:bCs/>
        </w:rPr>
        <w:t xml:space="preserve">усвоение </w:t>
      </w:r>
      <w:r>
        <w:rPr>
          <w:bCs/>
        </w:rPr>
        <w:t>идей о необходи</w:t>
      </w:r>
      <w:r w:rsidRPr="00F657F8">
        <w:rPr>
          <w:bCs/>
        </w:rPr>
        <w:t xml:space="preserve">мости лингвистических </w:t>
      </w:r>
      <w:proofErr w:type="gramStart"/>
      <w:r>
        <w:rPr>
          <w:bCs/>
        </w:rPr>
        <w:t>знаний</w:t>
      </w:r>
      <w:proofErr w:type="gramEnd"/>
      <w:r>
        <w:rPr>
          <w:bCs/>
        </w:rPr>
        <w:t xml:space="preserve"> как в процессе школьного </w:t>
      </w:r>
      <w:r w:rsidRPr="00F657F8">
        <w:rPr>
          <w:bCs/>
        </w:rPr>
        <w:t>обучения, так и в дальнейшей жизни.</w:t>
      </w:r>
    </w:p>
    <w:p w:rsidR="00F657F8" w:rsidRDefault="00F657F8" w:rsidP="00F657F8">
      <w:pPr>
        <w:pStyle w:val="Default"/>
        <w:jc w:val="both"/>
        <w:rPr>
          <w:bCs/>
        </w:rPr>
      </w:pPr>
      <w:r>
        <w:rPr>
          <w:bCs/>
        </w:rPr>
        <w:tab/>
        <w:t xml:space="preserve">9) </w:t>
      </w:r>
      <w:r w:rsidRPr="00685793">
        <w:rPr>
          <w:bCs/>
        </w:rPr>
        <w:t xml:space="preserve">формирование начальных навыков исследовательской языковедческой деятельности на основе синтеза общелингвистического компонента с элементами традиционного курса русского языка; </w:t>
      </w:r>
    </w:p>
    <w:p w:rsidR="00F657F8" w:rsidRPr="00F657F8" w:rsidRDefault="00F657F8" w:rsidP="00F657F8">
      <w:pPr>
        <w:pStyle w:val="Default"/>
        <w:jc w:val="both"/>
        <w:rPr>
          <w:bCs/>
        </w:rPr>
      </w:pPr>
      <w:r>
        <w:rPr>
          <w:bCs/>
        </w:rPr>
        <w:tab/>
        <w:t xml:space="preserve">10) </w:t>
      </w:r>
      <w:r w:rsidRPr="00685793">
        <w:rPr>
          <w:bCs/>
        </w:rPr>
        <w:t>формирование представления о значении общелингвистических знаний как инструмента совершенствования родного языка и овладения многоязычием.</w:t>
      </w:r>
    </w:p>
    <w:p w:rsidR="00F657F8" w:rsidRPr="00F657F8" w:rsidRDefault="00F657F8" w:rsidP="00F657F8">
      <w:pPr>
        <w:pStyle w:val="Default"/>
        <w:jc w:val="both"/>
        <w:rPr>
          <w:bCs/>
        </w:rPr>
      </w:pPr>
    </w:p>
    <w:p w:rsidR="00A4087D" w:rsidRPr="00685793" w:rsidRDefault="00A4087D" w:rsidP="00D81A40">
      <w:pPr>
        <w:pStyle w:val="a9"/>
        <w:ind w:left="0" w:firstLine="540"/>
        <w:jc w:val="both"/>
        <w:rPr>
          <w:rFonts w:ascii="Times New Roman" w:hAnsi="Times New Roman" w:cs="Times New Roman"/>
          <w:b/>
          <w:szCs w:val="24"/>
        </w:rPr>
      </w:pPr>
    </w:p>
    <w:p w:rsidR="00685793" w:rsidRPr="0036778F" w:rsidRDefault="00685793" w:rsidP="00685793">
      <w:pPr>
        <w:pStyle w:val="Default"/>
        <w:jc w:val="center"/>
        <w:rPr>
          <w:b/>
        </w:rPr>
      </w:pPr>
      <w:r w:rsidRPr="0036778F">
        <w:rPr>
          <w:b/>
        </w:rPr>
        <w:t>2. Содержание учебного предмета</w:t>
      </w:r>
    </w:p>
    <w:p w:rsidR="008E418C" w:rsidRDefault="008E418C" w:rsidP="00C4099D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4D4410" w:rsidRPr="008E418C" w:rsidRDefault="00C4099D" w:rsidP="00C4099D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8E418C">
        <w:rPr>
          <w:rFonts w:cs="Times New Roman"/>
          <w:b/>
          <w:szCs w:val="24"/>
        </w:rPr>
        <w:t>5 класс</w:t>
      </w:r>
    </w:p>
    <w:p w:rsidR="008E418C" w:rsidRPr="00685793" w:rsidRDefault="008E418C" w:rsidP="00C4099D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727536" w:rsidRPr="001C323F" w:rsidRDefault="007A2975" w:rsidP="00685793">
      <w:pPr>
        <w:autoSpaceDE w:val="0"/>
        <w:autoSpaceDN w:val="0"/>
        <w:adjustRightInd w:val="0"/>
        <w:jc w:val="both"/>
        <w:rPr>
          <w:rFonts w:cs="Times New Roman"/>
          <w:b/>
          <w:bCs/>
          <w:iCs/>
          <w:color w:val="000000"/>
          <w:szCs w:val="24"/>
        </w:rPr>
      </w:pPr>
      <w:r w:rsidRPr="001C323F">
        <w:rPr>
          <w:rFonts w:cs="Times New Roman"/>
          <w:b/>
          <w:bCs/>
          <w:iCs/>
          <w:color w:val="000000"/>
          <w:szCs w:val="24"/>
        </w:rPr>
        <w:tab/>
        <w:t>РАЗДЕЛ I. ЯЗЫК И НАУКА О НЁМ. ЯЗЫКИ НАРОДОВ МИРА</w:t>
      </w:r>
    </w:p>
    <w:p w:rsidR="00727536" w:rsidRPr="00685793" w:rsidRDefault="00685793" w:rsidP="0068579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</w:r>
      <w:r w:rsidR="00727536" w:rsidRPr="00210A15">
        <w:rPr>
          <w:rFonts w:cs="Times New Roman"/>
          <w:b/>
          <w:color w:val="000000"/>
          <w:szCs w:val="24"/>
        </w:rPr>
        <w:t xml:space="preserve">Лингвистика </w:t>
      </w:r>
      <w:r w:rsidR="0066396C" w:rsidRPr="00210A15">
        <w:rPr>
          <w:rFonts w:cs="Times New Roman"/>
          <w:b/>
          <w:color w:val="000000"/>
          <w:szCs w:val="24"/>
        </w:rPr>
        <w:t>–</w:t>
      </w:r>
      <w:r w:rsidR="00727536" w:rsidRPr="00210A15">
        <w:rPr>
          <w:rFonts w:cs="Times New Roman"/>
          <w:b/>
          <w:color w:val="000000"/>
          <w:szCs w:val="24"/>
        </w:rPr>
        <w:t xml:space="preserve"> наука </w:t>
      </w:r>
      <w:r w:rsidR="0066396C" w:rsidRPr="00210A15">
        <w:rPr>
          <w:rFonts w:cs="Times New Roman"/>
          <w:b/>
          <w:color w:val="000000"/>
          <w:szCs w:val="24"/>
        </w:rPr>
        <w:t>о языке.</w:t>
      </w:r>
      <w:r w:rsidR="0066396C" w:rsidRPr="00685793">
        <w:rPr>
          <w:rFonts w:cs="Times New Roman"/>
          <w:color w:val="000000"/>
          <w:szCs w:val="24"/>
        </w:rPr>
        <w:t xml:space="preserve"> Предмет изучения. Крат</w:t>
      </w:r>
      <w:r w:rsidR="00727536" w:rsidRPr="00685793">
        <w:rPr>
          <w:rFonts w:cs="Times New Roman"/>
          <w:color w:val="000000"/>
          <w:szCs w:val="24"/>
        </w:rPr>
        <w:t>кие сведения об истории. Связь с другими науками.</w:t>
      </w:r>
    </w:p>
    <w:p w:rsidR="00727536" w:rsidRPr="00685793" w:rsidRDefault="00685793" w:rsidP="0068579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</w:r>
      <w:r w:rsidR="00210A15" w:rsidRPr="00210A15">
        <w:rPr>
          <w:rFonts w:cs="Times New Roman"/>
          <w:b/>
          <w:color w:val="000000"/>
          <w:szCs w:val="24"/>
        </w:rPr>
        <w:t>Знаки вокруг нас.</w:t>
      </w:r>
      <w:r w:rsidR="00210A15">
        <w:rPr>
          <w:rFonts w:cs="Times New Roman"/>
          <w:color w:val="000000"/>
          <w:szCs w:val="24"/>
        </w:rPr>
        <w:t xml:space="preserve"> </w:t>
      </w:r>
      <w:r w:rsidR="00727536" w:rsidRPr="00210A15">
        <w:rPr>
          <w:rFonts w:cs="Times New Roman"/>
          <w:b/>
          <w:color w:val="000000"/>
          <w:szCs w:val="24"/>
        </w:rPr>
        <w:t xml:space="preserve">Язык </w:t>
      </w:r>
      <w:r w:rsidR="0066396C" w:rsidRPr="00210A15">
        <w:rPr>
          <w:rFonts w:cs="Times New Roman"/>
          <w:b/>
          <w:color w:val="000000"/>
          <w:szCs w:val="24"/>
        </w:rPr>
        <w:t>–</w:t>
      </w:r>
      <w:r w:rsidR="00727536" w:rsidRPr="00210A15">
        <w:rPr>
          <w:rFonts w:cs="Times New Roman"/>
          <w:b/>
          <w:color w:val="000000"/>
          <w:szCs w:val="24"/>
        </w:rPr>
        <w:t xml:space="preserve"> знаковая сис</w:t>
      </w:r>
      <w:r w:rsidR="0066396C" w:rsidRPr="00210A15">
        <w:rPr>
          <w:rFonts w:cs="Times New Roman"/>
          <w:b/>
          <w:color w:val="000000"/>
          <w:szCs w:val="24"/>
        </w:rPr>
        <w:t>тема.</w:t>
      </w:r>
      <w:r w:rsidR="0066396C" w:rsidRPr="00685793">
        <w:rPr>
          <w:rFonts w:cs="Times New Roman"/>
          <w:color w:val="000000"/>
          <w:szCs w:val="24"/>
        </w:rPr>
        <w:t xml:space="preserve"> Две стороны знака (означа</w:t>
      </w:r>
      <w:r w:rsidR="00727536" w:rsidRPr="00685793">
        <w:rPr>
          <w:rFonts w:cs="Times New Roman"/>
          <w:color w:val="000000"/>
          <w:szCs w:val="24"/>
        </w:rPr>
        <w:t>ющее и означаемое). Знаки и знаковые системы в нашей</w:t>
      </w:r>
      <w:r w:rsidR="0066396C" w:rsidRPr="00685793">
        <w:rPr>
          <w:rFonts w:cs="Times New Roman"/>
          <w:color w:val="000000"/>
          <w:szCs w:val="24"/>
        </w:rPr>
        <w:t xml:space="preserve"> </w:t>
      </w:r>
      <w:r w:rsidR="00727536" w:rsidRPr="00685793">
        <w:rPr>
          <w:rFonts w:cs="Times New Roman"/>
          <w:color w:val="000000"/>
          <w:szCs w:val="24"/>
        </w:rPr>
        <w:t>жизни.</w:t>
      </w:r>
    </w:p>
    <w:p w:rsidR="00727536" w:rsidRPr="00685793" w:rsidRDefault="00685793" w:rsidP="0068579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</w:r>
      <w:r w:rsidR="00727536" w:rsidRPr="00210A15">
        <w:rPr>
          <w:rFonts w:cs="Times New Roman"/>
          <w:b/>
          <w:color w:val="000000"/>
          <w:szCs w:val="24"/>
        </w:rPr>
        <w:t>Язык и общество.</w:t>
      </w:r>
      <w:r w:rsidR="00727536" w:rsidRPr="00685793">
        <w:rPr>
          <w:rFonts w:cs="Times New Roman"/>
          <w:color w:val="000000"/>
          <w:szCs w:val="24"/>
        </w:rPr>
        <w:t xml:space="preserve"> Их</w:t>
      </w:r>
      <w:r w:rsidR="0066396C" w:rsidRPr="00685793">
        <w:rPr>
          <w:rFonts w:cs="Times New Roman"/>
          <w:color w:val="000000"/>
          <w:szCs w:val="24"/>
        </w:rPr>
        <w:t xml:space="preserve"> взаимовлияние. </w:t>
      </w:r>
      <w:r w:rsidR="0066396C" w:rsidRPr="00210A15">
        <w:rPr>
          <w:rFonts w:cs="Times New Roman"/>
          <w:b/>
          <w:color w:val="000000"/>
          <w:szCs w:val="24"/>
        </w:rPr>
        <w:t>Вербальные и не</w:t>
      </w:r>
      <w:r w:rsidR="00727536" w:rsidRPr="00210A15">
        <w:rPr>
          <w:rFonts w:cs="Times New Roman"/>
          <w:b/>
          <w:color w:val="000000"/>
          <w:szCs w:val="24"/>
        </w:rPr>
        <w:t>вербальные формы общения.</w:t>
      </w:r>
      <w:r w:rsidR="00727536" w:rsidRPr="00685793">
        <w:rPr>
          <w:rFonts w:cs="Times New Roman"/>
          <w:color w:val="000000"/>
          <w:szCs w:val="24"/>
        </w:rPr>
        <w:t xml:space="preserve"> Язык жестов.</w:t>
      </w:r>
    </w:p>
    <w:p w:rsidR="00727536" w:rsidRPr="00685793" w:rsidRDefault="00685793" w:rsidP="0068579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</w:r>
      <w:r w:rsidR="00727536" w:rsidRPr="00210A15">
        <w:rPr>
          <w:rFonts w:cs="Times New Roman"/>
          <w:b/>
          <w:color w:val="000000"/>
          <w:szCs w:val="24"/>
        </w:rPr>
        <w:t>Происхождение языка</w:t>
      </w:r>
      <w:r w:rsidR="00210A15">
        <w:rPr>
          <w:rFonts w:cs="Times New Roman"/>
          <w:color w:val="000000"/>
          <w:szCs w:val="24"/>
        </w:rPr>
        <w:t xml:space="preserve">. </w:t>
      </w:r>
      <w:proofErr w:type="gramStart"/>
      <w:r w:rsidR="00210A15">
        <w:rPr>
          <w:rFonts w:cs="Times New Roman"/>
          <w:color w:val="000000"/>
          <w:szCs w:val="24"/>
        </w:rPr>
        <w:t>В</w:t>
      </w:r>
      <w:r w:rsidR="00727536" w:rsidRPr="00685793">
        <w:rPr>
          <w:rFonts w:cs="Times New Roman"/>
          <w:color w:val="000000"/>
          <w:szCs w:val="24"/>
        </w:rPr>
        <w:t>ерсия</w:t>
      </w:r>
      <w:r w:rsidR="0066396C" w:rsidRPr="00685793">
        <w:rPr>
          <w:rFonts w:cs="Times New Roman"/>
          <w:color w:val="000000"/>
          <w:szCs w:val="24"/>
        </w:rPr>
        <w:t xml:space="preserve"> о божественном проис</w:t>
      </w:r>
      <w:r w:rsidR="00727536" w:rsidRPr="00685793">
        <w:rPr>
          <w:rFonts w:cs="Times New Roman"/>
          <w:color w:val="000000"/>
          <w:szCs w:val="24"/>
        </w:rPr>
        <w:t>хождении; гипотезы: звукоподражательная, междометная,</w:t>
      </w:r>
      <w:r w:rsidR="0066396C" w:rsidRPr="00685793">
        <w:rPr>
          <w:rFonts w:cs="Times New Roman"/>
          <w:color w:val="000000"/>
          <w:szCs w:val="24"/>
        </w:rPr>
        <w:t xml:space="preserve"> </w:t>
      </w:r>
      <w:r w:rsidR="00727536" w:rsidRPr="00685793">
        <w:rPr>
          <w:rFonts w:cs="Times New Roman"/>
          <w:color w:val="000000"/>
          <w:szCs w:val="24"/>
        </w:rPr>
        <w:t>теория «трудовых выкриков</w:t>
      </w:r>
      <w:r w:rsidR="0066396C" w:rsidRPr="00685793">
        <w:rPr>
          <w:rFonts w:cs="Times New Roman"/>
          <w:color w:val="000000"/>
          <w:szCs w:val="24"/>
        </w:rPr>
        <w:t>», гипотеза «общественного дого</w:t>
      </w:r>
      <w:r w:rsidR="00727536" w:rsidRPr="00685793">
        <w:rPr>
          <w:rFonts w:cs="Times New Roman"/>
          <w:color w:val="000000"/>
          <w:szCs w:val="24"/>
        </w:rPr>
        <w:t>вора».</w:t>
      </w:r>
      <w:proofErr w:type="gramEnd"/>
    </w:p>
    <w:p w:rsidR="00727536" w:rsidRPr="00685793" w:rsidRDefault="00685793" w:rsidP="00685793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ab/>
      </w:r>
      <w:r w:rsidR="00727536" w:rsidRPr="00210A15">
        <w:rPr>
          <w:rFonts w:cs="Times New Roman"/>
          <w:b/>
          <w:color w:val="000000"/>
          <w:szCs w:val="24"/>
        </w:rPr>
        <w:t>Язык людей и язык животных.</w:t>
      </w:r>
      <w:r w:rsidR="00727536" w:rsidRPr="00685793">
        <w:rPr>
          <w:rFonts w:cs="Times New Roman"/>
          <w:color w:val="000000"/>
          <w:szCs w:val="24"/>
        </w:rPr>
        <w:t xml:space="preserve"> Различие в функциях</w:t>
      </w:r>
      <w:r w:rsidR="0066396C" w:rsidRPr="00685793">
        <w:rPr>
          <w:rFonts w:cs="Times New Roman"/>
          <w:color w:val="000000"/>
          <w:szCs w:val="24"/>
        </w:rPr>
        <w:t xml:space="preserve"> </w:t>
      </w:r>
      <w:r w:rsidR="00727536" w:rsidRPr="00685793">
        <w:rPr>
          <w:rFonts w:cs="Times New Roman"/>
          <w:color w:val="000000"/>
          <w:szCs w:val="24"/>
        </w:rPr>
        <w:t>языка людей и сигнальных систем у животных. Понятие</w:t>
      </w:r>
      <w:r w:rsidR="004B23E3">
        <w:rPr>
          <w:rFonts w:cs="Times New Roman"/>
          <w:color w:val="000000"/>
          <w:szCs w:val="24"/>
        </w:rPr>
        <w:t xml:space="preserve"> об</w:t>
      </w:r>
      <w:r w:rsidR="00727536" w:rsidRPr="00685793">
        <w:rPr>
          <w:rFonts w:cs="Times New Roman"/>
          <w:szCs w:val="24"/>
        </w:rPr>
        <w:t xml:space="preserve"> условных и безусловных </w:t>
      </w:r>
      <w:r w:rsidR="0066396C" w:rsidRPr="00685793">
        <w:rPr>
          <w:rFonts w:cs="Times New Roman"/>
          <w:szCs w:val="24"/>
        </w:rPr>
        <w:t>рефлексах и интеллектуальном по</w:t>
      </w:r>
      <w:r w:rsidR="00727536" w:rsidRPr="00685793">
        <w:rPr>
          <w:rFonts w:cs="Times New Roman"/>
          <w:szCs w:val="24"/>
        </w:rPr>
        <w:t>ведении.</w:t>
      </w:r>
    </w:p>
    <w:p w:rsidR="00727536" w:rsidRPr="00685793" w:rsidRDefault="00685793" w:rsidP="00685793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727536" w:rsidRPr="00210A15">
        <w:rPr>
          <w:rFonts w:cs="Times New Roman"/>
          <w:b/>
          <w:szCs w:val="24"/>
        </w:rPr>
        <w:t>Живые и мёртвые я</w:t>
      </w:r>
      <w:r w:rsidR="0066396C" w:rsidRPr="00210A15">
        <w:rPr>
          <w:rFonts w:cs="Times New Roman"/>
          <w:b/>
          <w:szCs w:val="24"/>
        </w:rPr>
        <w:t>зыки.</w:t>
      </w:r>
      <w:r w:rsidR="0066396C" w:rsidRPr="00685793">
        <w:rPr>
          <w:rFonts w:cs="Times New Roman"/>
          <w:szCs w:val="24"/>
        </w:rPr>
        <w:t xml:space="preserve"> Общее представление о важ</w:t>
      </w:r>
      <w:r w:rsidR="00727536" w:rsidRPr="00685793">
        <w:rPr>
          <w:rFonts w:cs="Times New Roman"/>
          <w:szCs w:val="24"/>
        </w:rPr>
        <w:t>нейших мёртвых языках (с</w:t>
      </w:r>
      <w:r w:rsidR="0066396C" w:rsidRPr="00685793">
        <w:rPr>
          <w:rFonts w:cs="Times New Roman"/>
          <w:szCs w:val="24"/>
        </w:rPr>
        <w:t>анскрит, латинский, древнегрече</w:t>
      </w:r>
      <w:r w:rsidR="00727536" w:rsidRPr="00685793">
        <w:rPr>
          <w:rFonts w:cs="Times New Roman"/>
          <w:szCs w:val="24"/>
        </w:rPr>
        <w:t>ский, старославянский). Феномен иврита.</w:t>
      </w:r>
    </w:p>
    <w:p w:rsidR="00727536" w:rsidRPr="00685793" w:rsidRDefault="00685793" w:rsidP="00685793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727536" w:rsidRPr="00210A15">
        <w:rPr>
          <w:rFonts w:cs="Times New Roman"/>
          <w:b/>
          <w:szCs w:val="24"/>
        </w:rPr>
        <w:t>Естественные и искус</w:t>
      </w:r>
      <w:r w:rsidR="0066396C" w:rsidRPr="00210A15">
        <w:rPr>
          <w:rFonts w:cs="Times New Roman"/>
          <w:b/>
          <w:szCs w:val="24"/>
        </w:rPr>
        <w:t>ственные языки.</w:t>
      </w:r>
      <w:r w:rsidR="0066396C" w:rsidRPr="00685793">
        <w:rPr>
          <w:rFonts w:cs="Times New Roman"/>
          <w:szCs w:val="24"/>
        </w:rPr>
        <w:t xml:space="preserve"> </w:t>
      </w:r>
      <w:proofErr w:type="gramStart"/>
      <w:r w:rsidR="0066396C" w:rsidRPr="00685793">
        <w:rPr>
          <w:rFonts w:cs="Times New Roman"/>
          <w:szCs w:val="24"/>
        </w:rPr>
        <w:t>Виды искусствен</w:t>
      </w:r>
      <w:r w:rsidR="00727536" w:rsidRPr="00685793">
        <w:rPr>
          <w:rFonts w:cs="Times New Roman"/>
          <w:szCs w:val="24"/>
        </w:rPr>
        <w:t xml:space="preserve">ных </w:t>
      </w:r>
      <w:r>
        <w:rPr>
          <w:rFonts w:cs="Times New Roman"/>
          <w:szCs w:val="24"/>
        </w:rPr>
        <w:t>языков: сп</w:t>
      </w:r>
      <w:r w:rsidR="00727536" w:rsidRPr="00685793">
        <w:rPr>
          <w:rFonts w:cs="Times New Roman"/>
          <w:szCs w:val="24"/>
        </w:rPr>
        <w:t>ециали</w:t>
      </w:r>
      <w:r w:rsidR="0066396C" w:rsidRPr="00685793">
        <w:rPr>
          <w:rFonts w:cs="Times New Roman"/>
          <w:szCs w:val="24"/>
        </w:rPr>
        <w:t>зированные (язык математики, хи</w:t>
      </w:r>
      <w:r w:rsidR="00727536" w:rsidRPr="00685793">
        <w:rPr>
          <w:rFonts w:cs="Times New Roman"/>
          <w:szCs w:val="24"/>
        </w:rPr>
        <w:t>мии; языки программирования) и неспециализированные</w:t>
      </w:r>
      <w:r w:rsidR="0066396C" w:rsidRPr="00685793">
        <w:rPr>
          <w:rFonts w:cs="Times New Roman"/>
          <w:szCs w:val="24"/>
        </w:rPr>
        <w:t xml:space="preserve"> </w:t>
      </w:r>
      <w:r w:rsidR="00727536" w:rsidRPr="00685793">
        <w:rPr>
          <w:rFonts w:cs="Times New Roman"/>
          <w:szCs w:val="24"/>
        </w:rPr>
        <w:t>(волапюк, эсперанто).</w:t>
      </w:r>
      <w:proofErr w:type="gramEnd"/>
    </w:p>
    <w:p w:rsidR="00727536" w:rsidRPr="00685793" w:rsidRDefault="00685793" w:rsidP="00685793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727536" w:rsidRPr="00210A15">
        <w:rPr>
          <w:rFonts w:cs="Times New Roman"/>
          <w:b/>
          <w:szCs w:val="24"/>
        </w:rPr>
        <w:t>Языки и диалекты</w:t>
      </w:r>
      <w:r w:rsidR="00210A15" w:rsidRPr="00210A15">
        <w:rPr>
          <w:rFonts w:cs="Times New Roman"/>
          <w:b/>
          <w:szCs w:val="24"/>
        </w:rPr>
        <w:t>.</w:t>
      </w:r>
      <w:r w:rsidR="00727536" w:rsidRPr="00685793">
        <w:rPr>
          <w:rFonts w:cs="Times New Roman"/>
          <w:szCs w:val="24"/>
        </w:rPr>
        <w:t xml:space="preserve"> </w:t>
      </w:r>
      <w:r w:rsidR="00210A15">
        <w:rPr>
          <w:rFonts w:cs="Times New Roman"/>
          <w:szCs w:val="24"/>
        </w:rPr>
        <w:t>Р</w:t>
      </w:r>
      <w:r w:rsidR="0066396C" w:rsidRPr="00685793">
        <w:rPr>
          <w:rFonts w:cs="Times New Roman"/>
          <w:szCs w:val="24"/>
        </w:rPr>
        <w:t>азличия</w:t>
      </w:r>
      <w:r w:rsidR="00210A15">
        <w:rPr>
          <w:rFonts w:cs="Times New Roman"/>
          <w:szCs w:val="24"/>
        </w:rPr>
        <w:t xml:space="preserve"> языков и диалектов</w:t>
      </w:r>
      <w:r w:rsidR="0066396C" w:rsidRPr="00685793">
        <w:rPr>
          <w:rFonts w:cs="Times New Roman"/>
          <w:szCs w:val="24"/>
        </w:rPr>
        <w:t>. Сферы применения ди</w:t>
      </w:r>
      <w:r w:rsidR="00727536" w:rsidRPr="00685793">
        <w:rPr>
          <w:rFonts w:cs="Times New Roman"/>
          <w:szCs w:val="24"/>
        </w:rPr>
        <w:t>алектов.</w:t>
      </w:r>
    </w:p>
    <w:p w:rsidR="00727536" w:rsidRPr="00685793" w:rsidRDefault="00685793" w:rsidP="00685793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727536" w:rsidRPr="00210A15">
        <w:rPr>
          <w:rFonts w:cs="Times New Roman"/>
          <w:b/>
          <w:szCs w:val="24"/>
        </w:rPr>
        <w:t>Предпосылки возник</w:t>
      </w:r>
      <w:r w:rsidR="0066396C" w:rsidRPr="00210A15">
        <w:rPr>
          <w:rFonts w:cs="Times New Roman"/>
          <w:b/>
          <w:szCs w:val="24"/>
        </w:rPr>
        <w:t>новения письма</w:t>
      </w:r>
      <w:r w:rsidR="0066396C" w:rsidRPr="00685793">
        <w:rPr>
          <w:rFonts w:cs="Times New Roman"/>
          <w:szCs w:val="24"/>
        </w:rPr>
        <w:t xml:space="preserve"> (предметное пись</w:t>
      </w:r>
      <w:r w:rsidR="00727536" w:rsidRPr="00685793">
        <w:rPr>
          <w:rFonts w:cs="Times New Roman"/>
          <w:szCs w:val="24"/>
        </w:rPr>
        <w:t>мо, узелковое письмо, вампум). Начертательное письмо.</w:t>
      </w:r>
    </w:p>
    <w:p w:rsidR="00727536" w:rsidRPr="007A2975" w:rsidRDefault="007A2975" w:rsidP="00685793">
      <w:pPr>
        <w:autoSpaceDE w:val="0"/>
        <w:autoSpaceDN w:val="0"/>
        <w:adjustRightInd w:val="0"/>
        <w:jc w:val="both"/>
        <w:rPr>
          <w:rFonts w:cs="Times New Roman"/>
          <w:b/>
          <w:bCs/>
          <w:iCs/>
          <w:szCs w:val="24"/>
        </w:rPr>
      </w:pPr>
      <w:r w:rsidRPr="007A2975">
        <w:rPr>
          <w:rFonts w:cs="Times New Roman"/>
          <w:b/>
          <w:bCs/>
          <w:iCs/>
          <w:szCs w:val="24"/>
        </w:rPr>
        <w:tab/>
        <w:t>РАЗДЕЛ II. СИСТЕМА ЯЗЫКА</w:t>
      </w:r>
    </w:p>
    <w:p w:rsidR="001C323F" w:rsidRDefault="001C323F" w:rsidP="00685793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727536" w:rsidRPr="001C323F">
        <w:rPr>
          <w:rFonts w:cs="Times New Roman"/>
          <w:b/>
          <w:szCs w:val="24"/>
        </w:rPr>
        <w:t>Фонетический уровень я</w:t>
      </w:r>
      <w:r w:rsidR="0066396C" w:rsidRPr="001C323F">
        <w:rPr>
          <w:rFonts w:cs="Times New Roman"/>
          <w:b/>
          <w:szCs w:val="24"/>
        </w:rPr>
        <w:t>зыка.</w:t>
      </w:r>
      <w:r w:rsidRPr="001C323F">
        <w:rPr>
          <w:rFonts w:cs="Times New Roman"/>
          <w:b/>
          <w:szCs w:val="24"/>
        </w:rPr>
        <w:t xml:space="preserve"> Звуки речи.</w:t>
      </w:r>
      <w:r w:rsidR="0066396C" w:rsidRPr="00685793">
        <w:rPr>
          <w:rFonts w:cs="Times New Roman"/>
          <w:szCs w:val="24"/>
        </w:rPr>
        <w:t xml:space="preserve"> </w:t>
      </w:r>
      <w:r w:rsidRPr="00685793">
        <w:rPr>
          <w:rFonts w:cs="Times New Roman"/>
          <w:szCs w:val="24"/>
        </w:rPr>
        <w:t>Понятие о языковых уровнях и единицах языка.</w:t>
      </w:r>
      <w:r>
        <w:rPr>
          <w:rFonts w:cs="Times New Roman"/>
          <w:szCs w:val="24"/>
        </w:rPr>
        <w:t xml:space="preserve"> </w:t>
      </w:r>
      <w:r w:rsidR="0066396C" w:rsidRPr="00685793">
        <w:rPr>
          <w:rFonts w:cs="Times New Roman"/>
          <w:szCs w:val="24"/>
        </w:rPr>
        <w:t>Троякий аспект звуков ре</w:t>
      </w:r>
      <w:r w:rsidR="00727536" w:rsidRPr="00685793">
        <w:rPr>
          <w:rFonts w:cs="Times New Roman"/>
          <w:szCs w:val="24"/>
        </w:rPr>
        <w:t>чи (слышим, произносим,</w:t>
      </w:r>
      <w:r w:rsidR="0066396C" w:rsidRPr="00685793">
        <w:rPr>
          <w:rFonts w:cs="Times New Roman"/>
          <w:szCs w:val="24"/>
        </w:rPr>
        <w:t xml:space="preserve"> понимаем). </w:t>
      </w:r>
    </w:p>
    <w:p w:rsidR="00727536" w:rsidRPr="00685793" w:rsidRDefault="001C323F" w:rsidP="00685793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66396C" w:rsidRPr="001C323F">
        <w:rPr>
          <w:rFonts w:cs="Times New Roman"/>
          <w:b/>
          <w:szCs w:val="24"/>
        </w:rPr>
        <w:t>Артикуляционная ба</w:t>
      </w:r>
      <w:r w:rsidR="00727536" w:rsidRPr="001C323F">
        <w:rPr>
          <w:rFonts w:cs="Times New Roman"/>
          <w:b/>
          <w:szCs w:val="24"/>
        </w:rPr>
        <w:t>за языка. Речевой аппарат</w:t>
      </w:r>
      <w:r w:rsidR="0066396C" w:rsidRPr="001C323F">
        <w:rPr>
          <w:rFonts w:cs="Times New Roman"/>
          <w:b/>
          <w:szCs w:val="24"/>
        </w:rPr>
        <w:t xml:space="preserve"> человека.</w:t>
      </w:r>
      <w:r w:rsidR="0066396C" w:rsidRPr="00685793">
        <w:rPr>
          <w:rFonts w:cs="Times New Roman"/>
          <w:szCs w:val="24"/>
        </w:rPr>
        <w:t xml:space="preserve"> </w:t>
      </w:r>
      <w:proofErr w:type="spellStart"/>
      <w:r w:rsidR="0066396C" w:rsidRPr="00685793">
        <w:rPr>
          <w:rFonts w:cs="Times New Roman"/>
          <w:szCs w:val="24"/>
        </w:rPr>
        <w:t>Артикуляторы</w:t>
      </w:r>
      <w:proofErr w:type="spellEnd"/>
      <w:r w:rsidR="0066396C" w:rsidRPr="00685793">
        <w:rPr>
          <w:rFonts w:cs="Times New Roman"/>
          <w:szCs w:val="24"/>
        </w:rPr>
        <w:t xml:space="preserve"> и резо</w:t>
      </w:r>
      <w:r w:rsidR="00727536" w:rsidRPr="00685793">
        <w:rPr>
          <w:rFonts w:cs="Times New Roman"/>
          <w:szCs w:val="24"/>
        </w:rPr>
        <w:t xml:space="preserve">наторы. Характеристика </w:t>
      </w:r>
      <w:r w:rsidR="0066396C" w:rsidRPr="00685793">
        <w:rPr>
          <w:rFonts w:cs="Times New Roman"/>
          <w:szCs w:val="24"/>
        </w:rPr>
        <w:t>звуков с точки зрения артикуля</w:t>
      </w:r>
      <w:r w:rsidR="00727536" w:rsidRPr="00685793">
        <w:rPr>
          <w:rFonts w:cs="Times New Roman"/>
          <w:szCs w:val="24"/>
        </w:rPr>
        <w:t>ции. Акцент.</w:t>
      </w:r>
    </w:p>
    <w:p w:rsidR="00727536" w:rsidRPr="00685793" w:rsidRDefault="00685793" w:rsidP="00685793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ab/>
      </w:r>
      <w:r w:rsidR="00727536" w:rsidRPr="001C323F">
        <w:rPr>
          <w:rFonts w:cs="Times New Roman"/>
          <w:b/>
          <w:szCs w:val="24"/>
        </w:rPr>
        <w:t>Гласные и согласные.</w:t>
      </w:r>
      <w:r w:rsidR="00727536" w:rsidRPr="00685793">
        <w:rPr>
          <w:rFonts w:cs="Times New Roman"/>
          <w:szCs w:val="24"/>
        </w:rPr>
        <w:t xml:space="preserve"> </w:t>
      </w:r>
      <w:r w:rsidR="0066396C" w:rsidRPr="00685793">
        <w:rPr>
          <w:rFonts w:cs="Times New Roman"/>
          <w:szCs w:val="24"/>
        </w:rPr>
        <w:t xml:space="preserve">Их роль в языках мира. Различия </w:t>
      </w:r>
      <w:r w:rsidR="00727536" w:rsidRPr="00685793">
        <w:rPr>
          <w:rFonts w:cs="Times New Roman"/>
          <w:szCs w:val="24"/>
        </w:rPr>
        <w:t>гласных и согласных по месту и способу образования.</w:t>
      </w:r>
    </w:p>
    <w:p w:rsidR="00727536" w:rsidRPr="00685793" w:rsidRDefault="00685793" w:rsidP="00685793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727536" w:rsidRPr="001C323F">
        <w:rPr>
          <w:rFonts w:cs="Times New Roman"/>
          <w:b/>
          <w:szCs w:val="24"/>
        </w:rPr>
        <w:t>Фонема.</w:t>
      </w:r>
      <w:r w:rsidR="00727536" w:rsidRPr="00685793">
        <w:rPr>
          <w:rFonts w:cs="Times New Roman"/>
          <w:szCs w:val="24"/>
        </w:rPr>
        <w:t xml:space="preserve"> Варианты фонемы в реч</w:t>
      </w:r>
      <w:r w:rsidR="0066396C" w:rsidRPr="00685793">
        <w:rPr>
          <w:rFonts w:cs="Times New Roman"/>
          <w:szCs w:val="24"/>
        </w:rPr>
        <w:t>евом потоке. Необходи</w:t>
      </w:r>
      <w:r w:rsidR="00727536" w:rsidRPr="00685793">
        <w:rPr>
          <w:rFonts w:cs="Times New Roman"/>
          <w:szCs w:val="24"/>
        </w:rPr>
        <w:t>мость правильного пр</w:t>
      </w:r>
      <w:r w:rsidR="0066396C" w:rsidRPr="00685793">
        <w:rPr>
          <w:rFonts w:cs="Times New Roman"/>
          <w:szCs w:val="24"/>
        </w:rPr>
        <w:t xml:space="preserve">оизношения для передачи нужного </w:t>
      </w:r>
      <w:r w:rsidR="00727536" w:rsidRPr="00685793">
        <w:rPr>
          <w:rFonts w:cs="Times New Roman"/>
          <w:szCs w:val="24"/>
        </w:rPr>
        <w:t>смысла.</w:t>
      </w:r>
    </w:p>
    <w:p w:rsidR="00727536" w:rsidRPr="00685793" w:rsidRDefault="00685793" w:rsidP="00685793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727536" w:rsidRPr="001C323F">
        <w:rPr>
          <w:rFonts w:cs="Times New Roman"/>
          <w:b/>
          <w:szCs w:val="24"/>
        </w:rPr>
        <w:t>Ударение</w:t>
      </w:r>
      <w:r w:rsidR="001C323F" w:rsidRPr="001C323F">
        <w:rPr>
          <w:rFonts w:cs="Times New Roman"/>
          <w:b/>
          <w:szCs w:val="24"/>
        </w:rPr>
        <w:t xml:space="preserve"> и интонация</w:t>
      </w:r>
      <w:r w:rsidR="00727536" w:rsidRPr="001C323F">
        <w:rPr>
          <w:rFonts w:cs="Times New Roman"/>
          <w:b/>
          <w:szCs w:val="24"/>
        </w:rPr>
        <w:t>.</w:t>
      </w:r>
      <w:r w:rsidR="00727536" w:rsidRPr="00685793">
        <w:rPr>
          <w:rFonts w:cs="Times New Roman"/>
          <w:szCs w:val="24"/>
        </w:rPr>
        <w:t xml:space="preserve"> Типы ударений в языках мира. Интонация.</w:t>
      </w:r>
    </w:p>
    <w:p w:rsidR="00727536" w:rsidRPr="00685793" w:rsidRDefault="00685793" w:rsidP="00685793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727536" w:rsidRPr="00685793">
        <w:rPr>
          <w:rFonts w:cs="Times New Roman"/>
          <w:szCs w:val="24"/>
        </w:rPr>
        <w:t>Компоненты интонации: дви</w:t>
      </w:r>
      <w:r w:rsidR="0066396C" w:rsidRPr="00685793">
        <w:rPr>
          <w:rFonts w:cs="Times New Roman"/>
          <w:szCs w:val="24"/>
        </w:rPr>
        <w:t xml:space="preserve">жение тона, сила звучания, темп </w:t>
      </w:r>
      <w:r w:rsidR="00727536" w:rsidRPr="00685793">
        <w:rPr>
          <w:rFonts w:cs="Times New Roman"/>
          <w:szCs w:val="24"/>
        </w:rPr>
        <w:t>речи и тембр голоса. Тоновые языки.</w:t>
      </w:r>
    </w:p>
    <w:p w:rsidR="00727536" w:rsidRPr="00685793" w:rsidRDefault="00685793" w:rsidP="00685793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727536" w:rsidRPr="001C323F">
        <w:rPr>
          <w:rFonts w:cs="Times New Roman"/>
          <w:b/>
          <w:szCs w:val="24"/>
        </w:rPr>
        <w:t>Соотношение звуков и букв в ра</w:t>
      </w:r>
      <w:r w:rsidR="0066396C" w:rsidRPr="001C323F">
        <w:rPr>
          <w:rFonts w:cs="Times New Roman"/>
          <w:b/>
          <w:szCs w:val="24"/>
        </w:rPr>
        <w:t>зных языках.</w:t>
      </w:r>
      <w:r w:rsidR="001C323F">
        <w:rPr>
          <w:rFonts w:cs="Times New Roman"/>
          <w:szCs w:val="24"/>
        </w:rPr>
        <w:t xml:space="preserve"> </w:t>
      </w:r>
      <w:r w:rsidR="001C323F" w:rsidRPr="001C323F">
        <w:rPr>
          <w:rFonts w:cs="Times New Roman"/>
          <w:b/>
          <w:szCs w:val="24"/>
        </w:rPr>
        <w:t>Транскрипция.</w:t>
      </w:r>
      <w:r w:rsidR="0066396C" w:rsidRPr="00685793">
        <w:rPr>
          <w:rFonts w:cs="Times New Roman"/>
          <w:szCs w:val="24"/>
        </w:rPr>
        <w:t xml:space="preserve"> Три основ</w:t>
      </w:r>
      <w:r w:rsidR="00727536" w:rsidRPr="00685793">
        <w:rPr>
          <w:rFonts w:cs="Times New Roman"/>
          <w:szCs w:val="24"/>
        </w:rPr>
        <w:t xml:space="preserve">ных принципа </w:t>
      </w:r>
      <w:proofErr w:type="spellStart"/>
      <w:proofErr w:type="gramStart"/>
      <w:r w:rsidR="00727536" w:rsidRPr="00685793">
        <w:rPr>
          <w:rFonts w:cs="Times New Roman"/>
          <w:szCs w:val="24"/>
        </w:rPr>
        <w:t>звуко</w:t>
      </w:r>
      <w:proofErr w:type="spellEnd"/>
      <w:r w:rsidR="00727536" w:rsidRPr="00685793">
        <w:rPr>
          <w:rFonts w:cs="Times New Roman"/>
          <w:szCs w:val="24"/>
        </w:rPr>
        <w:t>-бук</w:t>
      </w:r>
      <w:r w:rsidR="0066396C" w:rsidRPr="00685793">
        <w:rPr>
          <w:rFonts w:cs="Times New Roman"/>
          <w:szCs w:val="24"/>
        </w:rPr>
        <w:t>венного</w:t>
      </w:r>
      <w:proofErr w:type="gramEnd"/>
      <w:r w:rsidR="0066396C" w:rsidRPr="00685793">
        <w:rPr>
          <w:rFonts w:cs="Times New Roman"/>
          <w:szCs w:val="24"/>
        </w:rPr>
        <w:t xml:space="preserve"> письма: фонематический, </w:t>
      </w:r>
      <w:r w:rsidR="00727536" w:rsidRPr="00685793">
        <w:rPr>
          <w:rFonts w:cs="Times New Roman"/>
          <w:szCs w:val="24"/>
        </w:rPr>
        <w:t>фонетический, традици</w:t>
      </w:r>
      <w:r w:rsidR="0066396C" w:rsidRPr="00685793">
        <w:rPr>
          <w:rFonts w:cs="Times New Roman"/>
          <w:szCs w:val="24"/>
        </w:rPr>
        <w:t>онный. Транскрипция. Транслите</w:t>
      </w:r>
      <w:r w:rsidR="00727536" w:rsidRPr="00685793">
        <w:rPr>
          <w:rFonts w:cs="Times New Roman"/>
          <w:szCs w:val="24"/>
        </w:rPr>
        <w:t>рация.</w:t>
      </w:r>
    </w:p>
    <w:p w:rsidR="00727536" w:rsidRPr="00685793" w:rsidRDefault="00685793" w:rsidP="00685793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66396C" w:rsidRPr="00685793">
        <w:rPr>
          <w:rFonts w:cs="Times New Roman"/>
          <w:szCs w:val="24"/>
        </w:rPr>
        <w:t xml:space="preserve"> </w:t>
      </w:r>
      <w:r w:rsidR="0066396C" w:rsidRPr="001C323F">
        <w:rPr>
          <w:rFonts w:cs="Times New Roman"/>
          <w:b/>
          <w:szCs w:val="24"/>
        </w:rPr>
        <w:t xml:space="preserve">Слово – основная единица </w:t>
      </w:r>
      <w:r w:rsidR="00727536" w:rsidRPr="001C323F">
        <w:rPr>
          <w:rFonts w:cs="Times New Roman"/>
          <w:b/>
          <w:szCs w:val="24"/>
        </w:rPr>
        <w:t>языка.</w:t>
      </w:r>
      <w:r w:rsidR="00727536" w:rsidRPr="00685793">
        <w:rPr>
          <w:rFonts w:cs="Times New Roman"/>
          <w:szCs w:val="24"/>
        </w:rPr>
        <w:t xml:space="preserve"> </w:t>
      </w:r>
      <w:r w:rsidR="001C323F" w:rsidRPr="00685793">
        <w:rPr>
          <w:rFonts w:cs="Times New Roman"/>
          <w:szCs w:val="24"/>
        </w:rPr>
        <w:t>Лексический уровень языка.</w:t>
      </w:r>
      <w:r w:rsidR="001C323F">
        <w:rPr>
          <w:rFonts w:cs="Times New Roman"/>
          <w:szCs w:val="24"/>
        </w:rPr>
        <w:t xml:space="preserve"> </w:t>
      </w:r>
      <w:r w:rsidR="00727536" w:rsidRPr="00685793">
        <w:rPr>
          <w:rFonts w:cs="Times New Roman"/>
          <w:szCs w:val="24"/>
        </w:rPr>
        <w:t>Слова самостояте</w:t>
      </w:r>
      <w:r w:rsidR="0066396C" w:rsidRPr="00685793">
        <w:rPr>
          <w:rFonts w:cs="Times New Roman"/>
          <w:szCs w:val="24"/>
        </w:rPr>
        <w:t>льные и служебные, мотивирован</w:t>
      </w:r>
      <w:r w:rsidR="00727536" w:rsidRPr="00685793">
        <w:rPr>
          <w:rFonts w:cs="Times New Roman"/>
          <w:szCs w:val="24"/>
        </w:rPr>
        <w:t>ные и немотивированные</w:t>
      </w:r>
      <w:r w:rsidR="0066396C" w:rsidRPr="00685793">
        <w:rPr>
          <w:rFonts w:cs="Times New Roman"/>
          <w:szCs w:val="24"/>
        </w:rPr>
        <w:t xml:space="preserve">, общеупотребительные и </w:t>
      </w:r>
      <w:proofErr w:type="spellStart"/>
      <w:r w:rsidR="0066396C" w:rsidRPr="00685793">
        <w:rPr>
          <w:rFonts w:cs="Times New Roman"/>
          <w:szCs w:val="24"/>
        </w:rPr>
        <w:t>необще</w:t>
      </w:r>
      <w:r w:rsidR="00727536" w:rsidRPr="00685793">
        <w:rPr>
          <w:rFonts w:cs="Times New Roman"/>
          <w:szCs w:val="24"/>
        </w:rPr>
        <w:t>употребительные</w:t>
      </w:r>
      <w:proofErr w:type="spellEnd"/>
      <w:r w:rsidR="00727536" w:rsidRPr="00685793">
        <w:rPr>
          <w:rFonts w:cs="Times New Roman"/>
          <w:szCs w:val="24"/>
        </w:rPr>
        <w:t>. Активный и пассивный словарный запас.</w:t>
      </w:r>
    </w:p>
    <w:p w:rsidR="001C323F" w:rsidRDefault="00685793" w:rsidP="00685793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1C323F" w:rsidRPr="001C323F">
        <w:rPr>
          <w:rFonts w:cs="Times New Roman"/>
          <w:b/>
          <w:szCs w:val="24"/>
        </w:rPr>
        <w:t>З</w:t>
      </w:r>
      <w:r w:rsidR="00727536" w:rsidRPr="001C323F">
        <w:rPr>
          <w:rFonts w:cs="Times New Roman"/>
          <w:b/>
          <w:szCs w:val="24"/>
        </w:rPr>
        <w:t>начени</w:t>
      </w:r>
      <w:r w:rsidR="0066396C" w:rsidRPr="001C323F">
        <w:rPr>
          <w:rFonts w:cs="Times New Roman"/>
          <w:b/>
          <w:szCs w:val="24"/>
        </w:rPr>
        <w:t>е слова. Многозначность.</w:t>
      </w:r>
      <w:r w:rsidR="0066396C" w:rsidRPr="00685793">
        <w:rPr>
          <w:rFonts w:cs="Times New Roman"/>
          <w:szCs w:val="24"/>
        </w:rPr>
        <w:t xml:space="preserve"> Прямое </w:t>
      </w:r>
      <w:r w:rsidR="00727536" w:rsidRPr="00685793">
        <w:rPr>
          <w:rFonts w:cs="Times New Roman"/>
          <w:szCs w:val="24"/>
        </w:rPr>
        <w:t xml:space="preserve">и переносное значения. </w:t>
      </w:r>
    </w:p>
    <w:p w:rsidR="00727536" w:rsidRPr="00685793" w:rsidRDefault="001C323F" w:rsidP="00685793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727536" w:rsidRPr="001C323F">
        <w:rPr>
          <w:rFonts w:cs="Times New Roman"/>
          <w:b/>
          <w:szCs w:val="24"/>
        </w:rPr>
        <w:t>Ви</w:t>
      </w:r>
      <w:r w:rsidR="0066396C" w:rsidRPr="001C323F">
        <w:rPr>
          <w:rFonts w:cs="Times New Roman"/>
          <w:b/>
          <w:szCs w:val="24"/>
        </w:rPr>
        <w:t>ды переносных значений</w:t>
      </w:r>
      <w:r w:rsidR="0066396C" w:rsidRPr="00685793">
        <w:rPr>
          <w:rFonts w:cs="Times New Roman"/>
          <w:szCs w:val="24"/>
        </w:rPr>
        <w:t xml:space="preserve"> (перенос </w:t>
      </w:r>
      <w:r w:rsidR="00727536" w:rsidRPr="00685793">
        <w:rPr>
          <w:rFonts w:cs="Times New Roman"/>
          <w:szCs w:val="24"/>
        </w:rPr>
        <w:t>по сходству и по смежности).</w:t>
      </w:r>
    </w:p>
    <w:p w:rsidR="00727536" w:rsidRPr="001C323F" w:rsidRDefault="00685793" w:rsidP="00685793">
      <w:pPr>
        <w:autoSpaceDE w:val="0"/>
        <w:autoSpaceDN w:val="0"/>
        <w:adjustRightInd w:val="0"/>
        <w:jc w:val="both"/>
        <w:rPr>
          <w:rFonts w:cs="Times New Roman"/>
          <w:b/>
          <w:szCs w:val="24"/>
        </w:rPr>
      </w:pPr>
      <w:r w:rsidRPr="001C323F">
        <w:rPr>
          <w:rFonts w:cs="Times New Roman"/>
          <w:b/>
          <w:szCs w:val="24"/>
        </w:rPr>
        <w:tab/>
      </w:r>
      <w:r w:rsidR="001C323F" w:rsidRPr="001C323F">
        <w:rPr>
          <w:rFonts w:cs="Times New Roman"/>
          <w:b/>
          <w:szCs w:val="24"/>
        </w:rPr>
        <w:t>Д</w:t>
      </w:r>
      <w:r w:rsidR="0066396C" w:rsidRPr="001C323F">
        <w:rPr>
          <w:rFonts w:cs="Times New Roman"/>
          <w:b/>
          <w:szCs w:val="24"/>
        </w:rPr>
        <w:t>еление слов на клас</w:t>
      </w:r>
      <w:r w:rsidR="00727536" w:rsidRPr="001C323F">
        <w:rPr>
          <w:rFonts w:cs="Times New Roman"/>
          <w:b/>
          <w:szCs w:val="24"/>
        </w:rPr>
        <w:t>сы. Тематические группы слов.</w:t>
      </w:r>
    </w:p>
    <w:p w:rsidR="00727536" w:rsidRPr="00685793" w:rsidRDefault="00685793" w:rsidP="00685793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727536" w:rsidRPr="001C323F">
        <w:rPr>
          <w:rFonts w:cs="Times New Roman"/>
          <w:b/>
          <w:szCs w:val="24"/>
        </w:rPr>
        <w:t>Омонимы.</w:t>
      </w:r>
      <w:r w:rsidR="00727536" w:rsidRPr="00685793">
        <w:rPr>
          <w:rFonts w:cs="Times New Roman"/>
          <w:szCs w:val="24"/>
        </w:rPr>
        <w:t xml:space="preserve"> Их отличия </w:t>
      </w:r>
      <w:r w:rsidR="0066396C" w:rsidRPr="00685793">
        <w:rPr>
          <w:rFonts w:cs="Times New Roman"/>
          <w:szCs w:val="24"/>
        </w:rPr>
        <w:t>от многозначных слов. Пути воз</w:t>
      </w:r>
      <w:r w:rsidR="00727536" w:rsidRPr="00685793">
        <w:rPr>
          <w:rFonts w:cs="Times New Roman"/>
          <w:szCs w:val="24"/>
        </w:rPr>
        <w:t xml:space="preserve">никновения омонимов. </w:t>
      </w:r>
      <w:r w:rsidR="0066396C" w:rsidRPr="00685793">
        <w:rPr>
          <w:rFonts w:cs="Times New Roman"/>
          <w:szCs w:val="24"/>
        </w:rPr>
        <w:t>Неполные омонимы: омофоны, омо</w:t>
      </w:r>
      <w:r w:rsidR="00727536" w:rsidRPr="00685793">
        <w:rPr>
          <w:rFonts w:cs="Times New Roman"/>
          <w:szCs w:val="24"/>
        </w:rPr>
        <w:t xml:space="preserve">графы, </w:t>
      </w:r>
      <w:proofErr w:type="spellStart"/>
      <w:r w:rsidR="00727536" w:rsidRPr="00685793">
        <w:rPr>
          <w:rFonts w:cs="Times New Roman"/>
          <w:szCs w:val="24"/>
        </w:rPr>
        <w:t>омоформы</w:t>
      </w:r>
      <w:proofErr w:type="spellEnd"/>
      <w:r w:rsidR="00727536" w:rsidRPr="00685793">
        <w:rPr>
          <w:rFonts w:cs="Times New Roman"/>
          <w:szCs w:val="24"/>
        </w:rPr>
        <w:t>.</w:t>
      </w:r>
    </w:p>
    <w:p w:rsidR="00727536" w:rsidRPr="00685793" w:rsidRDefault="00685793" w:rsidP="00685793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727536" w:rsidRPr="001C323F">
        <w:rPr>
          <w:rFonts w:cs="Times New Roman"/>
          <w:b/>
          <w:szCs w:val="24"/>
        </w:rPr>
        <w:t>Синонимы.</w:t>
      </w:r>
      <w:r w:rsidR="00727536" w:rsidRPr="00685793">
        <w:rPr>
          <w:rFonts w:cs="Times New Roman"/>
          <w:szCs w:val="24"/>
        </w:rPr>
        <w:t xml:space="preserve"> Полная и н</w:t>
      </w:r>
      <w:r w:rsidR="0066396C" w:rsidRPr="00685793">
        <w:rPr>
          <w:rFonts w:cs="Times New Roman"/>
          <w:szCs w:val="24"/>
        </w:rPr>
        <w:t>еполная синонимия. Различия си</w:t>
      </w:r>
      <w:r w:rsidR="00727536" w:rsidRPr="00685793">
        <w:rPr>
          <w:rFonts w:cs="Times New Roman"/>
          <w:szCs w:val="24"/>
        </w:rPr>
        <w:t>нонимов по оттенкам значен</w:t>
      </w:r>
      <w:r w:rsidR="0066396C" w:rsidRPr="00685793">
        <w:rPr>
          <w:rFonts w:cs="Times New Roman"/>
          <w:szCs w:val="24"/>
        </w:rPr>
        <w:t>ия, частоте употребления, соче</w:t>
      </w:r>
      <w:r w:rsidR="00727536" w:rsidRPr="00685793">
        <w:rPr>
          <w:rFonts w:cs="Times New Roman"/>
          <w:szCs w:val="24"/>
        </w:rPr>
        <w:t>таемости, стилистической окраске. Синонимический ряд.</w:t>
      </w:r>
      <w:r w:rsidR="001C323F">
        <w:rPr>
          <w:rFonts w:cs="Times New Roman"/>
          <w:szCs w:val="24"/>
        </w:rPr>
        <w:t xml:space="preserve"> </w:t>
      </w:r>
      <w:r w:rsidR="00727536" w:rsidRPr="00685793">
        <w:rPr>
          <w:rFonts w:cs="Times New Roman"/>
          <w:szCs w:val="24"/>
        </w:rPr>
        <w:t>Пути возникновения син</w:t>
      </w:r>
      <w:r w:rsidR="0066396C" w:rsidRPr="00685793">
        <w:rPr>
          <w:rFonts w:cs="Times New Roman"/>
          <w:szCs w:val="24"/>
        </w:rPr>
        <w:t xml:space="preserve">онимов. Использование синонимов </w:t>
      </w:r>
      <w:r w:rsidR="00727536" w:rsidRPr="00685793">
        <w:rPr>
          <w:rFonts w:cs="Times New Roman"/>
          <w:szCs w:val="24"/>
        </w:rPr>
        <w:t>как выразительное средство.</w:t>
      </w:r>
    </w:p>
    <w:p w:rsidR="00727536" w:rsidRPr="00685793" w:rsidRDefault="00685793" w:rsidP="00685793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727536" w:rsidRPr="001C323F">
        <w:rPr>
          <w:rFonts w:cs="Times New Roman"/>
          <w:b/>
          <w:szCs w:val="24"/>
        </w:rPr>
        <w:t>Антонимы.</w:t>
      </w:r>
      <w:r w:rsidR="00727536" w:rsidRPr="00685793">
        <w:rPr>
          <w:rFonts w:cs="Times New Roman"/>
          <w:szCs w:val="24"/>
        </w:rPr>
        <w:t xml:space="preserve"> Слова, у к</w:t>
      </w:r>
      <w:r w:rsidR="0066396C" w:rsidRPr="00685793">
        <w:rPr>
          <w:rFonts w:cs="Times New Roman"/>
          <w:szCs w:val="24"/>
        </w:rPr>
        <w:t>оторых могут быть антонимы. Ис</w:t>
      </w:r>
      <w:r w:rsidR="00727536" w:rsidRPr="00685793">
        <w:rPr>
          <w:rFonts w:cs="Times New Roman"/>
          <w:szCs w:val="24"/>
        </w:rPr>
        <w:t>пользование антонимов как выра</w:t>
      </w:r>
      <w:r w:rsidR="0066396C" w:rsidRPr="00685793">
        <w:rPr>
          <w:rFonts w:cs="Times New Roman"/>
          <w:szCs w:val="24"/>
        </w:rPr>
        <w:t>зительное средство. Проти</w:t>
      </w:r>
      <w:r w:rsidR="00727536" w:rsidRPr="00685793">
        <w:rPr>
          <w:rFonts w:cs="Times New Roman"/>
          <w:szCs w:val="24"/>
        </w:rPr>
        <w:t>вопоставление значений внутри одного слова.</w:t>
      </w:r>
    </w:p>
    <w:p w:rsidR="00727536" w:rsidRPr="00685793" w:rsidRDefault="00685793" w:rsidP="00685793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727536" w:rsidRPr="00B62350">
        <w:rPr>
          <w:rFonts w:cs="Times New Roman"/>
          <w:b/>
          <w:szCs w:val="24"/>
        </w:rPr>
        <w:t>Термины.</w:t>
      </w:r>
      <w:r w:rsidR="00727536" w:rsidRPr="00685793">
        <w:rPr>
          <w:rFonts w:cs="Times New Roman"/>
          <w:szCs w:val="24"/>
        </w:rPr>
        <w:t xml:space="preserve"> Терминология. Пути возникновения терминов.</w:t>
      </w:r>
      <w:r w:rsidR="00B62350">
        <w:rPr>
          <w:rFonts w:cs="Times New Roman"/>
          <w:szCs w:val="24"/>
        </w:rPr>
        <w:t xml:space="preserve"> </w:t>
      </w:r>
      <w:r w:rsidR="00B62350" w:rsidRPr="00685793">
        <w:rPr>
          <w:rFonts w:cs="Times New Roman"/>
          <w:szCs w:val="24"/>
        </w:rPr>
        <w:t>Использование международных терминов.</w:t>
      </w:r>
    </w:p>
    <w:p w:rsidR="00727536" w:rsidRPr="00685793" w:rsidRDefault="00685793" w:rsidP="00685793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727536" w:rsidRPr="00B62350">
        <w:rPr>
          <w:rFonts w:cs="Times New Roman"/>
          <w:b/>
          <w:szCs w:val="24"/>
        </w:rPr>
        <w:t>Жаргон.</w:t>
      </w:r>
      <w:r w:rsidR="00727536" w:rsidRPr="00685793">
        <w:rPr>
          <w:rFonts w:cs="Times New Roman"/>
          <w:szCs w:val="24"/>
        </w:rPr>
        <w:t xml:space="preserve"> Виды жа</w:t>
      </w:r>
      <w:r w:rsidR="0066396C" w:rsidRPr="00685793">
        <w:rPr>
          <w:rFonts w:cs="Times New Roman"/>
          <w:szCs w:val="24"/>
        </w:rPr>
        <w:t>ргонов (социальные и профессио</w:t>
      </w:r>
      <w:r w:rsidR="00727536" w:rsidRPr="00685793">
        <w:rPr>
          <w:rFonts w:cs="Times New Roman"/>
          <w:szCs w:val="24"/>
        </w:rPr>
        <w:t>нальные). Арго и сленг. Место жаргона в литерату</w:t>
      </w:r>
      <w:r w:rsidR="0066396C" w:rsidRPr="00685793">
        <w:rPr>
          <w:rFonts w:cs="Times New Roman"/>
          <w:szCs w:val="24"/>
        </w:rPr>
        <w:t xml:space="preserve">рном </w:t>
      </w:r>
      <w:r w:rsidR="00727536" w:rsidRPr="00685793">
        <w:rPr>
          <w:rFonts w:cs="Times New Roman"/>
          <w:szCs w:val="24"/>
        </w:rPr>
        <w:t>языке.</w:t>
      </w:r>
    </w:p>
    <w:p w:rsidR="00727536" w:rsidRPr="00685793" w:rsidRDefault="00685793" w:rsidP="00685793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B62350" w:rsidRPr="00B62350">
        <w:rPr>
          <w:rFonts w:cs="Times New Roman"/>
          <w:b/>
          <w:szCs w:val="24"/>
        </w:rPr>
        <w:t>Исконные и заимствованные слова.</w:t>
      </w:r>
      <w:r w:rsidR="00B62350">
        <w:rPr>
          <w:rFonts w:cs="Times New Roman"/>
          <w:szCs w:val="24"/>
        </w:rPr>
        <w:t xml:space="preserve"> </w:t>
      </w:r>
      <w:r w:rsidR="00727536" w:rsidRPr="00685793">
        <w:rPr>
          <w:rFonts w:cs="Times New Roman"/>
          <w:szCs w:val="24"/>
        </w:rPr>
        <w:t>Лексика с точки зрен</w:t>
      </w:r>
      <w:r w:rsidR="0066396C" w:rsidRPr="00685793">
        <w:rPr>
          <w:rFonts w:cs="Times New Roman"/>
          <w:szCs w:val="24"/>
        </w:rPr>
        <w:t xml:space="preserve">ия происхождения: </w:t>
      </w:r>
      <w:r w:rsidR="00727536" w:rsidRPr="00685793">
        <w:rPr>
          <w:rFonts w:cs="Times New Roman"/>
          <w:szCs w:val="24"/>
        </w:rPr>
        <w:t>Виды</w:t>
      </w:r>
      <w:r w:rsidR="0066396C" w:rsidRPr="00685793">
        <w:rPr>
          <w:rFonts w:cs="Times New Roman"/>
          <w:szCs w:val="24"/>
        </w:rPr>
        <w:t xml:space="preserve"> исконно русских слов (общесла</w:t>
      </w:r>
      <w:r w:rsidR="00727536" w:rsidRPr="00685793">
        <w:rPr>
          <w:rFonts w:cs="Times New Roman"/>
          <w:szCs w:val="24"/>
        </w:rPr>
        <w:t>вянские, восточнославянс</w:t>
      </w:r>
      <w:r w:rsidR="0066396C" w:rsidRPr="00685793">
        <w:rPr>
          <w:rFonts w:cs="Times New Roman"/>
          <w:szCs w:val="24"/>
        </w:rPr>
        <w:t>кие, собственно русские). Заим</w:t>
      </w:r>
      <w:r w:rsidR="00727536" w:rsidRPr="00685793">
        <w:rPr>
          <w:rFonts w:cs="Times New Roman"/>
          <w:szCs w:val="24"/>
        </w:rPr>
        <w:t>ствование иноязычных слов (устное и письменное). Кальки.</w:t>
      </w:r>
    </w:p>
    <w:p w:rsidR="00727536" w:rsidRPr="00685793" w:rsidRDefault="00685793" w:rsidP="00685793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B62350" w:rsidRPr="00B62350">
        <w:rPr>
          <w:rFonts w:cs="Times New Roman"/>
          <w:b/>
          <w:szCs w:val="24"/>
        </w:rPr>
        <w:t>Причины заимствования слов. Жизнь слова в чужом языке.</w:t>
      </w:r>
      <w:r w:rsidR="00B62350">
        <w:rPr>
          <w:rFonts w:cs="Times New Roman"/>
          <w:szCs w:val="24"/>
        </w:rPr>
        <w:t xml:space="preserve"> </w:t>
      </w:r>
      <w:r w:rsidR="00727536" w:rsidRPr="00685793">
        <w:rPr>
          <w:rFonts w:cs="Times New Roman"/>
          <w:szCs w:val="24"/>
        </w:rPr>
        <w:t>Заимствование слов из р</w:t>
      </w:r>
      <w:r w:rsidR="0066396C" w:rsidRPr="00685793">
        <w:rPr>
          <w:rFonts w:cs="Times New Roman"/>
          <w:szCs w:val="24"/>
        </w:rPr>
        <w:t xml:space="preserve">усского в другие языки. </w:t>
      </w:r>
    </w:p>
    <w:p w:rsidR="00727536" w:rsidRPr="00685793" w:rsidRDefault="00685793" w:rsidP="00685793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727536" w:rsidRPr="00B62350">
        <w:rPr>
          <w:rFonts w:cs="Times New Roman"/>
          <w:b/>
          <w:szCs w:val="24"/>
        </w:rPr>
        <w:t>Фразеологизмы.</w:t>
      </w:r>
      <w:r w:rsidR="00727536" w:rsidRPr="00685793">
        <w:rPr>
          <w:rFonts w:cs="Times New Roman"/>
          <w:szCs w:val="24"/>
        </w:rPr>
        <w:t xml:space="preserve"> Их схо</w:t>
      </w:r>
      <w:r w:rsidR="0066396C" w:rsidRPr="00685793">
        <w:rPr>
          <w:rFonts w:cs="Times New Roman"/>
          <w:szCs w:val="24"/>
        </w:rPr>
        <w:t>дство со словами. Фразеологиче</w:t>
      </w:r>
      <w:r w:rsidR="00727536" w:rsidRPr="00685793">
        <w:rPr>
          <w:rFonts w:cs="Times New Roman"/>
          <w:szCs w:val="24"/>
        </w:rPr>
        <w:t>ские сращения и фразе</w:t>
      </w:r>
      <w:r w:rsidR="0066396C" w:rsidRPr="00685793">
        <w:rPr>
          <w:rFonts w:cs="Times New Roman"/>
          <w:szCs w:val="24"/>
        </w:rPr>
        <w:t xml:space="preserve">ологические единства. Пословицы </w:t>
      </w:r>
      <w:r w:rsidR="00727536" w:rsidRPr="00685793">
        <w:rPr>
          <w:rFonts w:cs="Times New Roman"/>
          <w:szCs w:val="24"/>
        </w:rPr>
        <w:t xml:space="preserve">и поговорки. </w:t>
      </w:r>
    </w:p>
    <w:p w:rsidR="00727536" w:rsidRPr="007A2975" w:rsidRDefault="007A2975" w:rsidP="00685793">
      <w:pPr>
        <w:autoSpaceDE w:val="0"/>
        <w:autoSpaceDN w:val="0"/>
        <w:adjustRightInd w:val="0"/>
        <w:jc w:val="both"/>
        <w:rPr>
          <w:rFonts w:cs="Times New Roman"/>
          <w:b/>
          <w:bCs/>
          <w:iCs/>
          <w:szCs w:val="24"/>
        </w:rPr>
      </w:pPr>
      <w:r w:rsidRPr="007A2975">
        <w:rPr>
          <w:rFonts w:cs="Times New Roman"/>
          <w:b/>
          <w:bCs/>
          <w:iCs/>
          <w:szCs w:val="24"/>
        </w:rPr>
        <w:tab/>
        <w:t>РАЗДЕЛ III. ЛИНГВИСТИКА: ПУТЬ К ОВЛАДЕНИЮ ЯЗЫКОМ</w:t>
      </w:r>
    </w:p>
    <w:p w:rsidR="00B62350" w:rsidRDefault="00685793" w:rsidP="00685793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727536" w:rsidRPr="00B62350">
        <w:rPr>
          <w:rFonts w:cs="Times New Roman"/>
          <w:b/>
          <w:szCs w:val="24"/>
        </w:rPr>
        <w:t>Стилистические ресурсы</w:t>
      </w:r>
      <w:r w:rsidR="00E30422" w:rsidRPr="00B62350">
        <w:rPr>
          <w:rFonts w:cs="Times New Roman"/>
          <w:b/>
          <w:szCs w:val="24"/>
        </w:rPr>
        <w:t xml:space="preserve"> языка.</w:t>
      </w:r>
      <w:r w:rsidR="00E30422" w:rsidRPr="00685793">
        <w:rPr>
          <w:rFonts w:cs="Times New Roman"/>
          <w:szCs w:val="24"/>
        </w:rPr>
        <w:t xml:space="preserve"> </w:t>
      </w:r>
      <w:r w:rsidR="00E30422" w:rsidRPr="00B62350">
        <w:rPr>
          <w:rFonts w:cs="Times New Roman"/>
          <w:b/>
          <w:szCs w:val="24"/>
        </w:rPr>
        <w:t>Использование различ</w:t>
      </w:r>
      <w:r w:rsidR="00727536" w:rsidRPr="00B62350">
        <w:rPr>
          <w:rFonts w:cs="Times New Roman"/>
          <w:b/>
          <w:szCs w:val="24"/>
        </w:rPr>
        <w:t xml:space="preserve">ных языковых единиц </w:t>
      </w:r>
      <w:r w:rsidR="00E30422" w:rsidRPr="00B62350">
        <w:rPr>
          <w:rFonts w:cs="Times New Roman"/>
          <w:b/>
          <w:szCs w:val="24"/>
        </w:rPr>
        <w:t>в стилистических целях.</w:t>
      </w:r>
      <w:r w:rsidR="00E30422" w:rsidRPr="00685793">
        <w:rPr>
          <w:rFonts w:cs="Times New Roman"/>
          <w:szCs w:val="24"/>
        </w:rPr>
        <w:t xml:space="preserve"> </w:t>
      </w:r>
    </w:p>
    <w:p w:rsidR="00B62350" w:rsidRDefault="00B62350" w:rsidP="00685793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62350">
        <w:rPr>
          <w:rFonts w:cs="Times New Roman"/>
          <w:b/>
          <w:szCs w:val="24"/>
        </w:rPr>
        <w:tab/>
        <w:t>Функциональные стили языка. Разговорный и официально-деловой</w:t>
      </w:r>
      <w:r w:rsidR="008F5A35">
        <w:rPr>
          <w:rFonts w:cs="Times New Roman"/>
          <w:b/>
          <w:szCs w:val="24"/>
        </w:rPr>
        <w:t xml:space="preserve"> стили</w:t>
      </w:r>
      <w:r w:rsidRPr="00B62350">
        <w:rPr>
          <w:rFonts w:cs="Times New Roman"/>
          <w:b/>
          <w:szCs w:val="24"/>
        </w:rPr>
        <w:t xml:space="preserve">. </w:t>
      </w:r>
      <w:r w:rsidR="00E30422" w:rsidRPr="00685793">
        <w:rPr>
          <w:rFonts w:cs="Times New Roman"/>
          <w:szCs w:val="24"/>
        </w:rPr>
        <w:t xml:space="preserve">Понятие </w:t>
      </w:r>
      <w:r w:rsidR="00727536" w:rsidRPr="00685793">
        <w:rPr>
          <w:rFonts w:cs="Times New Roman"/>
          <w:szCs w:val="24"/>
        </w:rPr>
        <w:t>о функциональных стиля</w:t>
      </w:r>
      <w:r w:rsidR="00E30422" w:rsidRPr="00685793">
        <w:rPr>
          <w:rFonts w:cs="Times New Roman"/>
          <w:szCs w:val="24"/>
        </w:rPr>
        <w:t>х языка. Основные черты и пред</w:t>
      </w:r>
      <w:r w:rsidR="00727536" w:rsidRPr="00685793">
        <w:rPr>
          <w:rFonts w:cs="Times New Roman"/>
          <w:szCs w:val="24"/>
        </w:rPr>
        <w:t xml:space="preserve">назначение </w:t>
      </w:r>
      <w:proofErr w:type="gramStart"/>
      <w:r w:rsidR="00727536" w:rsidRPr="00685793">
        <w:rPr>
          <w:rFonts w:cs="Times New Roman"/>
          <w:szCs w:val="24"/>
        </w:rPr>
        <w:t>разговорного</w:t>
      </w:r>
      <w:proofErr w:type="gramEnd"/>
      <w:r w:rsidR="00727536" w:rsidRPr="00685793">
        <w:rPr>
          <w:rFonts w:cs="Times New Roman"/>
          <w:szCs w:val="24"/>
        </w:rPr>
        <w:t>,</w:t>
      </w:r>
      <w:r w:rsidR="00E30422" w:rsidRPr="00685793">
        <w:rPr>
          <w:rFonts w:cs="Times New Roman"/>
          <w:szCs w:val="24"/>
        </w:rPr>
        <w:t xml:space="preserve"> официально-делового</w:t>
      </w:r>
      <w:r>
        <w:rPr>
          <w:rFonts w:cs="Times New Roman"/>
          <w:szCs w:val="24"/>
        </w:rPr>
        <w:t>.</w:t>
      </w:r>
    </w:p>
    <w:p w:rsidR="00727536" w:rsidRPr="00B62350" w:rsidRDefault="00B62350" w:rsidP="00685793">
      <w:pPr>
        <w:autoSpaceDE w:val="0"/>
        <w:autoSpaceDN w:val="0"/>
        <w:adjustRightInd w:val="0"/>
        <w:jc w:val="both"/>
        <w:rPr>
          <w:rFonts w:cs="Times New Roman"/>
          <w:b/>
          <w:szCs w:val="24"/>
        </w:rPr>
      </w:pPr>
      <w:r w:rsidRPr="00B62350">
        <w:rPr>
          <w:rFonts w:cs="Times New Roman"/>
          <w:b/>
          <w:szCs w:val="24"/>
        </w:rPr>
        <w:tab/>
        <w:t xml:space="preserve">Научный, публицистический и художественный стили. </w:t>
      </w:r>
    </w:p>
    <w:p w:rsidR="00727536" w:rsidRPr="00685793" w:rsidRDefault="00685793" w:rsidP="00685793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727536" w:rsidRPr="00B62350">
        <w:rPr>
          <w:rFonts w:cs="Times New Roman"/>
          <w:b/>
          <w:szCs w:val="24"/>
        </w:rPr>
        <w:t>Язык и речь.</w:t>
      </w:r>
      <w:r w:rsidR="00727536" w:rsidRPr="00685793">
        <w:rPr>
          <w:rFonts w:cs="Times New Roman"/>
          <w:szCs w:val="24"/>
        </w:rPr>
        <w:t xml:space="preserve"> Их раз</w:t>
      </w:r>
      <w:r w:rsidR="00E30422" w:rsidRPr="00685793">
        <w:rPr>
          <w:rFonts w:cs="Times New Roman"/>
          <w:szCs w:val="24"/>
        </w:rPr>
        <w:t xml:space="preserve">личия и взаимовлияние. </w:t>
      </w:r>
    </w:p>
    <w:p w:rsidR="00685793" w:rsidRDefault="00685793" w:rsidP="00685793">
      <w:pPr>
        <w:rPr>
          <w:rFonts w:cs="Times New Roman"/>
          <w:b/>
          <w:szCs w:val="24"/>
        </w:rPr>
      </w:pPr>
      <w:bookmarkStart w:id="1" w:name="_Toc503715107"/>
    </w:p>
    <w:p w:rsidR="00C4099D" w:rsidRDefault="00C4099D" w:rsidP="00F657F8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6 класс</w:t>
      </w:r>
    </w:p>
    <w:p w:rsidR="008E418C" w:rsidRDefault="008E418C" w:rsidP="00F657F8">
      <w:pPr>
        <w:jc w:val="center"/>
        <w:rPr>
          <w:rFonts w:cs="Times New Roman"/>
          <w:b/>
          <w:szCs w:val="24"/>
        </w:rPr>
      </w:pPr>
    </w:p>
    <w:p w:rsidR="00E94AF7" w:rsidRPr="001C323F" w:rsidRDefault="007A2975" w:rsidP="00E94AF7">
      <w:pPr>
        <w:autoSpaceDE w:val="0"/>
        <w:autoSpaceDN w:val="0"/>
        <w:adjustRightInd w:val="0"/>
        <w:jc w:val="both"/>
        <w:rPr>
          <w:rFonts w:cs="Times New Roman"/>
          <w:b/>
          <w:bCs/>
          <w:iCs/>
          <w:color w:val="000000"/>
          <w:szCs w:val="24"/>
        </w:rPr>
      </w:pPr>
      <w:r w:rsidRPr="001C323F">
        <w:rPr>
          <w:rFonts w:cs="Times New Roman"/>
          <w:b/>
          <w:bCs/>
          <w:iCs/>
          <w:color w:val="000000"/>
          <w:szCs w:val="24"/>
        </w:rPr>
        <w:tab/>
        <w:t>РАЗДЕЛ I. ЯЗЫК И НАУКА О НЁМ. ЯЗЫКИ НАРОДОВ МИРА</w:t>
      </w:r>
    </w:p>
    <w:p w:rsidR="00E94AF7" w:rsidRPr="00E94AF7" w:rsidRDefault="00E94AF7" w:rsidP="004B23E3">
      <w:pPr>
        <w:shd w:val="clear" w:color="auto" w:fill="FFFFFF"/>
        <w:jc w:val="both"/>
        <w:outlineLvl w:val="1"/>
        <w:rPr>
          <w:rFonts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tab/>
      </w:r>
      <w:r w:rsidR="00C4099D" w:rsidRPr="00E94AF7">
        <w:rPr>
          <w:rFonts w:eastAsia="Times New Roman" w:cs="Times New Roman"/>
          <w:b/>
          <w:bCs/>
          <w:szCs w:val="24"/>
        </w:rPr>
        <w:t xml:space="preserve">Предпосылки возникновения письма. </w:t>
      </w:r>
      <w:r w:rsidR="00C4099D" w:rsidRPr="00E94AF7">
        <w:rPr>
          <w:rFonts w:cs="Times New Roman"/>
          <w:szCs w:val="24"/>
        </w:rPr>
        <w:t>Способы расположения знаков при письме. Виды начертательного письма</w:t>
      </w:r>
      <w:r w:rsidRPr="00E94AF7">
        <w:rPr>
          <w:rFonts w:cs="Times New Roman"/>
          <w:szCs w:val="24"/>
        </w:rPr>
        <w:t>.</w:t>
      </w:r>
      <w:r w:rsidR="00C4099D" w:rsidRPr="00E94AF7">
        <w:rPr>
          <w:rFonts w:cs="Times New Roman"/>
          <w:szCs w:val="24"/>
        </w:rPr>
        <w:t xml:space="preserve"> </w:t>
      </w:r>
    </w:p>
    <w:p w:rsidR="00E94AF7" w:rsidRPr="00A55F07" w:rsidRDefault="00E94AF7" w:rsidP="004B23E3">
      <w:pPr>
        <w:shd w:val="clear" w:color="auto" w:fill="FFFFFF"/>
        <w:jc w:val="both"/>
        <w:outlineLvl w:val="1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ab/>
      </w:r>
      <w:r w:rsidRPr="00E94AF7">
        <w:rPr>
          <w:rFonts w:cs="Times New Roman"/>
          <w:b/>
          <w:szCs w:val="24"/>
        </w:rPr>
        <w:t>П</w:t>
      </w:r>
      <w:r w:rsidR="00C4099D" w:rsidRPr="00E94AF7">
        <w:rPr>
          <w:rFonts w:cs="Times New Roman"/>
          <w:b/>
          <w:szCs w:val="24"/>
        </w:rPr>
        <w:t>иктографическое (рисуночное)</w:t>
      </w:r>
      <w:r w:rsidRPr="00E94AF7">
        <w:rPr>
          <w:rFonts w:cs="Times New Roman"/>
          <w:b/>
          <w:szCs w:val="24"/>
        </w:rPr>
        <w:t xml:space="preserve"> письмо. </w:t>
      </w:r>
      <w:r w:rsidR="00A55F07" w:rsidRPr="00A55F07">
        <w:rPr>
          <w:szCs w:val="24"/>
        </w:rPr>
        <w:t>Историческое развитие</w:t>
      </w:r>
      <w:r w:rsidR="00A55F07" w:rsidRPr="00EC0C3E">
        <w:rPr>
          <w:szCs w:val="24"/>
        </w:rPr>
        <w:t xml:space="preserve"> </w:t>
      </w:r>
      <w:r w:rsidR="00A55F07" w:rsidRPr="00A55F07">
        <w:rPr>
          <w:szCs w:val="24"/>
        </w:rPr>
        <w:t>языка.</w:t>
      </w:r>
    </w:p>
    <w:p w:rsidR="00E94AF7" w:rsidRPr="00A55F07" w:rsidRDefault="00E94AF7" w:rsidP="004B23E3">
      <w:pPr>
        <w:shd w:val="clear" w:color="auto" w:fill="FFFFFF"/>
        <w:jc w:val="both"/>
        <w:outlineLvl w:val="1"/>
        <w:rPr>
          <w:rFonts w:cs="Times New Roman"/>
          <w:b/>
          <w:szCs w:val="24"/>
        </w:rPr>
      </w:pPr>
      <w:r w:rsidRPr="00A55F07">
        <w:rPr>
          <w:rFonts w:cs="Times New Roman"/>
          <w:b/>
          <w:szCs w:val="24"/>
        </w:rPr>
        <w:tab/>
        <w:t>И</w:t>
      </w:r>
      <w:r w:rsidR="00C4099D" w:rsidRPr="00A55F07">
        <w:rPr>
          <w:rFonts w:cs="Times New Roman"/>
          <w:b/>
          <w:szCs w:val="24"/>
        </w:rPr>
        <w:t>деографическое (символическое)</w:t>
      </w:r>
      <w:r w:rsidRPr="00A55F07">
        <w:rPr>
          <w:rFonts w:cs="Times New Roman"/>
          <w:b/>
          <w:szCs w:val="24"/>
        </w:rPr>
        <w:t xml:space="preserve"> письмо.</w:t>
      </w:r>
      <w:r w:rsidR="00A55F07" w:rsidRPr="00A55F07">
        <w:rPr>
          <w:szCs w:val="24"/>
        </w:rPr>
        <w:t xml:space="preserve"> Историческое развитие языка.</w:t>
      </w:r>
    </w:p>
    <w:p w:rsidR="00C4099D" w:rsidRPr="00E94AF7" w:rsidRDefault="00E94AF7" w:rsidP="004B23E3">
      <w:pPr>
        <w:shd w:val="clear" w:color="auto" w:fill="FFFFFF"/>
        <w:jc w:val="both"/>
        <w:outlineLvl w:val="1"/>
        <w:rPr>
          <w:rFonts w:cs="Times New Roman"/>
          <w:szCs w:val="24"/>
        </w:rPr>
      </w:pPr>
      <w:r>
        <w:rPr>
          <w:rFonts w:cs="Times New Roman"/>
          <w:b/>
          <w:szCs w:val="24"/>
        </w:rPr>
        <w:lastRenderedPageBreak/>
        <w:tab/>
      </w:r>
      <w:r w:rsidRPr="00E94AF7">
        <w:rPr>
          <w:rFonts w:cs="Times New Roman"/>
          <w:b/>
          <w:szCs w:val="24"/>
        </w:rPr>
        <w:t xml:space="preserve">Переход к </w:t>
      </w:r>
      <w:proofErr w:type="spellStart"/>
      <w:proofErr w:type="gramStart"/>
      <w:r w:rsidRPr="00E94AF7">
        <w:rPr>
          <w:rFonts w:cs="Times New Roman"/>
          <w:b/>
          <w:szCs w:val="24"/>
        </w:rPr>
        <w:t>звуко</w:t>
      </w:r>
      <w:proofErr w:type="spellEnd"/>
      <w:r w:rsidRPr="00E94AF7">
        <w:rPr>
          <w:rFonts w:cs="Times New Roman"/>
          <w:b/>
          <w:szCs w:val="24"/>
        </w:rPr>
        <w:t>-буквенному</w:t>
      </w:r>
      <w:proofErr w:type="gramEnd"/>
      <w:r w:rsidRPr="00E94AF7">
        <w:rPr>
          <w:rFonts w:cs="Times New Roman"/>
          <w:b/>
          <w:szCs w:val="24"/>
        </w:rPr>
        <w:t xml:space="preserve"> письму.</w:t>
      </w:r>
      <w:r w:rsidRPr="00E94AF7">
        <w:rPr>
          <w:rFonts w:cs="Times New Roman"/>
          <w:szCs w:val="24"/>
        </w:rPr>
        <w:t xml:space="preserve"> Ф</w:t>
      </w:r>
      <w:r w:rsidR="00C4099D" w:rsidRPr="00E94AF7">
        <w:rPr>
          <w:rFonts w:cs="Times New Roman"/>
          <w:szCs w:val="24"/>
        </w:rPr>
        <w:t>онографическое (</w:t>
      </w:r>
      <w:proofErr w:type="spellStart"/>
      <w:proofErr w:type="gramStart"/>
      <w:r w:rsidR="00C4099D" w:rsidRPr="00E94AF7">
        <w:rPr>
          <w:rFonts w:cs="Times New Roman"/>
          <w:szCs w:val="24"/>
        </w:rPr>
        <w:t>звуко</w:t>
      </w:r>
      <w:proofErr w:type="spellEnd"/>
      <w:r w:rsidR="00C4099D" w:rsidRPr="00E94AF7">
        <w:rPr>
          <w:rFonts w:cs="Times New Roman"/>
          <w:szCs w:val="24"/>
        </w:rPr>
        <w:t>-буквенное</w:t>
      </w:r>
      <w:proofErr w:type="gramEnd"/>
      <w:r w:rsidR="00C4099D" w:rsidRPr="00E94AF7">
        <w:rPr>
          <w:rFonts w:cs="Times New Roman"/>
          <w:szCs w:val="24"/>
        </w:rPr>
        <w:t>)</w:t>
      </w:r>
      <w:r w:rsidRPr="00E94AF7">
        <w:rPr>
          <w:rFonts w:cs="Times New Roman"/>
          <w:szCs w:val="24"/>
        </w:rPr>
        <w:t xml:space="preserve"> письмо</w:t>
      </w:r>
      <w:r w:rsidR="00C4099D" w:rsidRPr="00E94AF7">
        <w:rPr>
          <w:rFonts w:cs="Times New Roman"/>
          <w:szCs w:val="24"/>
        </w:rPr>
        <w:t>. Алфавит.</w:t>
      </w:r>
    </w:p>
    <w:p w:rsidR="00E94AF7" w:rsidRPr="00E94AF7" w:rsidRDefault="00E94AF7" w:rsidP="004B23E3">
      <w:pPr>
        <w:jc w:val="both"/>
        <w:rPr>
          <w:rFonts w:cs="Times New Roman"/>
          <w:szCs w:val="24"/>
        </w:rPr>
      </w:pPr>
      <w:r w:rsidRPr="00E94AF7">
        <w:rPr>
          <w:rFonts w:cs="Times New Roman"/>
          <w:szCs w:val="24"/>
        </w:rPr>
        <w:tab/>
      </w:r>
      <w:r w:rsidRPr="00E94AF7">
        <w:rPr>
          <w:rFonts w:cs="Times New Roman"/>
          <w:b/>
          <w:szCs w:val="24"/>
        </w:rPr>
        <w:t>Сравнительно-исторический метод в языкознании.</w:t>
      </w:r>
      <w:r w:rsidRPr="00E94AF7">
        <w:rPr>
          <w:rFonts w:cs="Times New Roman"/>
          <w:szCs w:val="24"/>
        </w:rPr>
        <w:t xml:space="preserve"> Понятие о родственных языках. Регулярные звуковые соответствия между словами родственных языков. </w:t>
      </w:r>
    </w:p>
    <w:p w:rsidR="00E94AF7" w:rsidRPr="00E94AF7" w:rsidRDefault="00E94AF7" w:rsidP="004B23E3">
      <w:pPr>
        <w:jc w:val="both"/>
        <w:rPr>
          <w:rFonts w:cs="Times New Roman"/>
          <w:szCs w:val="24"/>
        </w:rPr>
      </w:pPr>
      <w:r w:rsidRPr="00E94AF7">
        <w:rPr>
          <w:rFonts w:cs="Times New Roman"/>
          <w:szCs w:val="24"/>
        </w:rPr>
        <w:tab/>
      </w:r>
      <w:proofErr w:type="spellStart"/>
      <w:r w:rsidRPr="00E94AF7">
        <w:rPr>
          <w:rFonts w:cs="Times New Roman"/>
          <w:b/>
          <w:szCs w:val="24"/>
        </w:rPr>
        <w:t>Праиндоевропейцы</w:t>
      </w:r>
      <w:proofErr w:type="spellEnd"/>
      <w:r w:rsidRPr="00E94AF7">
        <w:rPr>
          <w:rFonts w:cs="Times New Roman"/>
          <w:b/>
          <w:szCs w:val="24"/>
        </w:rPr>
        <w:t xml:space="preserve"> и их язык.</w:t>
      </w:r>
      <w:r w:rsidRPr="00E94AF7">
        <w:rPr>
          <w:rFonts w:cs="Times New Roman"/>
          <w:szCs w:val="24"/>
        </w:rPr>
        <w:t xml:space="preserve"> </w:t>
      </w:r>
      <w:proofErr w:type="spellStart"/>
      <w:r w:rsidRPr="00E94AF7">
        <w:rPr>
          <w:rFonts w:cs="Times New Roman"/>
          <w:szCs w:val="24"/>
        </w:rPr>
        <w:t>Праиндоевропейский</w:t>
      </w:r>
      <w:proofErr w:type="spellEnd"/>
      <w:r w:rsidRPr="00E94AF7">
        <w:rPr>
          <w:rFonts w:cs="Times New Roman"/>
          <w:szCs w:val="24"/>
        </w:rPr>
        <w:t xml:space="preserve"> язык – основа семьи индоевропейских языков. Гипотезы о времени и месте существования единого племени индоевропейцев. Генеалогическая классификация индоевропейских языков. </w:t>
      </w:r>
    </w:p>
    <w:p w:rsidR="00E94AF7" w:rsidRPr="00A55F07" w:rsidRDefault="00E94AF7" w:rsidP="004B23E3">
      <w:pPr>
        <w:jc w:val="both"/>
        <w:rPr>
          <w:rFonts w:cs="Times New Roman"/>
          <w:szCs w:val="24"/>
        </w:rPr>
      </w:pPr>
      <w:r w:rsidRPr="00A55F07">
        <w:rPr>
          <w:rFonts w:cs="Times New Roman"/>
          <w:szCs w:val="24"/>
        </w:rPr>
        <w:tab/>
      </w:r>
      <w:r w:rsidRPr="00A55F07">
        <w:rPr>
          <w:rFonts w:cs="Times New Roman"/>
          <w:b/>
          <w:szCs w:val="24"/>
        </w:rPr>
        <w:t>Индоиранские языки.</w:t>
      </w:r>
      <w:r w:rsidRPr="00A55F07">
        <w:rPr>
          <w:rFonts w:cs="Times New Roman"/>
          <w:szCs w:val="24"/>
        </w:rPr>
        <w:t xml:space="preserve"> </w:t>
      </w:r>
      <w:r w:rsidR="00A55F07" w:rsidRPr="00A55F07">
        <w:rPr>
          <w:szCs w:val="24"/>
        </w:rPr>
        <w:t>Выявление лексических и фразеологических единиц языка с национально-культурным компонентом значения</w:t>
      </w:r>
    </w:p>
    <w:p w:rsidR="00E94AF7" w:rsidRPr="00A55F07" w:rsidRDefault="00E94AF7" w:rsidP="004B23E3">
      <w:pPr>
        <w:jc w:val="both"/>
        <w:rPr>
          <w:rFonts w:cs="Times New Roman"/>
          <w:b/>
          <w:szCs w:val="24"/>
        </w:rPr>
      </w:pPr>
      <w:r w:rsidRPr="00A55F07">
        <w:rPr>
          <w:rFonts w:cs="Times New Roman"/>
          <w:szCs w:val="24"/>
        </w:rPr>
        <w:tab/>
      </w:r>
      <w:r w:rsidRPr="00A55F07">
        <w:rPr>
          <w:rFonts w:cs="Times New Roman"/>
          <w:b/>
          <w:szCs w:val="24"/>
        </w:rPr>
        <w:t>Славянские и балтийские языки.</w:t>
      </w:r>
      <w:r w:rsidR="00A55F07" w:rsidRPr="00A55F07">
        <w:rPr>
          <w:rFonts w:cs="Times New Roman"/>
          <w:b/>
          <w:szCs w:val="24"/>
        </w:rPr>
        <w:t xml:space="preserve"> </w:t>
      </w:r>
      <w:r w:rsidR="00A55F07" w:rsidRPr="00A55F07">
        <w:rPr>
          <w:szCs w:val="24"/>
        </w:rPr>
        <w:t>Выявление лексических и фразеологических единиц языка с национально-культурным компонентом значения</w:t>
      </w:r>
    </w:p>
    <w:p w:rsidR="00E94AF7" w:rsidRPr="00A55F07" w:rsidRDefault="00E94AF7" w:rsidP="004B23E3">
      <w:pPr>
        <w:jc w:val="both"/>
        <w:rPr>
          <w:rFonts w:cs="Times New Roman"/>
          <w:szCs w:val="24"/>
        </w:rPr>
      </w:pPr>
      <w:r w:rsidRPr="00A55F07">
        <w:rPr>
          <w:rFonts w:cs="Times New Roman"/>
          <w:szCs w:val="24"/>
        </w:rPr>
        <w:tab/>
      </w:r>
      <w:r w:rsidRPr="00A55F07">
        <w:rPr>
          <w:rFonts w:cs="Times New Roman"/>
          <w:b/>
          <w:szCs w:val="24"/>
        </w:rPr>
        <w:t>Кельтские языки.</w:t>
      </w:r>
      <w:r w:rsidRPr="00A55F07">
        <w:rPr>
          <w:rFonts w:cs="Times New Roman"/>
          <w:szCs w:val="24"/>
        </w:rPr>
        <w:t xml:space="preserve"> </w:t>
      </w:r>
      <w:r w:rsidRPr="00A55F07">
        <w:rPr>
          <w:rFonts w:cs="Times New Roman"/>
          <w:b/>
          <w:szCs w:val="24"/>
        </w:rPr>
        <w:t>Греческий, албанский, армянский языки.</w:t>
      </w:r>
      <w:r w:rsidR="00A55F07" w:rsidRPr="00A55F07">
        <w:rPr>
          <w:rFonts w:cs="Times New Roman"/>
          <w:b/>
          <w:szCs w:val="24"/>
        </w:rPr>
        <w:t xml:space="preserve"> </w:t>
      </w:r>
      <w:r w:rsidR="00A55F07" w:rsidRPr="00A55F07">
        <w:rPr>
          <w:szCs w:val="24"/>
        </w:rPr>
        <w:t>Выявление лексических и фразеологических единиц языка с национально-культурным компонентом значения</w:t>
      </w:r>
    </w:p>
    <w:p w:rsidR="00E94AF7" w:rsidRPr="00A55F07" w:rsidRDefault="00E94AF7" w:rsidP="004B23E3">
      <w:pPr>
        <w:jc w:val="both"/>
        <w:rPr>
          <w:rFonts w:cs="Times New Roman"/>
          <w:b/>
          <w:szCs w:val="24"/>
        </w:rPr>
      </w:pPr>
      <w:r w:rsidRPr="00A55F07">
        <w:rPr>
          <w:rFonts w:cs="Times New Roman"/>
          <w:szCs w:val="24"/>
        </w:rPr>
        <w:tab/>
      </w:r>
      <w:r w:rsidRPr="00A55F07">
        <w:rPr>
          <w:rFonts w:cs="Times New Roman"/>
          <w:b/>
          <w:szCs w:val="24"/>
        </w:rPr>
        <w:t>Германские и романские языки.</w:t>
      </w:r>
      <w:r w:rsidR="00A55F07" w:rsidRPr="00A55F07">
        <w:rPr>
          <w:rFonts w:cs="Times New Roman"/>
          <w:b/>
          <w:szCs w:val="24"/>
        </w:rPr>
        <w:t xml:space="preserve"> </w:t>
      </w:r>
      <w:r w:rsidR="00A55F07" w:rsidRPr="00A55F07">
        <w:rPr>
          <w:szCs w:val="24"/>
        </w:rPr>
        <w:t>Выявление лексических и фразеологических единиц языка с национально-культурным компонентом значения.</w:t>
      </w:r>
    </w:p>
    <w:p w:rsidR="00E94AF7" w:rsidRPr="00E94AF7" w:rsidRDefault="00E94AF7" w:rsidP="004B23E3">
      <w:pPr>
        <w:jc w:val="both"/>
        <w:rPr>
          <w:rFonts w:cs="Times New Roman"/>
          <w:szCs w:val="24"/>
        </w:rPr>
      </w:pPr>
      <w:r w:rsidRPr="00E94AF7">
        <w:rPr>
          <w:rFonts w:cs="Times New Roman"/>
          <w:b/>
          <w:szCs w:val="24"/>
        </w:rPr>
        <w:tab/>
        <w:t>Другие языковые семьи.</w:t>
      </w:r>
      <w:r w:rsidRPr="00E94AF7">
        <w:rPr>
          <w:rFonts w:cs="Times New Roman"/>
          <w:szCs w:val="24"/>
        </w:rPr>
        <w:t xml:space="preserve"> Общие сведения о других языковых семьях (тюркские, финно-угорские, кавказские, семитские, китайско-тибетские и другие языки). Понятие о мировых языках.</w:t>
      </w:r>
    </w:p>
    <w:p w:rsidR="00E94AF7" w:rsidRPr="007A2975" w:rsidRDefault="007A2975" w:rsidP="004B23E3">
      <w:pPr>
        <w:autoSpaceDE w:val="0"/>
        <w:autoSpaceDN w:val="0"/>
        <w:adjustRightInd w:val="0"/>
        <w:jc w:val="both"/>
        <w:rPr>
          <w:rFonts w:cs="Times New Roman"/>
          <w:b/>
          <w:bCs/>
          <w:iCs/>
          <w:szCs w:val="24"/>
        </w:rPr>
      </w:pPr>
      <w:r w:rsidRPr="007A2975">
        <w:rPr>
          <w:rFonts w:cs="Times New Roman"/>
          <w:b/>
          <w:bCs/>
          <w:iCs/>
          <w:szCs w:val="24"/>
        </w:rPr>
        <w:tab/>
        <w:t>РАЗДЕЛ II. СИСТЕМА ЯЗЫКА</w:t>
      </w:r>
    </w:p>
    <w:p w:rsidR="00E94AF7" w:rsidRPr="00E94AF7" w:rsidRDefault="00E94AF7" w:rsidP="004B23E3">
      <w:pPr>
        <w:jc w:val="both"/>
        <w:rPr>
          <w:rFonts w:cs="Times New Roman"/>
          <w:szCs w:val="24"/>
        </w:rPr>
      </w:pPr>
      <w:r w:rsidRPr="00E94AF7">
        <w:rPr>
          <w:rFonts w:cs="Times New Roman"/>
          <w:szCs w:val="24"/>
        </w:rPr>
        <w:tab/>
      </w:r>
      <w:r w:rsidRPr="00E94AF7">
        <w:rPr>
          <w:rFonts w:cs="Times New Roman"/>
          <w:b/>
          <w:szCs w:val="24"/>
        </w:rPr>
        <w:t>Источники фразеологии. Фразеологизмы в разных языках.</w:t>
      </w:r>
      <w:r w:rsidRPr="00E94AF7">
        <w:rPr>
          <w:rFonts w:cs="Times New Roman"/>
          <w:szCs w:val="24"/>
        </w:rPr>
        <w:t xml:space="preserve"> Крылатые слова.</w:t>
      </w:r>
    </w:p>
    <w:p w:rsidR="00E94AF7" w:rsidRPr="00E94AF7" w:rsidRDefault="00E94AF7" w:rsidP="004B23E3">
      <w:pPr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ab/>
      </w:r>
      <w:r w:rsidRPr="00E94AF7">
        <w:rPr>
          <w:rFonts w:cs="Times New Roman"/>
          <w:b/>
          <w:szCs w:val="24"/>
        </w:rPr>
        <w:t>Словари. Виды лингвистических словарей.</w:t>
      </w:r>
      <w:r w:rsidRPr="00E94AF7">
        <w:rPr>
          <w:rFonts w:cs="Times New Roman"/>
          <w:szCs w:val="24"/>
        </w:rPr>
        <w:t xml:space="preserve"> Лексикография. Словари энциклопедические и лингвистические. </w:t>
      </w:r>
    </w:p>
    <w:p w:rsidR="00E94AF7" w:rsidRPr="00E94AF7" w:rsidRDefault="00E94AF7" w:rsidP="004B23E3">
      <w:pPr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ab/>
      </w:r>
      <w:r w:rsidRPr="00E94AF7">
        <w:rPr>
          <w:rFonts w:cs="Times New Roman"/>
          <w:b/>
          <w:szCs w:val="24"/>
        </w:rPr>
        <w:t>Семантика – наука о значениях языковых единиц.</w:t>
      </w:r>
      <w:r w:rsidRPr="00E94AF7">
        <w:rPr>
          <w:rFonts w:cs="Times New Roman"/>
          <w:szCs w:val="24"/>
        </w:rPr>
        <w:t xml:space="preserve"> Семантические умения человека, владеющего языком. </w:t>
      </w:r>
    </w:p>
    <w:p w:rsidR="00E94AF7" w:rsidRPr="00A55F07" w:rsidRDefault="00E94AF7" w:rsidP="004B23E3">
      <w:pPr>
        <w:jc w:val="both"/>
        <w:rPr>
          <w:rFonts w:cs="Times New Roman"/>
          <w:b/>
          <w:szCs w:val="24"/>
        </w:rPr>
      </w:pPr>
      <w:r w:rsidRPr="00A55F07">
        <w:rPr>
          <w:rFonts w:cs="Times New Roman"/>
          <w:b/>
          <w:szCs w:val="24"/>
        </w:rPr>
        <w:tab/>
        <w:t>Элементы значения слов.</w:t>
      </w:r>
      <w:r w:rsidR="00A55F07" w:rsidRPr="00A55F07">
        <w:rPr>
          <w:szCs w:val="24"/>
        </w:rPr>
        <w:t xml:space="preserve"> </w:t>
      </w:r>
      <w:proofErr w:type="gramStart"/>
      <w:r w:rsidR="00A55F07" w:rsidRPr="00A55F07">
        <w:rPr>
          <w:szCs w:val="24"/>
        </w:rPr>
        <w:t>Стилистические пласты лексики (книжный, нейтральный, сниженный.</w:t>
      </w:r>
      <w:proofErr w:type="gramEnd"/>
    </w:p>
    <w:p w:rsidR="00E94AF7" w:rsidRPr="00E94AF7" w:rsidRDefault="00E94AF7" w:rsidP="004B23E3">
      <w:pPr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ab/>
      </w:r>
      <w:r w:rsidRPr="00E94AF7">
        <w:rPr>
          <w:rFonts w:cs="Times New Roman"/>
          <w:b/>
          <w:szCs w:val="24"/>
        </w:rPr>
        <w:t>Морфема. Варианты морфем.</w:t>
      </w:r>
      <w:r w:rsidRPr="00E94AF7">
        <w:rPr>
          <w:rFonts w:cs="Times New Roman"/>
          <w:szCs w:val="24"/>
        </w:rPr>
        <w:t xml:space="preserve"> Морфемный уровень языка. Морфема – наименьшая значимая языковая единица. Варианты морфемы. Корни и аффиксы. Связанные корни. Виды аффиксов по месту расположения относительно корня в разных языках.</w:t>
      </w:r>
    </w:p>
    <w:p w:rsidR="00E94AF7" w:rsidRPr="00E94AF7" w:rsidRDefault="00E94AF7" w:rsidP="004B23E3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ab/>
      </w:r>
      <w:r w:rsidRPr="00E94AF7">
        <w:rPr>
          <w:rFonts w:cs="Times New Roman"/>
          <w:b/>
          <w:szCs w:val="24"/>
        </w:rPr>
        <w:t>Словоизменительные и словообразовательные аффиксы.</w:t>
      </w:r>
      <w:r w:rsidR="00D930A6">
        <w:rPr>
          <w:rFonts w:cs="Times New Roman"/>
          <w:b/>
          <w:szCs w:val="24"/>
        </w:rPr>
        <w:t xml:space="preserve"> </w:t>
      </w:r>
      <w:r w:rsidR="00D930A6" w:rsidRPr="00D930A6">
        <w:rPr>
          <w:rFonts w:cs="Times New Roman"/>
          <w:szCs w:val="24"/>
        </w:rPr>
        <w:t>Корни и аффиксы. Виды морфем в разных языках.</w:t>
      </w:r>
    </w:p>
    <w:p w:rsidR="00E94AF7" w:rsidRPr="00E94AF7" w:rsidRDefault="00E94AF7" w:rsidP="004B23E3">
      <w:pPr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ab/>
      </w:r>
      <w:r w:rsidRPr="00E94AF7">
        <w:rPr>
          <w:rFonts w:cs="Times New Roman"/>
          <w:b/>
          <w:szCs w:val="24"/>
        </w:rPr>
        <w:t>Процессы словообразования.</w:t>
      </w:r>
      <w:r w:rsidRPr="00E94AF7">
        <w:rPr>
          <w:rFonts w:cs="Times New Roman"/>
          <w:szCs w:val="24"/>
        </w:rPr>
        <w:t xml:space="preserve"> Способы словообразования в русском и других языках. Словообразовательное значение. Словообразовательные типы (продуктивные, непродуктивные). Словообразовательная цепочка. Словообразовательное гнездо.</w:t>
      </w:r>
    </w:p>
    <w:p w:rsidR="00E94AF7" w:rsidRPr="00E94AF7" w:rsidRDefault="00E94AF7" w:rsidP="004B23E3">
      <w:pPr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ab/>
      </w:r>
      <w:r w:rsidRPr="00E94AF7">
        <w:rPr>
          <w:rFonts w:cs="Times New Roman"/>
          <w:b/>
          <w:szCs w:val="24"/>
        </w:rPr>
        <w:t>Грамматика – способ устройства языка.</w:t>
      </w:r>
      <w:r w:rsidRPr="00E94AF7">
        <w:rPr>
          <w:rFonts w:cs="Times New Roman"/>
          <w:szCs w:val="24"/>
        </w:rPr>
        <w:t xml:space="preserve"> </w:t>
      </w:r>
      <w:r w:rsidRPr="00E94AF7">
        <w:rPr>
          <w:rFonts w:cs="Times New Roman"/>
          <w:b/>
          <w:szCs w:val="24"/>
        </w:rPr>
        <w:t>Для чего нужна грамматика.</w:t>
      </w:r>
      <w:r w:rsidRPr="00E94AF7">
        <w:rPr>
          <w:rFonts w:cs="Times New Roman"/>
          <w:szCs w:val="24"/>
        </w:rPr>
        <w:t xml:space="preserve"> Составные части грамматики – морфология и синтаксис.</w:t>
      </w:r>
    </w:p>
    <w:p w:rsidR="00E94AF7" w:rsidRPr="00E94AF7" w:rsidRDefault="00E94AF7" w:rsidP="004B23E3">
      <w:pPr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ab/>
      </w:r>
      <w:r w:rsidRPr="00E94AF7">
        <w:rPr>
          <w:rFonts w:cs="Times New Roman"/>
          <w:b/>
          <w:szCs w:val="24"/>
        </w:rPr>
        <w:t>Грамматическая форма и грамматическое значение.</w:t>
      </w:r>
      <w:r w:rsidRPr="00E94AF7">
        <w:rPr>
          <w:rFonts w:cs="Times New Roman"/>
          <w:szCs w:val="24"/>
        </w:rPr>
        <w:t xml:space="preserve"> </w:t>
      </w:r>
    </w:p>
    <w:p w:rsidR="00E94AF7" w:rsidRPr="00E94AF7" w:rsidRDefault="00E94AF7" w:rsidP="004B23E3">
      <w:pPr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ab/>
      </w:r>
      <w:r w:rsidRPr="00E94AF7">
        <w:rPr>
          <w:rFonts w:cs="Times New Roman"/>
          <w:b/>
          <w:szCs w:val="24"/>
        </w:rPr>
        <w:t>Способы выражения грамматического значения</w:t>
      </w:r>
      <w:r w:rsidRPr="00E94AF7">
        <w:rPr>
          <w:rFonts w:cs="Times New Roman"/>
          <w:szCs w:val="24"/>
        </w:rPr>
        <w:t xml:space="preserve"> </w:t>
      </w:r>
      <w:r w:rsidRPr="00D930A6">
        <w:rPr>
          <w:rFonts w:cs="Times New Roman"/>
          <w:b/>
          <w:szCs w:val="24"/>
        </w:rPr>
        <w:t>в разных языках</w:t>
      </w:r>
      <w:r w:rsidRPr="00E94AF7">
        <w:rPr>
          <w:rFonts w:cs="Times New Roman"/>
          <w:szCs w:val="24"/>
        </w:rPr>
        <w:t xml:space="preserve"> (аффиксация, чередование, удвоение, ударение, порядок слов, служебные слова).</w:t>
      </w:r>
    </w:p>
    <w:p w:rsidR="00E94AF7" w:rsidRPr="00E94AF7" w:rsidRDefault="00E94AF7" w:rsidP="004B23E3">
      <w:pPr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ab/>
      </w:r>
      <w:r w:rsidRPr="00E94AF7">
        <w:rPr>
          <w:rFonts w:cs="Times New Roman"/>
          <w:b/>
          <w:szCs w:val="24"/>
        </w:rPr>
        <w:t>Синтетические и аналитические языки.</w:t>
      </w:r>
      <w:r w:rsidRPr="00E94AF7">
        <w:rPr>
          <w:rFonts w:cs="Times New Roman"/>
          <w:szCs w:val="24"/>
        </w:rPr>
        <w:t xml:space="preserve"> «Склеивание» и «сварка» морфем (агглютинация и фузия).</w:t>
      </w:r>
    </w:p>
    <w:p w:rsidR="00E94AF7" w:rsidRPr="00E94AF7" w:rsidRDefault="00E94AF7" w:rsidP="004B23E3">
      <w:pPr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ab/>
      </w:r>
      <w:r w:rsidRPr="00E94AF7">
        <w:rPr>
          <w:rFonts w:cs="Times New Roman"/>
          <w:b/>
          <w:szCs w:val="24"/>
        </w:rPr>
        <w:t>Части речи.</w:t>
      </w:r>
      <w:r w:rsidRPr="00E94AF7">
        <w:rPr>
          <w:rFonts w:cs="Times New Roman"/>
          <w:szCs w:val="24"/>
        </w:rPr>
        <w:t xml:space="preserve"> Парадигма. </w:t>
      </w:r>
    </w:p>
    <w:p w:rsidR="00E94AF7" w:rsidRPr="00E94AF7" w:rsidRDefault="00E94AF7" w:rsidP="004B23E3">
      <w:pPr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ab/>
      </w:r>
      <w:r w:rsidRPr="00E94AF7">
        <w:rPr>
          <w:rFonts w:cs="Times New Roman"/>
          <w:b/>
          <w:szCs w:val="24"/>
        </w:rPr>
        <w:t>Грамматические категории в разных языках</w:t>
      </w:r>
      <w:r w:rsidRPr="00E94AF7">
        <w:rPr>
          <w:rFonts w:cs="Times New Roman"/>
          <w:szCs w:val="24"/>
        </w:rPr>
        <w:t xml:space="preserve">. </w:t>
      </w:r>
      <w:r w:rsidRPr="00E94AF7">
        <w:rPr>
          <w:rFonts w:cs="Times New Roman"/>
          <w:b/>
          <w:szCs w:val="24"/>
        </w:rPr>
        <w:t>Языки «без грамматики».</w:t>
      </w:r>
      <w:r w:rsidR="00D930A6">
        <w:rPr>
          <w:rFonts w:cs="Times New Roman"/>
          <w:b/>
          <w:szCs w:val="24"/>
        </w:rPr>
        <w:t xml:space="preserve"> </w:t>
      </w:r>
      <w:r w:rsidR="00D930A6">
        <w:rPr>
          <w:rFonts w:cs="Times New Roman"/>
          <w:szCs w:val="24"/>
        </w:rPr>
        <w:t>П</w:t>
      </w:r>
      <w:r w:rsidR="00D930A6" w:rsidRPr="00E94AF7">
        <w:rPr>
          <w:rFonts w:cs="Times New Roman"/>
          <w:szCs w:val="24"/>
        </w:rPr>
        <w:t>адеж, род, время, вид</w:t>
      </w:r>
      <w:r w:rsidR="00D930A6">
        <w:rPr>
          <w:rFonts w:cs="Times New Roman"/>
          <w:szCs w:val="24"/>
        </w:rPr>
        <w:t>.</w:t>
      </w:r>
    </w:p>
    <w:p w:rsidR="00E94AF7" w:rsidRPr="00E94AF7" w:rsidRDefault="00E94AF7" w:rsidP="004B23E3">
      <w:pPr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ab/>
      </w:r>
      <w:r w:rsidRPr="00E94AF7">
        <w:rPr>
          <w:rFonts w:cs="Times New Roman"/>
          <w:b/>
          <w:szCs w:val="24"/>
        </w:rPr>
        <w:t>Синтаксический уровень языка.</w:t>
      </w:r>
      <w:r w:rsidRPr="00E94AF7">
        <w:rPr>
          <w:rFonts w:cs="Times New Roman"/>
          <w:szCs w:val="24"/>
        </w:rPr>
        <w:t xml:space="preserve"> </w:t>
      </w:r>
      <w:r w:rsidRPr="00E94AF7">
        <w:rPr>
          <w:rFonts w:cs="Times New Roman"/>
          <w:b/>
          <w:szCs w:val="24"/>
        </w:rPr>
        <w:t>Предложение и словосочетание.</w:t>
      </w:r>
      <w:r w:rsidRPr="00E94AF7">
        <w:rPr>
          <w:rFonts w:cs="Times New Roman"/>
          <w:szCs w:val="24"/>
        </w:rPr>
        <w:t xml:space="preserve"> Словосочетание и предложение – единицы синтаксического уровня. Синтаксические связи (отношения). </w:t>
      </w:r>
    </w:p>
    <w:p w:rsidR="00E94AF7" w:rsidRPr="00E94AF7" w:rsidRDefault="00E94AF7" w:rsidP="004B23E3">
      <w:pPr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ab/>
      </w:r>
      <w:r w:rsidRPr="00E94AF7">
        <w:rPr>
          <w:rFonts w:cs="Times New Roman"/>
          <w:b/>
          <w:szCs w:val="24"/>
        </w:rPr>
        <w:t>Основа предложения. Предикативность.</w:t>
      </w:r>
      <w:r w:rsidRPr="00E94AF7">
        <w:rPr>
          <w:rFonts w:cs="Times New Roman"/>
          <w:szCs w:val="24"/>
        </w:rPr>
        <w:t xml:space="preserve"> </w:t>
      </w:r>
    </w:p>
    <w:p w:rsidR="00E94AF7" w:rsidRPr="00F5293C" w:rsidRDefault="00E94AF7" w:rsidP="004B23E3">
      <w:pPr>
        <w:jc w:val="both"/>
        <w:rPr>
          <w:rFonts w:cs="Times New Roman"/>
          <w:szCs w:val="24"/>
        </w:rPr>
      </w:pPr>
      <w:r w:rsidRPr="00F5293C">
        <w:rPr>
          <w:rFonts w:cs="Times New Roman"/>
          <w:b/>
          <w:szCs w:val="24"/>
        </w:rPr>
        <w:tab/>
        <w:t>Что такое члены предложения.</w:t>
      </w:r>
      <w:r w:rsidRPr="00F5293C">
        <w:rPr>
          <w:rFonts w:cs="Times New Roman"/>
          <w:szCs w:val="24"/>
        </w:rPr>
        <w:t xml:space="preserve"> </w:t>
      </w:r>
      <w:r w:rsidR="00F5293C" w:rsidRPr="00F5293C">
        <w:rPr>
          <w:szCs w:val="24"/>
        </w:rPr>
        <w:t>Главные и второстепенные члены, способы их выражения.</w:t>
      </w:r>
    </w:p>
    <w:p w:rsidR="00E94AF7" w:rsidRPr="00E94AF7" w:rsidRDefault="00E94AF7" w:rsidP="004B23E3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ab/>
      </w:r>
      <w:r w:rsidRPr="00E94AF7">
        <w:rPr>
          <w:rFonts w:cs="Times New Roman"/>
          <w:b/>
          <w:szCs w:val="24"/>
        </w:rPr>
        <w:t xml:space="preserve">Порядок слов в предложении и словосочетании. </w:t>
      </w:r>
    </w:p>
    <w:p w:rsidR="00E94AF7" w:rsidRPr="00E94AF7" w:rsidRDefault="00E94AF7" w:rsidP="004B23E3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ab/>
      </w:r>
      <w:r w:rsidRPr="00E94AF7">
        <w:rPr>
          <w:rFonts w:cs="Times New Roman"/>
          <w:b/>
          <w:szCs w:val="24"/>
        </w:rPr>
        <w:t>Роль порядка слов в разных языках.</w:t>
      </w:r>
    </w:p>
    <w:p w:rsidR="00E94AF7" w:rsidRPr="00FD1E5C" w:rsidRDefault="00FD1E5C" w:rsidP="004B23E3">
      <w:pPr>
        <w:jc w:val="both"/>
        <w:rPr>
          <w:b/>
          <w:bCs/>
        </w:rPr>
      </w:pPr>
      <w:r>
        <w:rPr>
          <w:b/>
          <w:bCs/>
        </w:rPr>
        <w:tab/>
      </w:r>
      <w:r w:rsidRPr="00FD1E5C">
        <w:rPr>
          <w:b/>
          <w:bCs/>
        </w:rPr>
        <w:t>РАЗДЕЛ 3. ЛИНГВИСТИКА: ПУТЬ К ОВЛАДЕНИЮ ЯЗЫКОМ</w:t>
      </w:r>
    </w:p>
    <w:p w:rsidR="00E94AF7" w:rsidRDefault="00FD1E5C" w:rsidP="004B23E3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ab/>
      </w:r>
      <w:r w:rsidR="00E94AF7" w:rsidRPr="00E94AF7">
        <w:rPr>
          <w:rFonts w:cs="Times New Roman"/>
          <w:b/>
          <w:szCs w:val="24"/>
        </w:rPr>
        <w:t>Языковая норма и речевые ошибки. Орфоэпическая норма</w:t>
      </w:r>
      <w:r w:rsidR="00E94AF7" w:rsidRPr="00685793">
        <w:rPr>
          <w:rFonts w:cs="Times New Roman"/>
          <w:szCs w:val="24"/>
        </w:rPr>
        <w:t xml:space="preserve"> (норма ударения и норма произношения). </w:t>
      </w:r>
    </w:p>
    <w:p w:rsidR="00E94AF7" w:rsidRPr="00FD1E5C" w:rsidRDefault="00FD1E5C" w:rsidP="004B23E3">
      <w:pPr>
        <w:autoSpaceDE w:val="0"/>
        <w:autoSpaceDN w:val="0"/>
        <w:adjustRightInd w:val="0"/>
        <w:jc w:val="both"/>
      </w:pPr>
      <w:r>
        <w:rPr>
          <w:rFonts w:cs="Times New Roman"/>
          <w:b/>
          <w:szCs w:val="24"/>
        </w:rPr>
        <w:tab/>
      </w:r>
      <w:r w:rsidR="00E94AF7" w:rsidRPr="00E94AF7">
        <w:rPr>
          <w:rFonts w:cs="Times New Roman"/>
          <w:b/>
          <w:szCs w:val="24"/>
        </w:rPr>
        <w:t>Лексическая норма</w:t>
      </w:r>
      <w:r w:rsidR="00E94AF7" w:rsidRPr="00685793">
        <w:rPr>
          <w:rFonts w:cs="Times New Roman"/>
          <w:szCs w:val="24"/>
        </w:rPr>
        <w:t xml:space="preserve"> </w:t>
      </w:r>
      <w:r w:rsidR="00E94AF7" w:rsidRPr="00FD1E5C">
        <w:t>(нарушения, связанные с непониманием значения слова, употреблением паронимов, сочетаемостью слов, многословием и т. д.).</w:t>
      </w:r>
    </w:p>
    <w:p w:rsidR="00E94AF7" w:rsidRPr="00D930A6" w:rsidRDefault="00FD1E5C" w:rsidP="004B23E3">
      <w:pPr>
        <w:autoSpaceDE w:val="0"/>
        <w:autoSpaceDN w:val="0"/>
        <w:adjustRightInd w:val="0"/>
        <w:jc w:val="both"/>
        <w:rPr>
          <w:rFonts w:ascii="SchoolBook-Regular" w:hAnsi="SchoolBook-Regular" w:cs="SchoolBook-Regular"/>
          <w:sz w:val="21"/>
          <w:szCs w:val="21"/>
        </w:rPr>
      </w:pPr>
      <w:r>
        <w:rPr>
          <w:rFonts w:cs="Times New Roman"/>
          <w:b/>
          <w:szCs w:val="24"/>
        </w:rPr>
        <w:tab/>
      </w:r>
      <w:r w:rsidR="00D22CE8" w:rsidRPr="00D930A6">
        <w:rPr>
          <w:rFonts w:cs="Times New Roman"/>
          <w:b/>
          <w:szCs w:val="24"/>
        </w:rPr>
        <w:t>Морфологическая норма</w:t>
      </w:r>
      <w:r w:rsidR="00D930A6">
        <w:rPr>
          <w:rFonts w:cs="Times New Roman"/>
          <w:b/>
          <w:szCs w:val="24"/>
        </w:rPr>
        <w:t xml:space="preserve"> </w:t>
      </w:r>
      <w:r w:rsidR="00D930A6" w:rsidRPr="00D930A6">
        <w:rPr>
          <w:rFonts w:cs="Times New Roman"/>
          <w:szCs w:val="24"/>
        </w:rPr>
        <w:t>(</w:t>
      </w:r>
      <w:r w:rsidR="00D930A6" w:rsidRPr="00FD1E5C">
        <w:t>употребление форм существительных, образование сравнительной степени прилагательных, личных форм глагола и др.)</w:t>
      </w:r>
      <w:r w:rsidR="00D22CE8" w:rsidRPr="00FD1E5C">
        <w:t>.</w:t>
      </w:r>
      <w:r w:rsidR="00D22CE8" w:rsidRPr="00D930A6">
        <w:rPr>
          <w:rFonts w:cs="Times New Roman"/>
          <w:b/>
          <w:szCs w:val="24"/>
        </w:rPr>
        <w:t xml:space="preserve"> Синтаксическая норма</w:t>
      </w:r>
      <w:r w:rsidR="00D930A6">
        <w:rPr>
          <w:rFonts w:cs="Times New Roman"/>
          <w:b/>
          <w:szCs w:val="24"/>
        </w:rPr>
        <w:t xml:space="preserve"> </w:t>
      </w:r>
      <w:r w:rsidR="00D930A6" w:rsidRPr="00FD1E5C">
        <w:t>(на примере нормы управления)</w:t>
      </w:r>
      <w:r w:rsidR="00D22CE8" w:rsidRPr="00FD1E5C">
        <w:t xml:space="preserve">. </w:t>
      </w:r>
    </w:p>
    <w:p w:rsidR="00D930A6" w:rsidRPr="00FD1E5C" w:rsidRDefault="00FD1E5C" w:rsidP="004B23E3">
      <w:pPr>
        <w:jc w:val="both"/>
      </w:pPr>
      <w:r>
        <w:rPr>
          <w:rFonts w:cs="Times New Roman"/>
          <w:b/>
          <w:szCs w:val="24"/>
        </w:rPr>
        <w:tab/>
      </w:r>
      <w:r w:rsidR="00D930A6" w:rsidRPr="00D930A6">
        <w:rPr>
          <w:rFonts w:cs="Times New Roman"/>
          <w:b/>
          <w:szCs w:val="24"/>
        </w:rPr>
        <w:t>Возникновение славянского письма</w:t>
      </w:r>
      <w:r w:rsidR="00D930A6" w:rsidRPr="00FD1E5C">
        <w:t xml:space="preserve">. Константин (Кирилл) и Мефодий </w:t>
      </w:r>
      <w:r w:rsidR="004B23E3">
        <w:t>–</w:t>
      </w:r>
      <w:r w:rsidR="00D930A6" w:rsidRPr="00FD1E5C">
        <w:t xml:space="preserve"> создатели славянской азбуки. Кириллица и глаголица. Старославянский и древнерусский языки. </w:t>
      </w:r>
    </w:p>
    <w:p w:rsidR="00D930A6" w:rsidRPr="00D930A6" w:rsidRDefault="00FD1E5C" w:rsidP="004B23E3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ab/>
      </w:r>
      <w:r w:rsidR="00D930A6" w:rsidRPr="00D930A6">
        <w:rPr>
          <w:rFonts w:cs="Times New Roman"/>
          <w:b/>
          <w:szCs w:val="24"/>
        </w:rPr>
        <w:t>Славянская азбука кириллица. Славянский счет</w:t>
      </w:r>
      <w:r w:rsidR="00D930A6">
        <w:rPr>
          <w:rFonts w:cs="Times New Roman"/>
          <w:b/>
          <w:szCs w:val="24"/>
        </w:rPr>
        <w:t xml:space="preserve">. </w:t>
      </w:r>
      <w:r w:rsidR="00D930A6" w:rsidRPr="00D930A6">
        <w:rPr>
          <w:rFonts w:cs="Times New Roman"/>
          <w:szCs w:val="24"/>
        </w:rPr>
        <w:t>Устройство кириллицы. Буквы, которых нет в современном русском алфавите. Обозначение чисел в славянской азбуке. Титло.</w:t>
      </w:r>
    </w:p>
    <w:p w:rsidR="00D930A6" w:rsidRPr="00D930A6" w:rsidRDefault="00FD1E5C" w:rsidP="004B23E3">
      <w:pPr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ab/>
      </w:r>
      <w:r w:rsidR="00D930A6" w:rsidRPr="00D930A6">
        <w:rPr>
          <w:rFonts w:cs="Times New Roman"/>
          <w:b/>
          <w:szCs w:val="24"/>
        </w:rPr>
        <w:t>Фонетические процессы: от древнерусского языка к русскому</w:t>
      </w:r>
      <w:r w:rsidR="00D930A6">
        <w:rPr>
          <w:rFonts w:cs="Times New Roman"/>
          <w:b/>
          <w:szCs w:val="24"/>
        </w:rPr>
        <w:t xml:space="preserve">. </w:t>
      </w:r>
      <w:r w:rsidR="00D930A6">
        <w:rPr>
          <w:rFonts w:cs="Times New Roman"/>
          <w:szCs w:val="24"/>
        </w:rPr>
        <w:t>О</w:t>
      </w:r>
      <w:r w:rsidR="00D930A6" w:rsidRPr="00D930A6">
        <w:rPr>
          <w:rFonts w:cs="Times New Roman"/>
          <w:szCs w:val="24"/>
        </w:rPr>
        <w:t>твердение некото</w:t>
      </w:r>
      <w:r w:rsidR="00D930A6">
        <w:rPr>
          <w:rFonts w:cs="Times New Roman"/>
          <w:szCs w:val="24"/>
        </w:rPr>
        <w:t>рых согласных, падение редуциро</w:t>
      </w:r>
      <w:r w:rsidR="00D930A6" w:rsidRPr="00D930A6">
        <w:rPr>
          <w:rFonts w:cs="Times New Roman"/>
          <w:szCs w:val="24"/>
        </w:rPr>
        <w:t>ванных гласных, развитие аканья и т. д.</w:t>
      </w:r>
    </w:p>
    <w:p w:rsidR="00D930A6" w:rsidRPr="009501C5" w:rsidRDefault="00FD1E5C" w:rsidP="004B23E3">
      <w:pPr>
        <w:autoSpaceDE w:val="0"/>
        <w:autoSpaceDN w:val="0"/>
        <w:adjustRightInd w:val="0"/>
        <w:jc w:val="both"/>
      </w:pPr>
      <w:r>
        <w:rPr>
          <w:rFonts w:cs="Times New Roman"/>
          <w:b/>
          <w:szCs w:val="24"/>
        </w:rPr>
        <w:tab/>
      </w:r>
      <w:r w:rsidR="00D930A6" w:rsidRPr="00D930A6">
        <w:rPr>
          <w:rFonts w:cs="Times New Roman"/>
          <w:b/>
          <w:szCs w:val="24"/>
        </w:rPr>
        <w:t>Грамматические формы: от древнерусского языка к русскому</w:t>
      </w:r>
      <w:r w:rsidR="00D930A6">
        <w:rPr>
          <w:rFonts w:cs="Times New Roman"/>
          <w:b/>
          <w:szCs w:val="24"/>
        </w:rPr>
        <w:t xml:space="preserve">. </w:t>
      </w:r>
      <w:r w:rsidR="00D930A6" w:rsidRPr="009501C5">
        <w:t>Изменение системы склонения существительных, временны е формы глагола; остатки древних форм в современном русском языке.</w:t>
      </w:r>
    </w:p>
    <w:p w:rsidR="00D930A6" w:rsidRPr="00FD1E5C" w:rsidRDefault="00FD1E5C" w:rsidP="004B23E3">
      <w:pPr>
        <w:autoSpaceDE w:val="0"/>
        <w:autoSpaceDN w:val="0"/>
        <w:adjustRightInd w:val="0"/>
        <w:jc w:val="both"/>
      </w:pPr>
      <w:r>
        <w:rPr>
          <w:rFonts w:cs="Times New Roman"/>
          <w:b/>
          <w:szCs w:val="24"/>
        </w:rPr>
        <w:tab/>
      </w:r>
      <w:r w:rsidR="00D930A6" w:rsidRPr="00D930A6">
        <w:rPr>
          <w:rFonts w:cs="Times New Roman"/>
          <w:b/>
          <w:szCs w:val="24"/>
        </w:rPr>
        <w:t>Исторические изменения в лексике русского литературного языка</w:t>
      </w:r>
      <w:r w:rsidR="009501C5">
        <w:rPr>
          <w:rFonts w:cs="Times New Roman"/>
          <w:b/>
          <w:szCs w:val="24"/>
        </w:rPr>
        <w:t xml:space="preserve">. </w:t>
      </w:r>
      <w:r w:rsidR="009501C5" w:rsidRPr="00FD1E5C">
        <w:t>Этапы формирования литературного русского языка. Архаизмы, историзмы и неологизмы. Окказионализмы.</w:t>
      </w:r>
    </w:p>
    <w:p w:rsidR="00D930A6" w:rsidRPr="00FD1E5C" w:rsidRDefault="00FD1E5C" w:rsidP="004B23E3">
      <w:pPr>
        <w:autoSpaceDE w:val="0"/>
        <w:autoSpaceDN w:val="0"/>
        <w:adjustRightInd w:val="0"/>
        <w:jc w:val="both"/>
      </w:pPr>
      <w:r>
        <w:rPr>
          <w:rFonts w:cs="Times New Roman"/>
          <w:b/>
          <w:szCs w:val="24"/>
        </w:rPr>
        <w:tab/>
      </w:r>
      <w:r w:rsidR="00D930A6" w:rsidRPr="00D930A6">
        <w:rPr>
          <w:rFonts w:cs="Times New Roman"/>
          <w:b/>
          <w:szCs w:val="24"/>
        </w:rPr>
        <w:t>Изучение иностранных языков</w:t>
      </w:r>
      <w:r w:rsidR="009501C5">
        <w:rPr>
          <w:rFonts w:cs="Times New Roman"/>
          <w:b/>
          <w:szCs w:val="24"/>
        </w:rPr>
        <w:t xml:space="preserve">. </w:t>
      </w:r>
      <w:r w:rsidR="009501C5" w:rsidRPr="00FD1E5C">
        <w:t>Роль общелингвистических знаний при овладении иностранным языком. Отражение в языке мышления народа, говорящего на нём. Трудности, возникающие при изучении языков.</w:t>
      </w:r>
    </w:p>
    <w:p w:rsidR="00EF4238" w:rsidRDefault="00EF4238" w:rsidP="008E418C">
      <w:pPr>
        <w:jc w:val="both"/>
        <w:rPr>
          <w:b/>
        </w:rPr>
      </w:pPr>
    </w:p>
    <w:p w:rsidR="00685793" w:rsidRPr="00685793" w:rsidRDefault="00685793" w:rsidP="00685793">
      <w:pPr>
        <w:jc w:val="center"/>
        <w:rPr>
          <w:rFonts w:cs="Times New Roman"/>
          <w:b/>
          <w:szCs w:val="24"/>
        </w:rPr>
      </w:pPr>
      <w:r w:rsidRPr="00685793">
        <w:rPr>
          <w:rFonts w:cs="Times New Roman"/>
          <w:b/>
          <w:szCs w:val="24"/>
        </w:rPr>
        <w:t>3. Тематическое планирование</w:t>
      </w:r>
      <w:bookmarkEnd w:id="1"/>
    </w:p>
    <w:p w:rsidR="00685793" w:rsidRPr="0036778F" w:rsidRDefault="00685793" w:rsidP="00685793">
      <w:pPr>
        <w:pStyle w:val="Default"/>
        <w:jc w:val="center"/>
        <w:rPr>
          <w:b/>
          <w:bCs/>
        </w:rPr>
      </w:pPr>
    </w:p>
    <w:p w:rsidR="00685793" w:rsidRPr="0036778F" w:rsidRDefault="00210A15" w:rsidP="00685793">
      <w:pPr>
        <w:pStyle w:val="Default"/>
        <w:jc w:val="center"/>
        <w:rPr>
          <w:b/>
          <w:bCs/>
        </w:rPr>
      </w:pPr>
      <w:r>
        <w:rPr>
          <w:b/>
          <w:bCs/>
        </w:rPr>
        <w:t>5</w:t>
      </w:r>
      <w:r w:rsidR="00685793" w:rsidRPr="0036778F">
        <w:rPr>
          <w:b/>
          <w:bCs/>
        </w:rPr>
        <w:t xml:space="preserve"> класс </w:t>
      </w:r>
    </w:p>
    <w:p w:rsidR="00685793" w:rsidRDefault="00685793" w:rsidP="00685793">
      <w:pPr>
        <w:pStyle w:val="Default"/>
        <w:jc w:val="center"/>
        <w:rPr>
          <w:b/>
          <w:bCs/>
        </w:rPr>
      </w:pPr>
      <w:r w:rsidRPr="0036778F">
        <w:rPr>
          <w:b/>
          <w:bCs/>
        </w:rPr>
        <w:t xml:space="preserve">(1 час в неделю) </w:t>
      </w:r>
    </w:p>
    <w:p w:rsidR="00685793" w:rsidRDefault="00685793" w:rsidP="00685793">
      <w:pPr>
        <w:pStyle w:val="Default"/>
        <w:jc w:val="center"/>
        <w:rPr>
          <w:b/>
          <w:bCs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303"/>
        <w:gridCol w:w="5386"/>
        <w:gridCol w:w="1499"/>
      </w:tblGrid>
      <w:tr w:rsidR="003C6D85" w:rsidRPr="00D47B4C" w:rsidTr="00D47B4C">
        <w:trPr>
          <w:trHeight w:val="76"/>
          <w:tblHeader/>
        </w:trPr>
        <w:tc>
          <w:tcPr>
            <w:tcW w:w="675" w:type="dxa"/>
            <w:vAlign w:val="center"/>
          </w:tcPr>
          <w:p w:rsidR="003C6D85" w:rsidRPr="00D47B4C" w:rsidRDefault="003C6D85" w:rsidP="008E418C">
            <w:pPr>
              <w:pStyle w:val="Default"/>
              <w:jc w:val="center"/>
              <w:rPr>
                <w:b/>
              </w:rPr>
            </w:pPr>
            <w:r w:rsidRPr="00D47B4C">
              <w:rPr>
                <w:b/>
                <w:bCs/>
              </w:rPr>
              <w:t>№</w:t>
            </w:r>
          </w:p>
        </w:tc>
        <w:tc>
          <w:tcPr>
            <w:tcW w:w="2303" w:type="dxa"/>
            <w:vAlign w:val="center"/>
          </w:tcPr>
          <w:p w:rsidR="003C6D85" w:rsidRPr="00D47B4C" w:rsidRDefault="003C6D85" w:rsidP="008E418C">
            <w:pPr>
              <w:pStyle w:val="Default"/>
              <w:jc w:val="center"/>
            </w:pPr>
            <w:r w:rsidRPr="00D47B4C">
              <w:rPr>
                <w:b/>
                <w:bCs/>
              </w:rPr>
              <w:t>Наименование разделов</w:t>
            </w:r>
          </w:p>
        </w:tc>
        <w:tc>
          <w:tcPr>
            <w:tcW w:w="5386" w:type="dxa"/>
            <w:vAlign w:val="center"/>
          </w:tcPr>
          <w:p w:rsidR="003C6D85" w:rsidRPr="00D47B4C" w:rsidRDefault="003C6D85" w:rsidP="008E418C">
            <w:pPr>
              <w:jc w:val="center"/>
              <w:rPr>
                <w:rFonts w:cs="Times New Roman"/>
                <w:szCs w:val="24"/>
              </w:rPr>
            </w:pPr>
            <w:r w:rsidRPr="00D47B4C">
              <w:rPr>
                <w:rFonts w:cs="Times New Roman"/>
                <w:b/>
                <w:bCs/>
                <w:szCs w:val="24"/>
              </w:rPr>
              <w:t>Наименование тем</w:t>
            </w:r>
          </w:p>
        </w:tc>
        <w:tc>
          <w:tcPr>
            <w:tcW w:w="1499" w:type="dxa"/>
          </w:tcPr>
          <w:p w:rsidR="003C6D85" w:rsidRPr="00D47B4C" w:rsidRDefault="003C6D85" w:rsidP="008E418C">
            <w:pPr>
              <w:jc w:val="center"/>
              <w:rPr>
                <w:rFonts w:cs="Times New Roman"/>
                <w:szCs w:val="24"/>
              </w:rPr>
            </w:pPr>
            <w:r w:rsidRPr="00D47B4C">
              <w:rPr>
                <w:rFonts w:cs="Times New Roman"/>
                <w:b/>
                <w:bCs/>
                <w:szCs w:val="24"/>
              </w:rPr>
              <w:t>Количество часов</w:t>
            </w:r>
          </w:p>
        </w:tc>
      </w:tr>
      <w:tr w:rsidR="00E35A99" w:rsidRPr="00D47B4C" w:rsidTr="00D47B4C">
        <w:trPr>
          <w:trHeight w:val="76"/>
        </w:trPr>
        <w:tc>
          <w:tcPr>
            <w:tcW w:w="675" w:type="dxa"/>
            <w:vMerge w:val="restart"/>
          </w:tcPr>
          <w:p w:rsidR="00E35A99" w:rsidRPr="00D47B4C" w:rsidRDefault="00D47B4C" w:rsidP="00D47B4C">
            <w:pPr>
              <w:pStyle w:val="Default"/>
              <w:jc w:val="center"/>
              <w:rPr>
                <w:bCs/>
              </w:rPr>
            </w:pPr>
            <w:r w:rsidRPr="00D47B4C">
              <w:rPr>
                <w:bCs/>
              </w:rPr>
              <w:t>1</w:t>
            </w:r>
          </w:p>
        </w:tc>
        <w:tc>
          <w:tcPr>
            <w:tcW w:w="2303" w:type="dxa"/>
            <w:vMerge w:val="restart"/>
          </w:tcPr>
          <w:p w:rsidR="00E35A99" w:rsidRPr="00D47B4C" w:rsidRDefault="00E35A99" w:rsidP="00E35A99">
            <w:pPr>
              <w:shd w:val="clear" w:color="auto" w:fill="FFFFFF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D47B4C">
              <w:rPr>
                <w:rFonts w:eastAsia="Times New Roman" w:cs="Times New Roman"/>
                <w:bCs/>
                <w:szCs w:val="24"/>
              </w:rPr>
              <w:t>Язык и наука о нем. Языки народов мира</w:t>
            </w:r>
          </w:p>
        </w:tc>
        <w:tc>
          <w:tcPr>
            <w:tcW w:w="5386" w:type="dxa"/>
          </w:tcPr>
          <w:p w:rsidR="00E35A99" w:rsidRPr="00D47B4C" w:rsidRDefault="00E35A99" w:rsidP="00E35A99">
            <w:pPr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Лингвистика – наука о языке</w:t>
            </w:r>
          </w:p>
        </w:tc>
        <w:tc>
          <w:tcPr>
            <w:tcW w:w="1499" w:type="dxa"/>
          </w:tcPr>
          <w:p w:rsidR="00E35A99" w:rsidRPr="00D47B4C" w:rsidRDefault="00D47B4C" w:rsidP="00D47B4C">
            <w:pPr>
              <w:jc w:val="center"/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1</w:t>
            </w:r>
          </w:p>
        </w:tc>
      </w:tr>
      <w:tr w:rsidR="00E35A99" w:rsidRPr="00D47B4C" w:rsidTr="00D47B4C">
        <w:trPr>
          <w:trHeight w:val="76"/>
        </w:trPr>
        <w:tc>
          <w:tcPr>
            <w:tcW w:w="675" w:type="dxa"/>
            <w:vMerge/>
            <w:vAlign w:val="center"/>
          </w:tcPr>
          <w:p w:rsidR="00E35A99" w:rsidRPr="00D47B4C" w:rsidRDefault="00E35A99" w:rsidP="008E418C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E35A99" w:rsidRPr="00D47B4C" w:rsidRDefault="00E35A99" w:rsidP="00E35A99">
            <w:pPr>
              <w:pStyle w:val="Default"/>
              <w:rPr>
                <w:bCs/>
              </w:rPr>
            </w:pPr>
          </w:p>
        </w:tc>
        <w:tc>
          <w:tcPr>
            <w:tcW w:w="5386" w:type="dxa"/>
          </w:tcPr>
          <w:p w:rsidR="00E35A99" w:rsidRPr="00D47B4C" w:rsidRDefault="00E35A99" w:rsidP="00E35A99">
            <w:pPr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Знаки вокруг нас. Язык – знаковая система</w:t>
            </w:r>
          </w:p>
        </w:tc>
        <w:tc>
          <w:tcPr>
            <w:tcW w:w="1499" w:type="dxa"/>
          </w:tcPr>
          <w:p w:rsidR="00E35A99" w:rsidRPr="00D47B4C" w:rsidRDefault="00D47B4C" w:rsidP="00D47B4C">
            <w:pPr>
              <w:jc w:val="center"/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1</w:t>
            </w:r>
          </w:p>
        </w:tc>
      </w:tr>
      <w:tr w:rsidR="00E35A99" w:rsidRPr="00D47B4C" w:rsidTr="00D47B4C">
        <w:trPr>
          <w:trHeight w:val="76"/>
        </w:trPr>
        <w:tc>
          <w:tcPr>
            <w:tcW w:w="675" w:type="dxa"/>
            <w:vMerge/>
            <w:vAlign w:val="center"/>
          </w:tcPr>
          <w:p w:rsidR="00E35A99" w:rsidRPr="00D47B4C" w:rsidRDefault="00E35A99" w:rsidP="008E418C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E35A99" w:rsidRPr="00D47B4C" w:rsidRDefault="00E35A99" w:rsidP="00E35A99">
            <w:pPr>
              <w:pStyle w:val="Default"/>
              <w:rPr>
                <w:bCs/>
              </w:rPr>
            </w:pPr>
          </w:p>
        </w:tc>
        <w:tc>
          <w:tcPr>
            <w:tcW w:w="5386" w:type="dxa"/>
          </w:tcPr>
          <w:p w:rsidR="00E35A99" w:rsidRPr="00D47B4C" w:rsidRDefault="00E35A99" w:rsidP="00E35A99">
            <w:pPr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Язык и общество. Вербальные и невербальные формы общения</w:t>
            </w:r>
          </w:p>
        </w:tc>
        <w:tc>
          <w:tcPr>
            <w:tcW w:w="1499" w:type="dxa"/>
          </w:tcPr>
          <w:p w:rsidR="00E35A99" w:rsidRPr="00D47B4C" w:rsidRDefault="00D47B4C" w:rsidP="00D47B4C">
            <w:pPr>
              <w:jc w:val="center"/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1</w:t>
            </w:r>
          </w:p>
        </w:tc>
      </w:tr>
      <w:tr w:rsidR="00E35A99" w:rsidRPr="00D47B4C" w:rsidTr="00D47B4C">
        <w:trPr>
          <w:trHeight w:val="76"/>
        </w:trPr>
        <w:tc>
          <w:tcPr>
            <w:tcW w:w="675" w:type="dxa"/>
            <w:vMerge/>
            <w:vAlign w:val="center"/>
          </w:tcPr>
          <w:p w:rsidR="00E35A99" w:rsidRPr="00D47B4C" w:rsidRDefault="00E35A99" w:rsidP="008E418C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E35A99" w:rsidRPr="00D47B4C" w:rsidRDefault="00E35A99" w:rsidP="00E35A99">
            <w:pPr>
              <w:pStyle w:val="Default"/>
              <w:rPr>
                <w:bCs/>
              </w:rPr>
            </w:pPr>
          </w:p>
        </w:tc>
        <w:tc>
          <w:tcPr>
            <w:tcW w:w="5386" w:type="dxa"/>
          </w:tcPr>
          <w:p w:rsidR="00E35A99" w:rsidRPr="00D47B4C" w:rsidRDefault="00E35A99" w:rsidP="00E35A99">
            <w:pPr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Происхождение языка</w:t>
            </w:r>
          </w:p>
        </w:tc>
        <w:tc>
          <w:tcPr>
            <w:tcW w:w="1499" w:type="dxa"/>
          </w:tcPr>
          <w:p w:rsidR="00E35A99" w:rsidRPr="00D47B4C" w:rsidRDefault="00D47B4C" w:rsidP="00D47B4C">
            <w:pPr>
              <w:jc w:val="center"/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1</w:t>
            </w:r>
          </w:p>
        </w:tc>
      </w:tr>
      <w:tr w:rsidR="00E35A99" w:rsidRPr="00D47B4C" w:rsidTr="00D47B4C">
        <w:trPr>
          <w:trHeight w:val="76"/>
        </w:trPr>
        <w:tc>
          <w:tcPr>
            <w:tcW w:w="675" w:type="dxa"/>
            <w:vMerge/>
            <w:vAlign w:val="center"/>
          </w:tcPr>
          <w:p w:rsidR="00E35A99" w:rsidRPr="00D47B4C" w:rsidRDefault="00E35A99" w:rsidP="008E418C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E35A99" w:rsidRPr="00D47B4C" w:rsidRDefault="00E35A99" w:rsidP="00E35A99">
            <w:pPr>
              <w:pStyle w:val="Default"/>
              <w:rPr>
                <w:bCs/>
              </w:rPr>
            </w:pPr>
          </w:p>
        </w:tc>
        <w:tc>
          <w:tcPr>
            <w:tcW w:w="5386" w:type="dxa"/>
          </w:tcPr>
          <w:p w:rsidR="00E35A99" w:rsidRPr="00D47B4C" w:rsidRDefault="00E35A99" w:rsidP="00E35A99">
            <w:pPr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Язык людей и язык животных</w:t>
            </w:r>
          </w:p>
        </w:tc>
        <w:tc>
          <w:tcPr>
            <w:tcW w:w="1499" w:type="dxa"/>
          </w:tcPr>
          <w:p w:rsidR="00E35A99" w:rsidRPr="00D47B4C" w:rsidRDefault="00D47B4C" w:rsidP="00D47B4C">
            <w:pPr>
              <w:jc w:val="center"/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1</w:t>
            </w:r>
          </w:p>
        </w:tc>
      </w:tr>
      <w:tr w:rsidR="00E35A99" w:rsidRPr="00D47B4C" w:rsidTr="00D47B4C">
        <w:trPr>
          <w:trHeight w:val="76"/>
        </w:trPr>
        <w:tc>
          <w:tcPr>
            <w:tcW w:w="675" w:type="dxa"/>
            <w:vMerge/>
            <w:vAlign w:val="center"/>
          </w:tcPr>
          <w:p w:rsidR="00E35A99" w:rsidRPr="00D47B4C" w:rsidRDefault="00E35A99" w:rsidP="008E418C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E35A99" w:rsidRPr="00D47B4C" w:rsidRDefault="00E35A99" w:rsidP="00E35A99">
            <w:pPr>
              <w:pStyle w:val="Default"/>
              <w:rPr>
                <w:bCs/>
              </w:rPr>
            </w:pPr>
          </w:p>
        </w:tc>
        <w:tc>
          <w:tcPr>
            <w:tcW w:w="5386" w:type="dxa"/>
          </w:tcPr>
          <w:p w:rsidR="00E35A99" w:rsidRPr="00D47B4C" w:rsidRDefault="00E35A99" w:rsidP="00E35A99">
            <w:pPr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Живые и мертвые языки</w:t>
            </w:r>
          </w:p>
        </w:tc>
        <w:tc>
          <w:tcPr>
            <w:tcW w:w="1499" w:type="dxa"/>
          </w:tcPr>
          <w:p w:rsidR="00E35A99" w:rsidRPr="00D47B4C" w:rsidRDefault="00D47B4C" w:rsidP="00D47B4C">
            <w:pPr>
              <w:jc w:val="center"/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1</w:t>
            </w:r>
          </w:p>
        </w:tc>
      </w:tr>
      <w:tr w:rsidR="00E35A99" w:rsidRPr="00D47B4C" w:rsidTr="00D47B4C">
        <w:trPr>
          <w:trHeight w:val="76"/>
        </w:trPr>
        <w:tc>
          <w:tcPr>
            <w:tcW w:w="675" w:type="dxa"/>
            <w:vMerge/>
            <w:vAlign w:val="center"/>
          </w:tcPr>
          <w:p w:rsidR="00E35A99" w:rsidRPr="00D47B4C" w:rsidRDefault="00E35A99" w:rsidP="008E418C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E35A99" w:rsidRPr="00D47B4C" w:rsidRDefault="00E35A99" w:rsidP="00E35A99">
            <w:pPr>
              <w:pStyle w:val="Default"/>
              <w:rPr>
                <w:bCs/>
              </w:rPr>
            </w:pPr>
          </w:p>
        </w:tc>
        <w:tc>
          <w:tcPr>
            <w:tcW w:w="5386" w:type="dxa"/>
          </w:tcPr>
          <w:p w:rsidR="00E35A99" w:rsidRPr="00D47B4C" w:rsidRDefault="00E35A99" w:rsidP="00E35A99">
            <w:pPr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Естественные и искусственные языки</w:t>
            </w:r>
          </w:p>
        </w:tc>
        <w:tc>
          <w:tcPr>
            <w:tcW w:w="1499" w:type="dxa"/>
          </w:tcPr>
          <w:p w:rsidR="00E35A99" w:rsidRPr="00D47B4C" w:rsidRDefault="00D47B4C" w:rsidP="00D47B4C">
            <w:pPr>
              <w:jc w:val="center"/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1</w:t>
            </w:r>
          </w:p>
        </w:tc>
      </w:tr>
      <w:tr w:rsidR="00E35A99" w:rsidRPr="00D47B4C" w:rsidTr="00D47B4C">
        <w:trPr>
          <w:trHeight w:val="76"/>
        </w:trPr>
        <w:tc>
          <w:tcPr>
            <w:tcW w:w="675" w:type="dxa"/>
            <w:vMerge/>
            <w:vAlign w:val="center"/>
          </w:tcPr>
          <w:p w:rsidR="00E35A99" w:rsidRPr="00D47B4C" w:rsidRDefault="00E35A99" w:rsidP="008E418C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E35A99" w:rsidRPr="00D47B4C" w:rsidRDefault="00E35A99" w:rsidP="00E35A99">
            <w:pPr>
              <w:pStyle w:val="Default"/>
              <w:rPr>
                <w:bCs/>
              </w:rPr>
            </w:pPr>
          </w:p>
        </w:tc>
        <w:tc>
          <w:tcPr>
            <w:tcW w:w="5386" w:type="dxa"/>
          </w:tcPr>
          <w:p w:rsidR="00E35A99" w:rsidRPr="00D47B4C" w:rsidRDefault="00E35A99" w:rsidP="00E35A99">
            <w:pPr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Языки и диалекты</w:t>
            </w:r>
          </w:p>
        </w:tc>
        <w:tc>
          <w:tcPr>
            <w:tcW w:w="1499" w:type="dxa"/>
          </w:tcPr>
          <w:p w:rsidR="00E35A99" w:rsidRPr="00D47B4C" w:rsidRDefault="00D47B4C" w:rsidP="00D47B4C">
            <w:pPr>
              <w:jc w:val="center"/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1</w:t>
            </w:r>
          </w:p>
        </w:tc>
      </w:tr>
      <w:tr w:rsidR="00E35A99" w:rsidRPr="00D47B4C" w:rsidTr="00D47B4C">
        <w:trPr>
          <w:trHeight w:val="76"/>
        </w:trPr>
        <w:tc>
          <w:tcPr>
            <w:tcW w:w="675" w:type="dxa"/>
            <w:vMerge/>
            <w:vAlign w:val="center"/>
          </w:tcPr>
          <w:p w:rsidR="00E35A99" w:rsidRPr="00D47B4C" w:rsidRDefault="00E35A99" w:rsidP="008E418C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E35A99" w:rsidRPr="00D47B4C" w:rsidRDefault="00E35A99" w:rsidP="00E35A99">
            <w:pPr>
              <w:pStyle w:val="Default"/>
              <w:rPr>
                <w:bCs/>
              </w:rPr>
            </w:pPr>
          </w:p>
        </w:tc>
        <w:tc>
          <w:tcPr>
            <w:tcW w:w="5386" w:type="dxa"/>
          </w:tcPr>
          <w:p w:rsidR="00E35A99" w:rsidRPr="00D47B4C" w:rsidRDefault="00E35A99" w:rsidP="00E35A99">
            <w:pPr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Предпосылки возникновения письма</w:t>
            </w:r>
          </w:p>
        </w:tc>
        <w:tc>
          <w:tcPr>
            <w:tcW w:w="1499" w:type="dxa"/>
          </w:tcPr>
          <w:p w:rsidR="00E35A99" w:rsidRPr="00D47B4C" w:rsidRDefault="00D47B4C" w:rsidP="00D47B4C">
            <w:pPr>
              <w:jc w:val="center"/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1</w:t>
            </w:r>
          </w:p>
        </w:tc>
      </w:tr>
      <w:tr w:rsidR="00D47B4C" w:rsidRPr="00D47B4C" w:rsidTr="00D47B4C">
        <w:trPr>
          <w:trHeight w:val="76"/>
        </w:trPr>
        <w:tc>
          <w:tcPr>
            <w:tcW w:w="675" w:type="dxa"/>
            <w:vMerge w:val="restart"/>
          </w:tcPr>
          <w:p w:rsidR="00D47B4C" w:rsidRPr="00D47B4C" w:rsidRDefault="00D47B4C" w:rsidP="00D47B4C">
            <w:pPr>
              <w:pStyle w:val="Default"/>
              <w:jc w:val="center"/>
              <w:rPr>
                <w:bCs/>
              </w:rPr>
            </w:pPr>
            <w:r w:rsidRPr="00D47B4C">
              <w:rPr>
                <w:bCs/>
              </w:rPr>
              <w:t>2</w:t>
            </w:r>
          </w:p>
        </w:tc>
        <w:tc>
          <w:tcPr>
            <w:tcW w:w="2303" w:type="dxa"/>
            <w:vMerge w:val="restart"/>
          </w:tcPr>
          <w:p w:rsidR="00D47B4C" w:rsidRPr="00D47B4C" w:rsidRDefault="00D47B4C" w:rsidP="00E35A99">
            <w:pPr>
              <w:shd w:val="clear" w:color="auto" w:fill="FFFFFF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D47B4C">
              <w:rPr>
                <w:rFonts w:eastAsia="Times New Roman" w:cs="Times New Roman"/>
                <w:bCs/>
                <w:szCs w:val="24"/>
              </w:rPr>
              <w:t>Система языка</w:t>
            </w:r>
          </w:p>
          <w:p w:rsidR="00D47B4C" w:rsidRPr="00D47B4C" w:rsidRDefault="00D47B4C" w:rsidP="00E35A99">
            <w:pPr>
              <w:pStyle w:val="Default"/>
              <w:rPr>
                <w:b/>
                <w:bCs/>
              </w:rPr>
            </w:pPr>
          </w:p>
        </w:tc>
        <w:tc>
          <w:tcPr>
            <w:tcW w:w="5386" w:type="dxa"/>
          </w:tcPr>
          <w:p w:rsidR="00D47B4C" w:rsidRPr="00D47B4C" w:rsidRDefault="00D47B4C" w:rsidP="00E35A99">
            <w:pPr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Фонетический уровень языка. Звуки речи</w:t>
            </w:r>
          </w:p>
        </w:tc>
        <w:tc>
          <w:tcPr>
            <w:tcW w:w="1499" w:type="dxa"/>
          </w:tcPr>
          <w:p w:rsidR="00D47B4C" w:rsidRPr="00D47B4C" w:rsidRDefault="00D47B4C" w:rsidP="00D47B4C">
            <w:pPr>
              <w:jc w:val="center"/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1</w:t>
            </w:r>
          </w:p>
        </w:tc>
      </w:tr>
      <w:tr w:rsidR="00D47B4C" w:rsidRPr="00D47B4C" w:rsidTr="00D47B4C">
        <w:trPr>
          <w:trHeight w:val="76"/>
        </w:trPr>
        <w:tc>
          <w:tcPr>
            <w:tcW w:w="675" w:type="dxa"/>
            <w:vMerge/>
            <w:vAlign w:val="center"/>
          </w:tcPr>
          <w:p w:rsidR="00D47B4C" w:rsidRPr="00D47B4C" w:rsidRDefault="00D47B4C" w:rsidP="008E418C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D47B4C" w:rsidRPr="00D47B4C" w:rsidRDefault="00D47B4C" w:rsidP="00E35A99">
            <w:pPr>
              <w:pStyle w:val="Default"/>
              <w:rPr>
                <w:b/>
                <w:bCs/>
              </w:rPr>
            </w:pPr>
          </w:p>
        </w:tc>
        <w:tc>
          <w:tcPr>
            <w:tcW w:w="5386" w:type="dxa"/>
          </w:tcPr>
          <w:p w:rsidR="00D47B4C" w:rsidRPr="00D47B4C" w:rsidRDefault="00D47B4C" w:rsidP="00E35A99">
            <w:pPr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Артикуляционная база языка. Речевой аппарат человека</w:t>
            </w:r>
          </w:p>
        </w:tc>
        <w:tc>
          <w:tcPr>
            <w:tcW w:w="1499" w:type="dxa"/>
          </w:tcPr>
          <w:p w:rsidR="00D47B4C" w:rsidRPr="00D47B4C" w:rsidRDefault="00D47B4C" w:rsidP="00D47B4C">
            <w:pPr>
              <w:jc w:val="center"/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1</w:t>
            </w:r>
          </w:p>
        </w:tc>
      </w:tr>
      <w:tr w:rsidR="00D47B4C" w:rsidRPr="00D47B4C" w:rsidTr="00D47B4C">
        <w:trPr>
          <w:trHeight w:val="76"/>
        </w:trPr>
        <w:tc>
          <w:tcPr>
            <w:tcW w:w="675" w:type="dxa"/>
            <w:vMerge/>
            <w:vAlign w:val="center"/>
          </w:tcPr>
          <w:p w:rsidR="00D47B4C" w:rsidRPr="00D47B4C" w:rsidRDefault="00D47B4C" w:rsidP="008E418C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D47B4C" w:rsidRPr="00D47B4C" w:rsidRDefault="00D47B4C" w:rsidP="00E35A99">
            <w:pPr>
              <w:pStyle w:val="Default"/>
              <w:rPr>
                <w:b/>
                <w:bCs/>
              </w:rPr>
            </w:pPr>
          </w:p>
        </w:tc>
        <w:tc>
          <w:tcPr>
            <w:tcW w:w="5386" w:type="dxa"/>
          </w:tcPr>
          <w:p w:rsidR="00D47B4C" w:rsidRPr="00D47B4C" w:rsidRDefault="00D47B4C" w:rsidP="00E35A99">
            <w:pPr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Гласные и согласные</w:t>
            </w:r>
          </w:p>
        </w:tc>
        <w:tc>
          <w:tcPr>
            <w:tcW w:w="1499" w:type="dxa"/>
          </w:tcPr>
          <w:p w:rsidR="00D47B4C" w:rsidRPr="00D47B4C" w:rsidRDefault="00D47B4C" w:rsidP="00D47B4C">
            <w:pPr>
              <w:jc w:val="center"/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1</w:t>
            </w:r>
          </w:p>
        </w:tc>
      </w:tr>
      <w:tr w:rsidR="00D47B4C" w:rsidRPr="00D47B4C" w:rsidTr="00D47B4C">
        <w:trPr>
          <w:trHeight w:val="76"/>
        </w:trPr>
        <w:tc>
          <w:tcPr>
            <w:tcW w:w="675" w:type="dxa"/>
            <w:vMerge/>
            <w:vAlign w:val="center"/>
          </w:tcPr>
          <w:p w:rsidR="00D47B4C" w:rsidRPr="00D47B4C" w:rsidRDefault="00D47B4C" w:rsidP="008E418C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D47B4C" w:rsidRPr="00D47B4C" w:rsidRDefault="00D47B4C" w:rsidP="00E35A99">
            <w:pPr>
              <w:pStyle w:val="Default"/>
              <w:rPr>
                <w:b/>
                <w:bCs/>
              </w:rPr>
            </w:pPr>
          </w:p>
        </w:tc>
        <w:tc>
          <w:tcPr>
            <w:tcW w:w="5386" w:type="dxa"/>
          </w:tcPr>
          <w:p w:rsidR="00D47B4C" w:rsidRPr="00D47B4C" w:rsidRDefault="00D47B4C" w:rsidP="00E35A99">
            <w:pPr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Фонема</w:t>
            </w:r>
          </w:p>
        </w:tc>
        <w:tc>
          <w:tcPr>
            <w:tcW w:w="1499" w:type="dxa"/>
          </w:tcPr>
          <w:p w:rsidR="00D47B4C" w:rsidRPr="00D47B4C" w:rsidRDefault="00D47B4C" w:rsidP="00D47B4C">
            <w:pPr>
              <w:jc w:val="center"/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1</w:t>
            </w:r>
          </w:p>
        </w:tc>
      </w:tr>
      <w:tr w:rsidR="00D47B4C" w:rsidRPr="00D47B4C" w:rsidTr="00D47B4C">
        <w:trPr>
          <w:trHeight w:val="76"/>
        </w:trPr>
        <w:tc>
          <w:tcPr>
            <w:tcW w:w="675" w:type="dxa"/>
            <w:vMerge/>
            <w:vAlign w:val="center"/>
          </w:tcPr>
          <w:p w:rsidR="00D47B4C" w:rsidRPr="00D47B4C" w:rsidRDefault="00D47B4C" w:rsidP="008E418C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D47B4C" w:rsidRPr="00D47B4C" w:rsidRDefault="00D47B4C" w:rsidP="00E35A99">
            <w:pPr>
              <w:pStyle w:val="Default"/>
              <w:rPr>
                <w:b/>
                <w:bCs/>
              </w:rPr>
            </w:pPr>
          </w:p>
        </w:tc>
        <w:tc>
          <w:tcPr>
            <w:tcW w:w="5386" w:type="dxa"/>
          </w:tcPr>
          <w:p w:rsidR="00D47B4C" w:rsidRPr="00D47B4C" w:rsidRDefault="00D47B4C" w:rsidP="00E35A99">
            <w:pPr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Ударение и интонация</w:t>
            </w:r>
          </w:p>
        </w:tc>
        <w:tc>
          <w:tcPr>
            <w:tcW w:w="1499" w:type="dxa"/>
          </w:tcPr>
          <w:p w:rsidR="00D47B4C" w:rsidRPr="00D47B4C" w:rsidRDefault="00D47B4C" w:rsidP="00D47B4C">
            <w:pPr>
              <w:jc w:val="center"/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1</w:t>
            </w:r>
          </w:p>
        </w:tc>
      </w:tr>
      <w:tr w:rsidR="00D47B4C" w:rsidRPr="00D47B4C" w:rsidTr="00D47B4C">
        <w:trPr>
          <w:trHeight w:val="76"/>
        </w:trPr>
        <w:tc>
          <w:tcPr>
            <w:tcW w:w="675" w:type="dxa"/>
            <w:vMerge/>
            <w:vAlign w:val="center"/>
          </w:tcPr>
          <w:p w:rsidR="00D47B4C" w:rsidRPr="00D47B4C" w:rsidRDefault="00D47B4C" w:rsidP="008E418C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D47B4C" w:rsidRPr="00D47B4C" w:rsidRDefault="00D47B4C" w:rsidP="00E35A99">
            <w:pPr>
              <w:pStyle w:val="Default"/>
              <w:rPr>
                <w:b/>
                <w:bCs/>
              </w:rPr>
            </w:pPr>
          </w:p>
        </w:tc>
        <w:tc>
          <w:tcPr>
            <w:tcW w:w="5386" w:type="dxa"/>
          </w:tcPr>
          <w:p w:rsidR="00D47B4C" w:rsidRPr="00D47B4C" w:rsidRDefault="00D47B4C" w:rsidP="00E35A99">
            <w:pPr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Соотношение звуков и букв в разных языках. Транскрипция</w:t>
            </w:r>
          </w:p>
        </w:tc>
        <w:tc>
          <w:tcPr>
            <w:tcW w:w="1499" w:type="dxa"/>
          </w:tcPr>
          <w:p w:rsidR="00D47B4C" w:rsidRPr="00D47B4C" w:rsidRDefault="00D47B4C" w:rsidP="00D47B4C">
            <w:pPr>
              <w:jc w:val="center"/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1</w:t>
            </w:r>
          </w:p>
        </w:tc>
      </w:tr>
      <w:tr w:rsidR="00D47B4C" w:rsidRPr="00D47B4C" w:rsidTr="00D47B4C">
        <w:trPr>
          <w:trHeight w:val="76"/>
        </w:trPr>
        <w:tc>
          <w:tcPr>
            <w:tcW w:w="675" w:type="dxa"/>
            <w:vMerge/>
            <w:vAlign w:val="center"/>
          </w:tcPr>
          <w:p w:rsidR="00D47B4C" w:rsidRPr="00D47B4C" w:rsidRDefault="00D47B4C" w:rsidP="008E418C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D47B4C" w:rsidRPr="00D47B4C" w:rsidRDefault="00D47B4C" w:rsidP="00E35A99">
            <w:pPr>
              <w:pStyle w:val="Default"/>
              <w:rPr>
                <w:b/>
                <w:bCs/>
              </w:rPr>
            </w:pPr>
          </w:p>
        </w:tc>
        <w:tc>
          <w:tcPr>
            <w:tcW w:w="5386" w:type="dxa"/>
          </w:tcPr>
          <w:p w:rsidR="00D47B4C" w:rsidRPr="00D47B4C" w:rsidRDefault="00D47B4C" w:rsidP="00E35A99">
            <w:pPr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Слово – основная единица языка</w:t>
            </w:r>
          </w:p>
        </w:tc>
        <w:tc>
          <w:tcPr>
            <w:tcW w:w="1499" w:type="dxa"/>
          </w:tcPr>
          <w:p w:rsidR="00D47B4C" w:rsidRPr="00D47B4C" w:rsidRDefault="00D47B4C" w:rsidP="00D47B4C">
            <w:pPr>
              <w:jc w:val="center"/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1</w:t>
            </w:r>
          </w:p>
        </w:tc>
      </w:tr>
      <w:tr w:rsidR="00D47B4C" w:rsidRPr="00D47B4C" w:rsidTr="00D47B4C">
        <w:trPr>
          <w:trHeight w:val="76"/>
        </w:trPr>
        <w:tc>
          <w:tcPr>
            <w:tcW w:w="675" w:type="dxa"/>
            <w:vMerge/>
            <w:vAlign w:val="center"/>
          </w:tcPr>
          <w:p w:rsidR="00D47B4C" w:rsidRPr="00D47B4C" w:rsidRDefault="00D47B4C" w:rsidP="008E418C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D47B4C" w:rsidRPr="00D47B4C" w:rsidRDefault="00D47B4C" w:rsidP="00E35A99">
            <w:pPr>
              <w:pStyle w:val="Default"/>
              <w:rPr>
                <w:b/>
                <w:bCs/>
              </w:rPr>
            </w:pPr>
          </w:p>
        </w:tc>
        <w:tc>
          <w:tcPr>
            <w:tcW w:w="5386" w:type="dxa"/>
          </w:tcPr>
          <w:p w:rsidR="00D47B4C" w:rsidRPr="00D47B4C" w:rsidRDefault="00D47B4C" w:rsidP="00E35A99">
            <w:pPr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Значение слова. Многозначность</w:t>
            </w:r>
          </w:p>
        </w:tc>
        <w:tc>
          <w:tcPr>
            <w:tcW w:w="1499" w:type="dxa"/>
          </w:tcPr>
          <w:p w:rsidR="00D47B4C" w:rsidRPr="00D47B4C" w:rsidRDefault="00D47B4C" w:rsidP="00D47B4C">
            <w:pPr>
              <w:jc w:val="center"/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1</w:t>
            </w:r>
          </w:p>
        </w:tc>
      </w:tr>
      <w:tr w:rsidR="00D47B4C" w:rsidRPr="00D47B4C" w:rsidTr="00D47B4C">
        <w:trPr>
          <w:trHeight w:val="76"/>
        </w:trPr>
        <w:tc>
          <w:tcPr>
            <w:tcW w:w="675" w:type="dxa"/>
            <w:vMerge/>
            <w:vAlign w:val="center"/>
          </w:tcPr>
          <w:p w:rsidR="00D47B4C" w:rsidRPr="00D47B4C" w:rsidRDefault="00D47B4C" w:rsidP="008E418C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D47B4C" w:rsidRPr="00D47B4C" w:rsidRDefault="00D47B4C" w:rsidP="00E35A99">
            <w:pPr>
              <w:pStyle w:val="Default"/>
              <w:rPr>
                <w:b/>
                <w:bCs/>
              </w:rPr>
            </w:pPr>
          </w:p>
        </w:tc>
        <w:tc>
          <w:tcPr>
            <w:tcW w:w="5386" w:type="dxa"/>
          </w:tcPr>
          <w:p w:rsidR="00D47B4C" w:rsidRPr="00D47B4C" w:rsidRDefault="00D47B4C" w:rsidP="00E35A99">
            <w:pPr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Виды переносных значений</w:t>
            </w:r>
          </w:p>
        </w:tc>
        <w:tc>
          <w:tcPr>
            <w:tcW w:w="1499" w:type="dxa"/>
          </w:tcPr>
          <w:p w:rsidR="00D47B4C" w:rsidRPr="00D47B4C" w:rsidRDefault="00D47B4C" w:rsidP="00D47B4C">
            <w:pPr>
              <w:jc w:val="center"/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1</w:t>
            </w:r>
          </w:p>
        </w:tc>
      </w:tr>
      <w:tr w:rsidR="00D47B4C" w:rsidRPr="00D47B4C" w:rsidTr="00D47B4C">
        <w:trPr>
          <w:trHeight w:val="76"/>
        </w:trPr>
        <w:tc>
          <w:tcPr>
            <w:tcW w:w="675" w:type="dxa"/>
            <w:vMerge/>
            <w:vAlign w:val="center"/>
          </w:tcPr>
          <w:p w:rsidR="00D47B4C" w:rsidRPr="00D47B4C" w:rsidRDefault="00D47B4C" w:rsidP="008E418C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D47B4C" w:rsidRPr="00D47B4C" w:rsidRDefault="00D47B4C" w:rsidP="00E35A99">
            <w:pPr>
              <w:pStyle w:val="Default"/>
              <w:rPr>
                <w:b/>
                <w:bCs/>
              </w:rPr>
            </w:pPr>
          </w:p>
        </w:tc>
        <w:tc>
          <w:tcPr>
            <w:tcW w:w="5386" w:type="dxa"/>
          </w:tcPr>
          <w:p w:rsidR="00D47B4C" w:rsidRPr="00D47B4C" w:rsidRDefault="00D47B4C" w:rsidP="00E35A99">
            <w:pPr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Деление слов на классы. Тематические группы слов</w:t>
            </w:r>
          </w:p>
        </w:tc>
        <w:tc>
          <w:tcPr>
            <w:tcW w:w="1499" w:type="dxa"/>
          </w:tcPr>
          <w:p w:rsidR="00D47B4C" w:rsidRPr="00D47B4C" w:rsidRDefault="00D47B4C" w:rsidP="00D47B4C">
            <w:pPr>
              <w:jc w:val="center"/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1</w:t>
            </w:r>
          </w:p>
        </w:tc>
      </w:tr>
      <w:tr w:rsidR="00D47B4C" w:rsidRPr="00D47B4C" w:rsidTr="00D47B4C">
        <w:trPr>
          <w:trHeight w:val="76"/>
        </w:trPr>
        <w:tc>
          <w:tcPr>
            <w:tcW w:w="675" w:type="dxa"/>
            <w:vMerge/>
            <w:vAlign w:val="center"/>
          </w:tcPr>
          <w:p w:rsidR="00D47B4C" w:rsidRPr="00D47B4C" w:rsidRDefault="00D47B4C" w:rsidP="008E418C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D47B4C" w:rsidRPr="00D47B4C" w:rsidRDefault="00D47B4C" w:rsidP="00E35A99">
            <w:pPr>
              <w:pStyle w:val="Default"/>
              <w:rPr>
                <w:b/>
                <w:bCs/>
              </w:rPr>
            </w:pPr>
          </w:p>
        </w:tc>
        <w:tc>
          <w:tcPr>
            <w:tcW w:w="5386" w:type="dxa"/>
          </w:tcPr>
          <w:p w:rsidR="00D47B4C" w:rsidRPr="00D47B4C" w:rsidRDefault="00D47B4C" w:rsidP="00E35A99">
            <w:pPr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Омонимы</w:t>
            </w:r>
          </w:p>
        </w:tc>
        <w:tc>
          <w:tcPr>
            <w:tcW w:w="1499" w:type="dxa"/>
          </w:tcPr>
          <w:p w:rsidR="00D47B4C" w:rsidRPr="00D47B4C" w:rsidRDefault="00D47B4C" w:rsidP="00D47B4C">
            <w:pPr>
              <w:jc w:val="center"/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1</w:t>
            </w:r>
          </w:p>
        </w:tc>
      </w:tr>
      <w:tr w:rsidR="00D47B4C" w:rsidRPr="00D47B4C" w:rsidTr="00D47B4C">
        <w:trPr>
          <w:trHeight w:val="76"/>
        </w:trPr>
        <w:tc>
          <w:tcPr>
            <w:tcW w:w="675" w:type="dxa"/>
            <w:vMerge/>
            <w:vAlign w:val="center"/>
          </w:tcPr>
          <w:p w:rsidR="00D47B4C" w:rsidRPr="00D47B4C" w:rsidRDefault="00D47B4C" w:rsidP="008E418C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D47B4C" w:rsidRPr="00D47B4C" w:rsidRDefault="00D47B4C" w:rsidP="00E35A99">
            <w:pPr>
              <w:pStyle w:val="Default"/>
              <w:rPr>
                <w:b/>
                <w:bCs/>
              </w:rPr>
            </w:pPr>
          </w:p>
        </w:tc>
        <w:tc>
          <w:tcPr>
            <w:tcW w:w="5386" w:type="dxa"/>
          </w:tcPr>
          <w:p w:rsidR="00D47B4C" w:rsidRPr="00D47B4C" w:rsidRDefault="00D47B4C" w:rsidP="00E35A99">
            <w:pPr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Синонимы</w:t>
            </w:r>
          </w:p>
        </w:tc>
        <w:tc>
          <w:tcPr>
            <w:tcW w:w="1499" w:type="dxa"/>
          </w:tcPr>
          <w:p w:rsidR="00D47B4C" w:rsidRPr="00D47B4C" w:rsidRDefault="00D47B4C" w:rsidP="00D47B4C">
            <w:pPr>
              <w:jc w:val="center"/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1</w:t>
            </w:r>
          </w:p>
        </w:tc>
      </w:tr>
      <w:tr w:rsidR="00D47B4C" w:rsidRPr="00D47B4C" w:rsidTr="00D47B4C">
        <w:trPr>
          <w:trHeight w:val="76"/>
        </w:trPr>
        <w:tc>
          <w:tcPr>
            <w:tcW w:w="675" w:type="dxa"/>
            <w:vMerge/>
            <w:vAlign w:val="center"/>
          </w:tcPr>
          <w:p w:rsidR="00D47B4C" w:rsidRPr="00D47B4C" w:rsidRDefault="00D47B4C" w:rsidP="008E418C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D47B4C" w:rsidRPr="00D47B4C" w:rsidRDefault="00D47B4C" w:rsidP="00E35A99">
            <w:pPr>
              <w:pStyle w:val="Default"/>
              <w:rPr>
                <w:b/>
                <w:bCs/>
              </w:rPr>
            </w:pPr>
          </w:p>
        </w:tc>
        <w:tc>
          <w:tcPr>
            <w:tcW w:w="5386" w:type="dxa"/>
          </w:tcPr>
          <w:p w:rsidR="00D47B4C" w:rsidRPr="00D47B4C" w:rsidRDefault="00D47B4C" w:rsidP="00E35A99">
            <w:pPr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Антонимы</w:t>
            </w:r>
          </w:p>
        </w:tc>
        <w:tc>
          <w:tcPr>
            <w:tcW w:w="1499" w:type="dxa"/>
          </w:tcPr>
          <w:p w:rsidR="00D47B4C" w:rsidRPr="00D47B4C" w:rsidRDefault="00D47B4C" w:rsidP="00D47B4C">
            <w:pPr>
              <w:jc w:val="center"/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1</w:t>
            </w:r>
          </w:p>
        </w:tc>
      </w:tr>
      <w:tr w:rsidR="00D47B4C" w:rsidRPr="00D47B4C" w:rsidTr="00D47B4C">
        <w:trPr>
          <w:trHeight w:val="76"/>
        </w:trPr>
        <w:tc>
          <w:tcPr>
            <w:tcW w:w="675" w:type="dxa"/>
            <w:vMerge/>
            <w:vAlign w:val="center"/>
          </w:tcPr>
          <w:p w:rsidR="00D47B4C" w:rsidRPr="00D47B4C" w:rsidRDefault="00D47B4C" w:rsidP="008E418C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D47B4C" w:rsidRPr="00D47B4C" w:rsidRDefault="00D47B4C" w:rsidP="00E35A99">
            <w:pPr>
              <w:pStyle w:val="Default"/>
              <w:rPr>
                <w:b/>
                <w:bCs/>
              </w:rPr>
            </w:pPr>
          </w:p>
        </w:tc>
        <w:tc>
          <w:tcPr>
            <w:tcW w:w="5386" w:type="dxa"/>
          </w:tcPr>
          <w:p w:rsidR="00D47B4C" w:rsidRPr="00D47B4C" w:rsidRDefault="00D47B4C" w:rsidP="00E35A99">
            <w:pPr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Термины</w:t>
            </w:r>
          </w:p>
        </w:tc>
        <w:tc>
          <w:tcPr>
            <w:tcW w:w="1499" w:type="dxa"/>
          </w:tcPr>
          <w:p w:rsidR="00D47B4C" w:rsidRPr="00D47B4C" w:rsidRDefault="00D47B4C" w:rsidP="00D47B4C">
            <w:pPr>
              <w:jc w:val="center"/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1</w:t>
            </w:r>
          </w:p>
        </w:tc>
      </w:tr>
      <w:tr w:rsidR="00D47B4C" w:rsidRPr="00D47B4C" w:rsidTr="00D47B4C">
        <w:trPr>
          <w:trHeight w:val="76"/>
        </w:trPr>
        <w:tc>
          <w:tcPr>
            <w:tcW w:w="675" w:type="dxa"/>
            <w:vMerge/>
            <w:vAlign w:val="center"/>
          </w:tcPr>
          <w:p w:rsidR="00D47B4C" w:rsidRPr="00D47B4C" w:rsidRDefault="00D47B4C" w:rsidP="008E418C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D47B4C" w:rsidRPr="00D47B4C" w:rsidRDefault="00D47B4C" w:rsidP="00E35A99">
            <w:pPr>
              <w:pStyle w:val="Default"/>
              <w:rPr>
                <w:b/>
                <w:bCs/>
              </w:rPr>
            </w:pPr>
          </w:p>
        </w:tc>
        <w:tc>
          <w:tcPr>
            <w:tcW w:w="5386" w:type="dxa"/>
          </w:tcPr>
          <w:p w:rsidR="00D47B4C" w:rsidRPr="00D47B4C" w:rsidRDefault="00D47B4C" w:rsidP="00E35A99">
            <w:pPr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Жаргон.</w:t>
            </w:r>
          </w:p>
        </w:tc>
        <w:tc>
          <w:tcPr>
            <w:tcW w:w="1499" w:type="dxa"/>
          </w:tcPr>
          <w:p w:rsidR="00D47B4C" w:rsidRPr="00D47B4C" w:rsidRDefault="00D47B4C" w:rsidP="00D47B4C">
            <w:pPr>
              <w:jc w:val="center"/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1</w:t>
            </w:r>
          </w:p>
        </w:tc>
      </w:tr>
      <w:tr w:rsidR="00D47B4C" w:rsidRPr="00D47B4C" w:rsidTr="00D47B4C">
        <w:trPr>
          <w:trHeight w:val="76"/>
        </w:trPr>
        <w:tc>
          <w:tcPr>
            <w:tcW w:w="675" w:type="dxa"/>
            <w:vMerge/>
            <w:vAlign w:val="center"/>
          </w:tcPr>
          <w:p w:rsidR="00D47B4C" w:rsidRPr="00D47B4C" w:rsidRDefault="00D47B4C" w:rsidP="008E418C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D47B4C" w:rsidRPr="00D47B4C" w:rsidRDefault="00D47B4C" w:rsidP="00E35A99">
            <w:pPr>
              <w:pStyle w:val="Default"/>
              <w:rPr>
                <w:b/>
                <w:bCs/>
              </w:rPr>
            </w:pPr>
          </w:p>
        </w:tc>
        <w:tc>
          <w:tcPr>
            <w:tcW w:w="5386" w:type="dxa"/>
          </w:tcPr>
          <w:p w:rsidR="00D47B4C" w:rsidRPr="00D47B4C" w:rsidRDefault="00D47B4C" w:rsidP="00E35A99">
            <w:pPr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Исконные и заимствованные слова</w:t>
            </w:r>
          </w:p>
        </w:tc>
        <w:tc>
          <w:tcPr>
            <w:tcW w:w="1499" w:type="dxa"/>
          </w:tcPr>
          <w:p w:rsidR="00D47B4C" w:rsidRPr="00D47B4C" w:rsidRDefault="00D47B4C" w:rsidP="00D47B4C">
            <w:pPr>
              <w:jc w:val="center"/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1</w:t>
            </w:r>
          </w:p>
        </w:tc>
      </w:tr>
      <w:tr w:rsidR="00D47B4C" w:rsidRPr="00D47B4C" w:rsidTr="00D47B4C">
        <w:trPr>
          <w:trHeight w:val="76"/>
        </w:trPr>
        <w:tc>
          <w:tcPr>
            <w:tcW w:w="675" w:type="dxa"/>
            <w:vMerge/>
            <w:vAlign w:val="center"/>
          </w:tcPr>
          <w:p w:rsidR="00D47B4C" w:rsidRPr="00D47B4C" w:rsidRDefault="00D47B4C" w:rsidP="008E418C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D47B4C" w:rsidRPr="00D47B4C" w:rsidRDefault="00D47B4C" w:rsidP="00E35A99">
            <w:pPr>
              <w:pStyle w:val="Default"/>
              <w:rPr>
                <w:b/>
                <w:bCs/>
              </w:rPr>
            </w:pPr>
          </w:p>
        </w:tc>
        <w:tc>
          <w:tcPr>
            <w:tcW w:w="5386" w:type="dxa"/>
          </w:tcPr>
          <w:p w:rsidR="00D47B4C" w:rsidRPr="00D47B4C" w:rsidRDefault="00D47B4C" w:rsidP="00E35A99">
            <w:pPr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Причины заимствования слов. Жизнь слова в чужом языке</w:t>
            </w:r>
          </w:p>
        </w:tc>
        <w:tc>
          <w:tcPr>
            <w:tcW w:w="1499" w:type="dxa"/>
          </w:tcPr>
          <w:p w:rsidR="00D47B4C" w:rsidRPr="00D47B4C" w:rsidRDefault="00D47B4C" w:rsidP="00D47B4C">
            <w:pPr>
              <w:jc w:val="center"/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1</w:t>
            </w:r>
          </w:p>
        </w:tc>
      </w:tr>
      <w:tr w:rsidR="00D47B4C" w:rsidRPr="00D47B4C" w:rsidTr="00D47B4C">
        <w:trPr>
          <w:trHeight w:val="76"/>
        </w:trPr>
        <w:tc>
          <w:tcPr>
            <w:tcW w:w="675" w:type="dxa"/>
            <w:vMerge/>
            <w:vAlign w:val="center"/>
          </w:tcPr>
          <w:p w:rsidR="00D47B4C" w:rsidRPr="00D47B4C" w:rsidRDefault="00D47B4C" w:rsidP="008E418C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D47B4C" w:rsidRPr="00D47B4C" w:rsidRDefault="00D47B4C" w:rsidP="00E35A99">
            <w:pPr>
              <w:pStyle w:val="Default"/>
              <w:rPr>
                <w:b/>
                <w:bCs/>
              </w:rPr>
            </w:pPr>
          </w:p>
        </w:tc>
        <w:tc>
          <w:tcPr>
            <w:tcW w:w="5386" w:type="dxa"/>
          </w:tcPr>
          <w:p w:rsidR="00D47B4C" w:rsidRPr="00D47B4C" w:rsidRDefault="00D47B4C" w:rsidP="00E35A99">
            <w:pPr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Фразеологизмы</w:t>
            </w:r>
          </w:p>
        </w:tc>
        <w:tc>
          <w:tcPr>
            <w:tcW w:w="1499" w:type="dxa"/>
          </w:tcPr>
          <w:p w:rsidR="00D47B4C" w:rsidRPr="00D47B4C" w:rsidRDefault="00D47B4C" w:rsidP="00D47B4C">
            <w:pPr>
              <w:jc w:val="center"/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1</w:t>
            </w:r>
          </w:p>
        </w:tc>
      </w:tr>
      <w:tr w:rsidR="00D47B4C" w:rsidRPr="00D47B4C" w:rsidTr="00D47B4C">
        <w:trPr>
          <w:trHeight w:val="76"/>
        </w:trPr>
        <w:tc>
          <w:tcPr>
            <w:tcW w:w="675" w:type="dxa"/>
            <w:vMerge w:val="restart"/>
          </w:tcPr>
          <w:p w:rsidR="00D47B4C" w:rsidRPr="00D47B4C" w:rsidRDefault="00D47B4C" w:rsidP="00D47B4C">
            <w:pPr>
              <w:pStyle w:val="Default"/>
              <w:jc w:val="center"/>
              <w:rPr>
                <w:bCs/>
              </w:rPr>
            </w:pPr>
            <w:r w:rsidRPr="00D47B4C">
              <w:rPr>
                <w:bCs/>
              </w:rPr>
              <w:t>3</w:t>
            </w:r>
          </w:p>
        </w:tc>
        <w:tc>
          <w:tcPr>
            <w:tcW w:w="2303" w:type="dxa"/>
            <w:vMerge w:val="restart"/>
          </w:tcPr>
          <w:p w:rsidR="00D47B4C" w:rsidRPr="00D47B4C" w:rsidRDefault="00D47B4C" w:rsidP="00D930A6">
            <w:pPr>
              <w:pStyle w:val="Default"/>
              <w:rPr>
                <w:bCs/>
              </w:rPr>
            </w:pPr>
            <w:r w:rsidRPr="00D47B4C">
              <w:rPr>
                <w:bCs/>
              </w:rPr>
              <w:t>Лингвистика</w:t>
            </w:r>
            <w:r w:rsidR="00D930A6">
              <w:rPr>
                <w:bCs/>
              </w:rPr>
              <w:t>:</w:t>
            </w:r>
            <w:r w:rsidRPr="00D47B4C">
              <w:rPr>
                <w:bCs/>
              </w:rPr>
              <w:t xml:space="preserve"> путь к овладению языком</w:t>
            </w:r>
          </w:p>
        </w:tc>
        <w:tc>
          <w:tcPr>
            <w:tcW w:w="5386" w:type="dxa"/>
          </w:tcPr>
          <w:p w:rsidR="00D47B4C" w:rsidRPr="00D47B4C" w:rsidRDefault="00D47B4C" w:rsidP="00D47B4C">
            <w:pPr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szCs w:val="24"/>
              </w:rPr>
              <w:t>Стилистические ресурсы языка. Использование различных языковых единиц в стилистических целях.</w:t>
            </w:r>
          </w:p>
        </w:tc>
        <w:tc>
          <w:tcPr>
            <w:tcW w:w="1499" w:type="dxa"/>
          </w:tcPr>
          <w:p w:rsidR="00D47B4C" w:rsidRPr="00D47B4C" w:rsidRDefault="00D47B4C" w:rsidP="00D47B4C">
            <w:pPr>
              <w:jc w:val="center"/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1</w:t>
            </w:r>
          </w:p>
        </w:tc>
      </w:tr>
      <w:tr w:rsidR="00D47B4C" w:rsidRPr="00D47B4C" w:rsidTr="00D47B4C">
        <w:trPr>
          <w:trHeight w:val="76"/>
        </w:trPr>
        <w:tc>
          <w:tcPr>
            <w:tcW w:w="675" w:type="dxa"/>
            <w:vMerge/>
            <w:vAlign w:val="center"/>
          </w:tcPr>
          <w:p w:rsidR="00D47B4C" w:rsidRPr="00D47B4C" w:rsidRDefault="00D47B4C" w:rsidP="008E418C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D47B4C" w:rsidRPr="00D47B4C" w:rsidRDefault="00D47B4C" w:rsidP="00D47B4C">
            <w:pPr>
              <w:pStyle w:val="Default"/>
              <w:rPr>
                <w:bCs/>
              </w:rPr>
            </w:pPr>
          </w:p>
        </w:tc>
        <w:tc>
          <w:tcPr>
            <w:tcW w:w="5386" w:type="dxa"/>
          </w:tcPr>
          <w:p w:rsidR="00D47B4C" w:rsidRPr="00D47B4C" w:rsidRDefault="00D47B4C" w:rsidP="00D47B4C">
            <w:pPr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szCs w:val="24"/>
              </w:rPr>
              <w:t>Функциональные стили языка. Разговорный и официально-деловой стили.</w:t>
            </w:r>
          </w:p>
        </w:tc>
        <w:tc>
          <w:tcPr>
            <w:tcW w:w="1499" w:type="dxa"/>
          </w:tcPr>
          <w:p w:rsidR="00D47B4C" w:rsidRPr="00D47B4C" w:rsidRDefault="00D47B4C" w:rsidP="00D47B4C">
            <w:pPr>
              <w:jc w:val="center"/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2</w:t>
            </w:r>
          </w:p>
        </w:tc>
      </w:tr>
      <w:tr w:rsidR="00D47B4C" w:rsidRPr="00D47B4C" w:rsidTr="00D47B4C">
        <w:trPr>
          <w:trHeight w:val="76"/>
        </w:trPr>
        <w:tc>
          <w:tcPr>
            <w:tcW w:w="675" w:type="dxa"/>
            <w:vMerge/>
            <w:vAlign w:val="center"/>
          </w:tcPr>
          <w:p w:rsidR="00D47B4C" w:rsidRPr="00D47B4C" w:rsidRDefault="00D47B4C" w:rsidP="008E418C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D47B4C" w:rsidRPr="00D47B4C" w:rsidRDefault="00D47B4C" w:rsidP="00D47B4C">
            <w:pPr>
              <w:pStyle w:val="Default"/>
              <w:rPr>
                <w:bCs/>
              </w:rPr>
            </w:pPr>
          </w:p>
        </w:tc>
        <w:tc>
          <w:tcPr>
            <w:tcW w:w="5386" w:type="dxa"/>
          </w:tcPr>
          <w:p w:rsidR="00D47B4C" w:rsidRPr="00D47B4C" w:rsidRDefault="00D47B4C" w:rsidP="00D47B4C">
            <w:pPr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szCs w:val="24"/>
              </w:rPr>
              <w:t>Научный, публицистический и художественный стили.</w:t>
            </w:r>
          </w:p>
        </w:tc>
        <w:tc>
          <w:tcPr>
            <w:tcW w:w="1499" w:type="dxa"/>
          </w:tcPr>
          <w:p w:rsidR="00D47B4C" w:rsidRPr="00D47B4C" w:rsidRDefault="00D47B4C" w:rsidP="00D47B4C">
            <w:pPr>
              <w:jc w:val="center"/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2</w:t>
            </w:r>
          </w:p>
        </w:tc>
      </w:tr>
      <w:tr w:rsidR="00D47B4C" w:rsidRPr="00D47B4C" w:rsidTr="00D47B4C">
        <w:trPr>
          <w:trHeight w:val="76"/>
        </w:trPr>
        <w:tc>
          <w:tcPr>
            <w:tcW w:w="675" w:type="dxa"/>
            <w:vMerge/>
            <w:vAlign w:val="center"/>
          </w:tcPr>
          <w:p w:rsidR="00D47B4C" w:rsidRPr="00D47B4C" w:rsidRDefault="00D47B4C" w:rsidP="008E418C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D47B4C" w:rsidRPr="00D47B4C" w:rsidRDefault="00D47B4C" w:rsidP="00D47B4C">
            <w:pPr>
              <w:pStyle w:val="Default"/>
              <w:rPr>
                <w:bCs/>
              </w:rPr>
            </w:pPr>
          </w:p>
        </w:tc>
        <w:tc>
          <w:tcPr>
            <w:tcW w:w="5386" w:type="dxa"/>
          </w:tcPr>
          <w:p w:rsidR="00D47B4C" w:rsidRPr="00D47B4C" w:rsidRDefault="00D47B4C" w:rsidP="00D47B4C">
            <w:pPr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szCs w:val="24"/>
              </w:rPr>
              <w:t>Язык и речь</w:t>
            </w:r>
          </w:p>
        </w:tc>
        <w:tc>
          <w:tcPr>
            <w:tcW w:w="1499" w:type="dxa"/>
          </w:tcPr>
          <w:p w:rsidR="00D47B4C" w:rsidRPr="00E01EEF" w:rsidRDefault="00E01EEF" w:rsidP="00D47B4C">
            <w:pPr>
              <w:jc w:val="center"/>
              <w:rPr>
                <w:rFonts w:cs="Times New Roman"/>
                <w:bCs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lang w:val="en-US"/>
              </w:rPr>
              <w:t>1</w:t>
            </w:r>
          </w:p>
        </w:tc>
      </w:tr>
      <w:tr w:rsidR="00D47B4C" w:rsidRPr="00D47B4C" w:rsidTr="00D47B4C">
        <w:trPr>
          <w:trHeight w:val="76"/>
        </w:trPr>
        <w:tc>
          <w:tcPr>
            <w:tcW w:w="675" w:type="dxa"/>
            <w:vAlign w:val="center"/>
          </w:tcPr>
          <w:p w:rsidR="00D47B4C" w:rsidRPr="00D47B4C" w:rsidRDefault="00D47B4C" w:rsidP="008E418C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</w:tcPr>
          <w:p w:rsidR="00D47B4C" w:rsidRPr="00D47B4C" w:rsidRDefault="00D47B4C" w:rsidP="00E35A99">
            <w:pPr>
              <w:pStyle w:val="Default"/>
              <w:rPr>
                <w:b/>
                <w:bCs/>
              </w:rPr>
            </w:pPr>
          </w:p>
        </w:tc>
        <w:tc>
          <w:tcPr>
            <w:tcW w:w="5386" w:type="dxa"/>
          </w:tcPr>
          <w:p w:rsidR="00D47B4C" w:rsidRPr="00D47B4C" w:rsidRDefault="00D47B4C" w:rsidP="00E35A99">
            <w:pPr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ИТОГО</w:t>
            </w:r>
          </w:p>
        </w:tc>
        <w:tc>
          <w:tcPr>
            <w:tcW w:w="1499" w:type="dxa"/>
          </w:tcPr>
          <w:p w:rsidR="00D47B4C" w:rsidRPr="00E01EEF" w:rsidRDefault="00E01EEF" w:rsidP="008E418C">
            <w:pPr>
              <w:jc w:val="center"/>
              <w:rPr>
                <w:rFonts w:cs="Times New Roman"/>
                <w:b/>
                <w:bCs/>
                <w:szCs w:val="24"/>
                <w:lang w:val="en-US"/>
              </w:rPr>
            </w:pPr>
            <w:r>
              <w:rPr>
                <w:rFonts w:cs="Times New Roman"/>
                <w:b/>
                <w:bCs/>
                <w:szCs w:val="24"/>
              </w:rPr>
              <w:t>3</w:t>
            </w:r>
            <w:r>
              <w:rPr>
                <w:rFonts w:cs="Times New Roman"/>
                <w:b/>
                <w:bCs/>
                <w:szCs w:val="24"/>
                <w:lang w:val="en-US"/>
              </w:rPr>
              <w:t>3</w:t>
            </w:r>
          </w:p>
        </w:tc>
      </w:tr>
    </w:tbl>
    <w:p w:rsidR="003C6D85" w:rsidRDefault="003C6D85" w:rsidP="009501C5">
      <w:pPr>
        <w:pStyle w:val="Default"/>
        <w:jc w:val="center"/>
        <w:rPr>
          <w:b/>
          <w:bCs/>
        </w:rPr>
      </w:pPr>
    </w:p>
    <w:p w:rsidR="00FD1E5C" w:rsidRPr="0036778F" w:rsidRDefault="00FD1E5C" w:rsidP="00FD1E5C">
      <w:pPr>
        <w:pStyle w:val="Default"/>
        <w:jc w:val="center"/>
        <w:rPr>
          <w:b/>
          <w:bCs/>
        </w:rPr>
      </w:pPr>
      <w:bookmarkStart w:id="2" w:name="_GoBack"/>
      <w:bookmarkEnd w:id="2"/>
      <w:r>
        <w:rPr>
          <w:b/>
          <w:bCs/>
        </w:rPr>
        <w:t>6</w:t>
      </w:r>
      <w:r w:rsidRPr="0036778F">
        <w:rPr>
          <w:b/>
          <w:bCs/>
        </w:rPr>
        <w:t xml:space="preserve"> класс </w:t>
      </w:r>
    </w:p>
    <w:p w:rsidR="00FD1E5C" w:rsidRDefault="00FD1E5C" w:rsidP="00FD1E5C">
      <w:pPr>
        <w:pStyle w:val="Default"/>
        <w:jc w:val="center"/>
        <w:rPr>
          <w:b/>
          <w:bCs/>
        </w:rPr>
      </w:pPr>
      <w:r w:rsidRPr="0036778F">
        <w:rPr>
          <w:b/>
          <w:bCs/>
        </w:rPr>
        <w:t>(</w:t>
      </w:r>
      <w:r>
        <w:rPr>
          <w:b/>
          <w:bCs/>
        </w:rPr>
        <w:t>2</w:t>
      </w:r>
      <w:r w:rsidRPr="0036778F">
        <w:rPr>
          <w:b/>
          <w:bCs/>
        </w:rPr>
        <w:t xml:space="preserve"> час</w:t>
      </w:r>
      <w:r>
        <w:rPr>
          <w:b/>
          <w:bCs/>
        </w:rPr>
        <w:t>а</w:t>
      </w:r>
      <w:r w:rsidRPr="0036778F">
        <w:rPr>
          <w:b/>
          <w:bCs/>
        </w:rPr>
        <w:t xml:space="preserve"> в неделю) </w:t>
      </w:r>
    </w:p>
    <w:p w:rsidR="00FD1E5C" w:rsidRDefault="00FD1E5C" w:rsidP="009501C5">
      <w:pPr>
        <w:pStyle w:val="Default"/>
        <w:jc w:val="center"/>
        <w:rPr>
          <w:b/>
          <w:bCs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303"/>
        <w:gridCol w:w="5386"/>
        <w:gridCol w:w="1499"/>
      </w:tblGrid>
      <w:tr w:rsidR="00FD1E5C" w:rsidRPr="00A427BE" w:rsidTr="00A427BE">
        <w:trPr>
          <w:trHeight w:val="76"/>
          <w:tblHeader/>
        </w:trPr>
        <w:tc>
          <w:tcPr>
            <w:tcW w:w="675" w:type="dxa"/>
            <w:vAlign w:val="center"/>
          </w:tcPr>
          <w:p w:rsidR="00FD1E5C" w:rsidRPr="00A427BE" w:rsidRDefault="00FD1E5C" w:rsidP="00A427BE">
            <w:pPr>
              <w:pStyle w:val="Default"/>
              <w:jc w:val="center"/>
              <w:rPr>
                <w:b/>
              </w:rPr>
            </w:pPr>
            <w:r w:rsidRPr="00A427BE">
              <w:rPr>
                <w:b/>
                <w:bCs/>
              </w:rPr>
              <w:t>№</w:t>
            </w:r>
          </w:p>
        </w:tc>
        <w:tc>
          <w:tcPr>
            <w:tcW w:w="2303" w:type="dxa"/>
            <w:vAlign w:val="center"/>
          </w:tcPr>
          <w:p w:rsidR="00FD1E5C" w:rsidRPr="00A427BE" w:rsidRDefault="00FD1E5C" w:rsidP="008E418C">
            <w:pPr>
              <w:pStyle w:val="Default"/>
              <w:jc w:val="center"/>
            </w:pPr>
            <w:r w:rsidRPr="00A427BE">
              <w:rPr>
                <w:b/>
                <w:bCs/>
              </w:rPr>
              <w:t>Наименование разделов</w:t>
            </w:r>
          </w:p>
        </w:tc>
        <w:tc>
          <w:tcPr>
            <w:tcW w:w="5386" w:type="dxa"/>
            <w:vAlign w:val="center"/>
          </w:tcPr>
          <w:p w:rsidR="00FD1E5C" w:rsidRPr="00A427BE" w:rsidRDefault="00FD1E5C" w:rsidP="008E418C">
            <w:pPr>
              <w:jc w:val="center"/>
              <w:rPr>
                <w:rFonts w:cs="Times New Roman"/>
                <w:szCs w:val="24"/>
              </w:rPr>
            </w:pPr>
            <w:r w:rsidRPr="00A427BE">
              <w:rPr>
                <w:rFonts w:cs="Times New Roman"/>
                <w:b/>
                <w:bCs/>
                <w:szCs w:val="24"/>
              </w:rPr>
              <w:t>Наименование тем</w:t>
            </w:r>
          </w:p>
        </w:tc>
        <w:tc>
          <w:tcPr>
            <w:tcW w:w="1499" w:type="dxa"/>
          </w:tcPr>
          <w:p w:rsidR="00FD1E5C" w:rsidRPr="00A427BE" w:rsidRDefault="00FD1E5C" w:rsidP="008E418C">
            <w:pPr>
              <w:jc w:val="center"/>
              <w:rPr>
                <w:rFonts w:cs="Times New Roman"/>
                <w:szCs w:val="24"/>
              </w:rPr>
            </w:pPr>
            <w:r w:rsidRPr="00A427BE">
              <w:rPr>
                <w:rFonts w:cs="Times New Roman"/>
                <w:b/>
                <w:bCs/>
                <w:szCs w:val="24"/>
              </w:rPr>
              <w:t>Количество часов</w:t>
            </w:r>
          </w:p>
        </w:tc>
      </w:tr>
      <w:tr w:rsidR="00A427BE" w:rsidRPr="00A427BE" w:rsidTr="00A427BE">
        <w:trPr>
          <w:trHeight w:val="76"/>
        </w:trPr>
        <w:tc>
          <w:tcPr>
            <w:tcW w:w="675" w:type="dxa"/>
            <w:vMerge w:val="restart"/>
          </w:tcPr>
          <w:p w:rsidR="00A427BE" w:rsidRPr="00A427BE" w:rsidRDefault="00A427BE" w:rsidP="00A427BE">
            <w:pPr>
              <w:pStyle w:val="Default"/>
              <w:jc w:val="center"/>
              <w:rPr>
                <w:bCs/>
              </w:rPr>
            </w:pPr>
            <w:r w:rsidRPr="00A427BE">
              <w:rPr>
                <w:bCs/>
              </w:rPr>
              <w:t>1</w:t>
            </w:r>
          </w:p>
        </w:tc>
        <w:tc>
          <w:tcPr>
            <w:tcW w:w="2303" w:type="dxa"/>
            <w:vMerge w:val="restart"/>
          </w:tcPr>
          <w:p w:rsidR="00A427BE" w:rsidRPr="00A427BE" w:rsidRDefault="00A427BE" w:rsidP="00A427BE">
            <w:pPr>
              <w:pStyle w:val="Default"/>
              <w:rPr>
                <w:bCs/>
              </w:rPr>
            </w:pPr>
            <w:r w:rsidRPr="00A427BE">
              <w:rPr>
                <w:bCs/>
                <w:iCs/>
              </w:rPr>
              <w:t>Язык и наука о нём. Языки народов мира</w:t>
            </w:r>
          </w:p>
        </w:tc>
        <w:tc>
          <w:tcPr>
            <w:tcW w:w="5386" w:type="dxa"/>
          </w:tcPr>
          <w:p w:rsidR="00A427BE" w:rsidRPr="00A427BE" w:rsidRDefault="00A427BE" w:rsidP="00A427BE">
            <w:pPr>
              <w:rPr>
                <w:rFonts w:cs="Times New Roman"/>
                <w:bCs/>
                <w:szCs w:val="24"/>
              </w:rPr>
            </w:pPr>
            <w:r w:rsidRPr="00A427BE">
              <w:rPr>
                <w:rFonts w:eastAsia="Times New Roman" w:cs="Times New Roman"/>
                <w:bCs/>
                <w:szCs w:val="24"/>
              </w:rPr>
              <w:t>Предпосылки возникновения письма.</w:t>
            </w:r>
          </w:p>
        </w:tc>
        <w:tc>
          <w:tcPr>
            <w:tcW w:w="1499" w:type="dxa"/>
          </w:tcPr>
          <w:p w:rsidR="00A427BE" w:rsidRPr="00A427BE" w:rsidRDefault="00A427BE" w:rsidP="008E418C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</w:t>
            </w:r>
          </w:p>
        </w:tc>
      </w:tr>
      <w:tr w:rsidR="00A427BE" w:rsidRPr="00A427BE" w:rsidTr="00A427BE">
        <w:trPr>
          <w:trHeight w:val="76"/>
        </w:trPr>
        <w:tc>
          <w:tcPr>
            <w:tcW w:w="675" w:type="dxa"/>
            <w:vMerge/>
          </w:tcPr>
          <w:p w:rsidR="00A427BE" w:rsidRPr="00A427BE" w:rsidRDefault="00A427BE" w:rsidP="00A427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A427BE" w:rsidRPr="00A427BE" w:rsidRDefault="00A427BE" w:rsidP="00A427BE">
            <w:pPr>
              <w:pStyle w:val="Default"/>
              <w:rPr>
                <w:bCs/>
              </w:rPr>
            </w:pPr>
          </w:p>
        </w:tc>
        <w:tc>
          <w:tcPr>
            <w:tcW w:w="5386" w:type="dxa"/>
          </w:tcPr>
          <w:p w:rsidR="00A427BE" w:rsidRPr="00A427BE" w:rsidRDefault="00A427BE" w:rsidP="00A427BE">
            <w:pPr>
              <w:rPr>
                <w:rFonts w:cs="Times New Roman"/>
                <w:bCs/>
                <w:szCs w:val="24"/>
              </w:rPr>
            </w:pPr>
            <w:r w:rsidRPr="00A427BE">
              <w:rPr>
                <w:rFonts w:cs="Times New Roman"/>
                <w:szCs w:val="24"/>
              </w:rPr>
              <w:t>Пиктографическое (рисуночное) письмо.</w:t>
            </w:r>
          </w:p>
        </w:tc>
        <w:tc>
          <w:tcPr>
            <w:tcW w:w="1499" w:type="dxa"/>
          </w:tcPr>
          <w:p w:rsidR="00A427BE" w:rsidRPr="00A427BE" w:rsidRDefault="00A427BE" w:rsidP="008E418C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</w:t>
            </w:r>
          </w:p>
        </w:tc>
      </w:tr>
      <w:tr w:rsidR="00A427BE" w:rsidRPr="00A427BE" w:rsidTr="00A427BE">
        <w:trPr>
          <w:trHeight w:val="76"/>
        </w:trPr>
        <w:tc>
          <w:tcPr>
            <w:tcW w:w="675" w:type="dxa"/>
            <w:vMerge/>
          </w:tcPr>
          <w:p w:rsidR="00A427BE" w:rsidRPr="00A427BE" w:rsidRDefault="00A427BE" w:rsidP="00A427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A427BE" w:rsidRPr="00A427BE" w:rsidRDefault="00A427BE" w:rsidP="00A427BE">
            <w:pPr>
              <w:pStyle w:val="Default"/>
              <w:rPr>
                <w:bCs/>
              </w:rPr>
            </w:pPr>
          </w:p>
        </w:tc>
        <w:tc>
          <w:tcPr>
            <w:tcW w:w="5386" w:type="dxa"/>
          </w:tcPr>
          <w:p w:rsidR="00A427BE" w:rsidRPr="00A427BE" w:rsidRDefault="00A427BE" w:rsidP="00A427BE">
            <w:pPr>
              <w:shd w:val="clear" w:color="auto" w:fill="FFFFFF"/>
              <w:outlineLvl w:val="1"/>
              <w:rPr>
                <w:rFonts w:cs="Times New Roman"/>
                <w:bCs/>
                <w:szCs w:val="24"/>
              </w:rPr>
            </w:pPr>
            <w:r w:rsidRPr="00A427BE">
              <w:rPr>
                <w:rFonts w:cs="Times New Roman"/>
                <w:szCs w:val="24"/>
              </w:rPr>
              <w:t>Идеографическое (символическое) письмо.</w:t>
            </w:r>
          </w:p>
        </w:tc>
        <w:tc>
          <w:tcPr>
            <w:tcW w:w="1499" w:type="dxa"/>
          </w:tcPr>
          <w:p w:rsidR="00A427BE" w:rsidRPr="00A427BE" w:rsidRDefault="00A427BE" w:rsidP="008E418C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</w:t>
            </w:r>
          </w:p>
        </w:tc>
      </w:tr>
      <w:tr w:rsidR="00A427BE" w:rsidRPr="00A427BE" w:rsidTr="00A427BE">
        <w:trPr>
          <w:trHeight w:val="76"/>
        </w:trPr>
        <w:tc>
          <w:tcPr>
            <w:tcW w:w="675" w:type="dxa"/>
            <w:vMerge/>
          </w:tcPr>
          <w:p w:rsidR="00A427BE" w:rsidRPr="00A427BE" w:rsidRDefault="00A427BE" w:rsidP="00A427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A427BE" w:rsidRPr="00A427BE" w:rsidRDefault="00A427BE" w:rsidP="00A427BE">
            <w:pPr>
              <w:pStyle w:val="Default"/>
              <w:rPr>
                <w:bCs/>
              </w:rPr>
            </w:pPr>
          </w:p>
        </w:tc>
        <w:tc>
          <w:tcPr>
            <w:tcW w:w="5386" w:type="dxa"/>
          </w:tcPr>
          <w:p w:rsidR="00A427BE" w:rsidRPr="00A427BE" w:rsidRDefault="00A427BE" w:rsidP="00A427BE">
            <w:pPr>
              <w:rPr>
                <w:rFonts w:cs="Times New Roman"/>
                <w:bCs/>
                <w:szCs w:val="24"/>
              </w:rPr>
            </w:pPr>
            <w:r w:rsidRPr="00A427BE">
              <w:rPr>
                <w:rFonts w:cs="Times New Roman"/>
                <w:szCs w:val="24"/>
              </w:rPr>
              <w:t xml:space="preserve">Переход к </w:t>
            </w:r>
            <w:proofErr w:type="spellStart"/>
            <w:proofErr w:type="gramStart"/>
            <w:r w:rsidRPr="00A427BE">
              <w:rPr>
                <w:rFonts w:cs="Times New Roman"/>
                <w:szCs w:val="24"/>
              </w:rPr>
              <w:t>звуко</w:t>
            </w:r>
            <w:proofErr w:type="spellEnd"/>
            <w:r w:rsidRPr="00A427BE">
              <w:rPr>
                <w:rFonts w:cs="Times New Roman"/>
                <w:szCs w:val="24"/>
              </w:rPr>
              <w:t>-буквенному</w:t>
            </w:r>
            <w:proofErr w:type="gramEnd"/>
            <w:r w:rsidRPr="00A427BE">
              <w:rPr>
                <w:rFonts w:cs="Times New Roman"/>
                <w:szCs w:val="24"/>
              </w:rPr>
              <w:t xml:space="preserve"> письму.</w:t>
            </w:r>
          </w:p>
        </w:tc>
        <w:tc>
          <w:tcPr>
            <w:tcW w:w="1499" w:type="dxa"/>
          </w:tcPr>
          <w:p w:rsidR="00A427BE" w:rsidRPr="00A427BE" w:rsidRDefault="00A427BE" w:rsidP="008E418C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</w:t>
            </w:r>
          </w:p>
        </w:tc>
      </w:tr>
      <w:tr w:rsidR="00A427BE" w:rsidRPr="00A427BE" w:rsidTr="00A427BE">
        <w:trPr>
          <w:trHeight w:val="76"/>
        </w:trPr>
        <w:tc>
          <w:tcPr>
            <w:tcW w:w="675" w:type="dxa"/>
            <w:vMerge/>
          </w:tcPr>
          <w:p w:rsidR="00A427BE" w:rsidRPr="00A427BE" w:rsidRDefault="00A427BE" w:rsidP="00A427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A427BE" w:rsidRPr="00A427BE" w:rsidRDefault="00A427BE" w:rsidP="00A427BE">
            <w:pPr>
              <w:pStyle w:val="Default"/>
              <w:rPr>
                <w:bCs/>
              </w:rPr>
            </w:pPr>
          </w:p>
        </w:tc>
        <w:tc>
          <w:tcPr>
            <w:tcW w:w="5386" w:type="dxa"/>
          </w:tcPr>
          <w:p w:rsidR="00A427BE" w:rsidRPr="00A427BE" w:rsidRDefault="00A427BE" w:rsidP="00A427BE">
            <w:pPr>
              <w:rPr>
                <w:rFonts w:cs="Times New Roman"/>
                <w:bCs/>
                <w:szCs w:val="24"/>
              </w:rPr>
            </w:pPr>
            <w:r w:rsidRPr="00A427BE">
              <w:rPr>
                <w:rFonts w:cs="Times New Roman"/>
                <w:szCs w:val="24"/>
              </w:rPr>
              <w:t>Сравнительно-исторический метод в языкознании.</w:t>
            </w:r>
          </w:p>
        </w:tc>
        <w:tc>
          <w:tcPr>
            <w:tcW w:w="1499" w:type="dxa"/>
          </w:tcPr>
          <w:p w:rsidR="00A427BE" w:rsidRPr="00A427BE" w:rsidRDefault="00A427BE" w:rsidP="008E418C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</w:t>
            </w:r>
          </w:p>
        </w:tc>
      </w:tr>
      <w:tr w:rsidR="00A427BE" w:rsidRPr="00A427BE" w:rsidTr="00A427BE">
        <w:trPr>
          <w:trHeight w:val="76"/>
        </w:trPr>
        <w:tc>
          <w:tcPr>
            <w:tcW w:w="675" w:type="dxa"/>
            <w:vMerge/>
          </w:tcPr>
          <w:p w:rsidR="00A427BE" w:rsidRPr="00A427BE" w:rsidRDefault="00A427BE" w:rsidP="00A427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A427BE" w:rsidRPr="00A427BE" w:rsidRDefault="00A427BE" w:rsidP="00A427BE">
            <w:pPr>
              <w:pStyle w:val="Default"/>
              <w:rPr>
                <w:bCs/>
              </w:rPr>
            </w:pPr>
          </w:p>
        </w:tc>
        <w:tc>
          <w:tcPr>
            <w:tcW w:w="5386" w:type="dxa"/>
          </w:tcPr>
          <w:p w:rsidR="00A427BE" w:rsidRPr="00A427BE" w:rsidRDefault="00A427BE" w:rsidP="00A427BE">
            <w:pPr>
              <w:rPr>
                <w:rFonts w:cs="Times New Roman"/>
                <w:bCs/>
                <w:szCs w:val="24"/>
              </w:rPr>
            </w:pPr>
            <w:proofErr w:type="spellStart"/>
            <w:r w:rsidRPr="00A427BE">
              <w:rPr>
                <w:rFonts w:cs="Times New Roman"/>
                <w:szCs w:val="24"/>
              </w:rPr>
              <w:t>Праиндоевропейцы</w:t>
            </w:r>
            <w:proofErr w:type="spellEnd"/>
            <w:r w:rsidRPr="00A427BE">
              <w:rPr>
                <w:rFonts w:cs="Times New Roman"/>
                <w:szCs w:val="24"/>
              </w:rPr>
              <w:t xml:space="preserve"> и их язык.</w:t>
            </w:r>
          </w:p>
        </w:tc>
        <w:tc>
          <w:tcPr>
            <w:tcW w:w="1499" w:type="dxa"/>
          </w:tcPr>
          <w:p w:rsidR="00A427BE" w:rsidRPr="00A427BE" w:rsidRDefault="00A427BE" w:rsidP="008E418C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</w:t>
            </w:r>
          </w:p>
        </w:tc>
      </w:tr>
      <w:tr w:rsidR="00A427BE" w:rsidRPr="00A427BE" w:rsidTr="00A427BE">
        <w:trPr>
          <w:trHeight w:val="76"/>
        </w:trPr>
        <w:tc>
          <w:tcPr>
            <w:tcW w:w="675" w:type="dxa"/>
            <w:vMerge/>
          </w:tcPr>
          <w:p w:rsidR="00A427BE" w:rsidRPr="00A427BE" w:rsidRDefault="00A427BE" w:rsidP="00A427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A427BE" w:rsidRPr="00A427BE" w:rsidRDefault="00A427BE" w:rsidP="00A427BE">
            <w:pPr>
              <w:pStyle w:val="Default"/>
              <w:rPr>
                <w:bCs/>
              </w:rPr>
            </w:pPr>
          </w:p>
        </w:tc>
        <w:tc>
          <w:tcPr>
            <w:tcW w:w="5386" w:type="dxa"/>
          </w:tcPr>
          <w:p w:rsidR="00A427BE" w:rsidRPr="00A427BE" w:rsidRDefault="00A427BE" w:rsidP="00A427BE">
            <w:pPr>
              <w:rPr>
                <w:rFonts w:cs="Times New Roman"/>
                <w:bCs/>
                <w:szCs w:val="24"/>
              </w:rPr>
            </w:pPr>
            <w:r w:rsidRPr="00A427BE">
              <w:rPr>
                <w:rFonts w:cs="Times New Roman"/>
                <w:szCs w:val="24"/>
              </w:rPr>
              <w:t>Индоиранские языки.</w:t>
            </w:r>
          </w:p>
        </w:tc>
        <w:tc>
          <w:tcPr>
            <w:tcW w:w="1499" w:type="dxa"/>
          </w:tcPr>
          <w:p w:rsidR="00A427BE" w:rsidRPr="00A427BE" w:rsidRDefault="00A427BE" w:rsidP="008E418C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</w:t>
            </w:r>
          </w:p>
        </w:tc>
      </w:tr>
      <w:tr w:rsidR="00A427BE" w:rsidRPr="00A427BE" w:rsidTr="00A427BE">
        <w:trPr>
          <w:trHeight w:val="76"/>
        </w:trPr>
        <w:tc>
          <w:tcPr>
            <w:tcW w:w="675" w:type="dxa"/>
            <w:vMerge/>
          </w:tcPr>
          <w:p w:rsidR="00A427BE" w:rsidRPr="00A427BE" w:rsidRDefault="00A427BE" w:rsidP="00A427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A427BE" w:rsidRPr="00A427BE" w:rsidRDefault="00A427BE" w:rsidP="00A427BE">
            <w:pPr>
              <w:pStyle w:val="Default"/>
              <w:rPr>
                <w:bCs/>
              </w:rPr>
            </w:pPr>
          </w:p>
        </w:tc>
        <w:tc>
          <w:tcPr>
            <w:tcW w:w="5386" w:type="dxa"/>
          </w:tcPr>
          <w:p w:rsidR="00A427BE" w:rsidRPr="00A427BE" w:rsidRDefault="00A427BE" w:rsidP="00A427BE">
            <w:pPr>
              <w:rPr>
                <w:rFonts w:cs="Times New Roman"/>
                <w:bCs/>
                <w:szCs w:val="24"/>
              </w:rPr>
            </w:pPr>
            <w:r w:rsidRPr="00A427BE">
              <w:rPr>
                <w:rFonts w:cs="Times New Roman"/>
                <w:szCs w:val="24"/>
              </w:rPr>
              <w:t>Славянские и балтийские языки.</w:t>
            </w:r>
          </w:p>
        </w:tc>
        <w:tc>
          <w:tcPr>
            <w:tcW w:w="1499" w:type="dxa"/>
          </w:tcPr>
          <w:p w:rsidR="00A427BE" w:rsidRPr="00A427BE" w:rsidRDefault="00A427BE" w:rsidP="008E418C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</w:t>
            </w:r>
          </w:p>
        </w:tc>
      </w:tr>
      <w:tr w:rsidR="00A427BE" w:rsidRPr="00A427BE" w:rsidTr="00A427BE">
        <w:trPr>
          <w:trHeight w:val="76"/>
        </w:trPr>
        <w:tc>
          <w:tcPr>
            <w:tcW w:w="675" w:type="dxa"/>
            <w:vMerge/>
          </w:tcPr>
          <w:p w:rsidR="00A427BE" w:rsidRPr="00A427BE" w:rsidRDefault="00A427BE" w:rsidP="00A427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A427BE" w:rsidRPr="00A427BE" w:rsidRDefault="00A427BE" w:rsidP="00A427BE">
            <w:pPr>
              <w:pStyle w:val="Default"/>
              <w:rPr>
                <w:bCs/>
              </w:rPr>
            </w:pPr>
          </w:p>
        </w:tc>
        <w:tc>
          <w:tcPr>
            <w:tcW w:w="5386" w:type="dxa"/>
          </w:tcPr>
          <w:p w:rsidR="00A427BE" w:rsidRPr="00A427BE" w:rsidRDefault="00A427BE" w:rsidP="00A427BE">
            <w:pPr>
              <w:rPr>
                <w:rFonts w:cs="Times New Roman"/>
                <w:szCs w:val="24"/>
              </w:rPr>
            </w:pPr>
            <w:r w:rsidRPr="00A427BE">
              <w:rPr>
                <w:rFonts w:cs="Times New Roman"/>
                <w:szCs w:val="24"/>
              </w:rPr>
              <w:t>Кельтские языки. Греческий, албанский, армянский языки.</w:t>
            </w:r>
          </w:p>
        </w:tc>
        <w:tc>
          <w:tcPr>
            <w:tcW w:w="1499" w:type="dxa"/>
          </w:tcPr>
          <w:p w:rsidR="00A427BE" w:rsidRPr="00A427BE" w:rsidRDefault="00A427BE" w:rsidP="008E418C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</w:t>
            </w:r>
          </w:p>
        </w:tc>
      </w:tr>
      <w:tr w:rsidR="00A427BE" w:rsidRPr="00A427BE" w:rsidTr="00A427BE">
        <w:trPr>
          <w:trHeight w:val="76"/>
        </w:trPr>
        <w:tc>
          <w:tcPr>
            <w:tcW w:w="675" w:type="dxa"/>
            <w:vMerge/>
          </w:tcPr>
          <w:p w:rsidR="00A427BE" w:rsidRPr="00A427BE" w:rsidRDefault="00A427BE" w:rsidP="00A427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A427BE" w:rsidRPr="00A427BE" w:rsidRDefault="00A427BE" w:rsidP="00A427BE">
            <w:pPr>
              <w:pStyle w:val="Default"/>
              <w:rPr>
                <w:bCs/>
              </w:rPr>
            </w:pPr>
          </w:p>
        </w:tc>
        <w:tc>
          <w:tcPr>
            <w:tcW w:w="5386" w:type="dxa"/>
          </w:tcPr>
          <w:p w:rsidR="00A427BE" w:rsidRPr="00A427BE" w:rsidRDefault="00A427BE" w:rsidP="00A427BE">
            <w:pPr>
              <w:rPr>
                <w:rFonts w:cs="Times New Roman"/>
                <w:bCs/>
                <w:szCs w:val="24"/>
              </w:rPr>
            </w:pPr>
            <w:r w:rsidRPr="00A427BE">
              <w:rPr>
                <w:rFonts w:cs="Times New Roman"/>
                <w:szCs w:val="24"/>
              </w:rPr>
              <w:t>Германские и романские языки.</w:t>
            </w:r>
          </w:p>
        </w:tc>
        <w:tc>
          <w:tcPr>
            <w:tcW w:w="1499" w:type="dxa"/>
          </w:tcPr>
          <w:p w:rsidR="00A427BE" w:rsidRPr="00A427BE" w:rsidRDefault="00A427BE" w:rsidP="008E418C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</w:t>
            </w:r>
          </w:p>
        </w:tc>
      </w:tr>
      <w:tr w:rsidR="00A427BE" w:rsidRPr="00A427BE" w:rsidTr="00A427BE">
        <w:trPr>
          <w:trHeight w:val="76"/>
        </w:trPr>
        <w:tc>
          <w:tcPr>
            <w:tcW w:w="675" w:type="dxa"/>
            <w:vMerge/>
          </w:tcPr>
          <w:p w:rsidR="00A427BE" w:rsidRPr="00A427BE" w:rsidRDefault="00A427BE" w:rsidP="00A427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A427BE" w:rsidRPr="00A427BE" w:rsidRDefault="00A427BE" w:rsidP="00A427BE">
            <w:pPr>
              <w:pStyle w:val="Default"/>
              <w:rPr>
                <w:bCs/>
              </w:rPr>
            </w:pPr>
          </w:p>
        </w:tc>
        <w:tc>
          <w:tcPr>
            <w:tcW w:w="5386" w:type="dxa"/>
          </w:tcPr>
          <w:p w:rsidR="00A427BE" w:rsidRPr="00A427BE" w:rsidRDefault="00A427BE" w:rsidP="00A427BE">
            <w:pPr>
              <w:rPr>
                <w:rFonts w:cs="Times New Roman"/>
                <w:bCs/>
                <w:szCs w:val="24"/>
              </w:rPr>
            </w:pPr>
            <w:r w:rsidRPr="00A427BE">
              <w:rPr>
                <w:rFonts w:cs="Times New Roman"/>
                <w:szCs w:val="24"/>
              </w:rPr>
              <w:t>Другие языковые семьи.</w:t>
            </w:r>
          </w:p>
        </w:tc>
        <w:tc>
          <w:tcPr>
            <w:tcW w:w="1499" w:type="dxa"/>
          </w:tcPr>
          <w:p w:rsidR="00A427BE" w:rsidRPr="00A427BE" w:rsidRDefault="00A427BE" w:rsidP="008E418C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</w:t>
            </w:r>
          </w:p>
        </w:tc>
      </w:tr>
      <w:tr w:rsidR="00A427BE" w:rsidRPr="00A427BE" w:rsidTr="00A427BE">
        <w:trPr>
          <w:trHeight w:val="76"/>
        </w:trPr>
        <w:tc>
          <w:tcPr>
            <w:tcW w:w="675" w:type="dxa"/>
            <w:vMerge w:val="restart"/>
          </w:tcPr>
          <w:p w:rsidR="00A427BE" w:rsidRPr="00A427BE" w:rsidRDefault="00A427BE" w:rsidP="00A427BE">
            <w:pPr>
              <w:pStyle w:val="Default"/>
              <w:jc w:val="center"/>
              <w:rPr>
                <w:bCs/>
              </w:rPr>
            </w:pPr>
            <w:r w:rsidRPr="00A427BE">
              <w:rPr>
                <w:bCs/>
              </w:rPr>
              <w:t>2</w:t>
            </w:r>
          </w:p>
        </w:tc>
        <w:tc>
          <w:tcPr>
            <w:tcW w:w="2303" w:type="dxa"/>
            <w:vMerge w:val="restart"/>
          </w:tcPr>
          <w:p w:rsidR="00A427BE" w:rsidRPr="00A427BE" w:rsidRDefault="00A427BE" w:rsidP="00A427BE">
            <w:pPr>
              <w:pStyle w:val="Default"/>
              <w:rPr>
                <w:bCs/>
              </w:rPr>
            </w:pPr>
            <w:r w:rsidRPr="00A427BE">
              <w:rPr>
                <w:bCs/>
                <w:iCs/>
              </w:rPr>
              <w:t>Система языка</w:t>
            </w:r>
          </w:p>
        </w:tc>
        <w:tc>
          <w:tcPr>
            <w:tcW w:w="5386" w:type="dxa"/>
          </w:tcPr>
          <w:p w:rsidR="00A427BE" w:rsidRPr="00A427BE" w:rsidRDefault="00A427BE" w:rsidP="00A427BE">
            <w:pPr>
              <w:rPr>
                <w:rFonts w:cs="Times New Roman"/>
                <w:bCs/>
                <w:szCs w:val="24"/>
              </w:rPr>
            </w:pPr>
            <w:r w:rsidRPr="00A427BE">
              <w:rPr>
                <w:rFonts w:cs="Times New Roman"/>
                <w:szCs w:val="24"/>
              </w:rPr>
              <w:t>Источники фразеологии. Фразеологизмы в разных языках.</w:t>
            </w:r>
          </w:p>
        </w:tc>
        <w:tc>
          <w:tcPr>
            <w:tcW w:w="1499" w:type="dxa"/>
          </w:tcPr>
          <w:p w:rsidR="00A427BE" w:rsidRPr="00A427BE" w:rsidRDefault="00A427BE" w:rsidP="008E418C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</w:t>
            </w:r>
          </w:p>
        </w:tc>
      </w:tr>
      <w:tr w:rsidR="00A427BE" w:rsidRPr="00A427BE" w:rsidTr="00A427BE">
        <w:trPr>
          <w:trHeight w:val="76"/>
        </w:trPr>
        <w:tc>
          <w:tcPr>
            <w:tcW w:w="675" w:type="dxa"/>
            <w:vMerge/>
          </w:tcPr>
          <w:p w:rsidR="00A427BE" w:rsidRPr="00A427BE" w:rsidRDefault="00A427BE" w:rsidP="00A427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A427BE" w:rsidRPr="00A427BE" w:rsidRDefault="00A427BE" w:rsidP="00A427BE">
            <w:pPr>
              <w:pStyle w:val="Default"/>
              <w:rPr>
                <w:bCs/>
              </w:rPr>
            </w:pPr>
          </w:p>
        </w:tc>
        <w:tc>
          <w:tcPr>
            <w:tcW w:w="5386" w:type="dxa"/>
          </w:tcPr>
          <w:p w:rsidR="00A427BE" w:rsidRPr="00A427BE" w:rsidRDefault="00A427BE" w:rsidP="00A427BE">
            <w:pPr>
              <w:rPr>
                <w:rFonts w:cs="Times New Roman"/>
                <w:bCs/>
                <w:szCs w:val="24"/>
              </w:rPr>
            </w:pPr>
            <w:r w:rsidRPr="00A427BE">
              <w:rPr>
                <w:rFonts w:cs="Times New Roman"/>
                <w:szCs w:val="24"/>
              </w:rPr>
              <w:t>Словари. Виды лингвистических словарей.</w:t>
            </w:r>
          </w:p>
        </w:tc>
        <w:tc>
          <w:tcPr>
            <w:tcW w:w="1499" w:type="dxa"/>
          </w:tcPr>
          <w:p w:rsidR="00A427BE" w:rsidRPr="00A427BE" w:rsidRDefault="00A427BE" w:rsidP="008E418C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</w:t>
            </w:r>
          </w:p>
        </w:tc>
      </w:tr>
      <w:tr w:rsidR="00A427BE" w:rsidRPr="00A427BE" w:rsidTr="00A427BE">
        <w:trPr>
          <w:trHeight w:val="76"/>
        </w:trPr>
        <w:tc>
          <w:tcPr>
            <w:tcW w:w="675" w:type="dxa"/>
            <w:vMerge/>
          </w:tcPr>
          <w:p w:rsidR="00A427BE" w:rsidRPr="00A427BE" w:rsidRDefault="00A427BE" w:rsidP="00A427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A427BE" w:rsidRPr="00A427BE" w:rsidRDefault="00A427BE" w:rsidP="00A427BE">
            <w:pPr>
              <w:pStyle w:val="Default"/>
              <w:rPr>
                <w:bCs/>
              </w:rPr>
            </w:pPr>
          </w:p>
        </w:tc>
        <w:tc>
          <w:tcPr>
            <w:tcW w:w="5386" w:type="dxa"/>
          </w:tcPr>
          <w:p w:rsidR="00A427BE" w:rsidRPr="00A427BE" w:rsidRDefault="00A427BE" w:rsidP="00A427BE">
            <w:pPr>
              <w:rPr>
                <w:rFonts w:cs="Times New Roman"/>
                <w:bCs/>
                <w:szCs w:val="24"/>
              </w:rPr>
            </w:pPr>
            <w:r w:rsidRPr="00A427BE">
              <w:rPr>
                <w:rFonts w:cs="Times New Roman"/>
                <w:szCs w:val="24"/>
              </w:rPr>
              <w:t>Семантика – наука о значениях языковых единиц.</w:t>
            </w:r>
          </w:p>
        </w:tc>
        <w:tc>
          <w:tcPr>
            <w:tcW w:w="1499" w:type="dxa"/>
          </w:tcPr>
          <w:p w:rsidR="00A427BE" w:rsidRPr="00A427BE" w:rsidRDefault="00A427BE" w:rsidP="008E418C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</w:t>
            </w:r>
          </w:p>
        </w:tc>
      </w:tr>
      <w:tr w:rsidR="00A427BE" w:rsidRPr="00A427BE" w:rsidTr="00A427BE">
        <w:trPr>
          <w:trHeight w:val="76"/>
        </w:trPr>
        <w:tc>
          <w:tcPr>
            <w:tcW w:w="675" w:type="dxa"/>
            <w:vMerge/>
          </w:tcPr>
          <w:p w:rsidR="00A427BE" w:rsidRPr="00A427BE" w:rsidRDefault="00A427BE" w:rsidP="00A427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A427BE" w:rsidRPr="00A427BE" w:rsidRDefault="00A427BE" w:rsidP="00A427BE">
            <w:pPr>
              <w:pStyle w:val="Default"/>
              <w:rPr>
                <w:bCs/>
              </w:rPr>
            </w:pPr>
          </w:p>
        </w:tc>
        <w:tc>
          <w:tcPr>
            <w:tcW w:w="5386" w:type="dxa"/>
          </w:tcPr>
          <w:p w:rsidR="00A427BE" w:rsidRPr="00A427BE" w:rsidRDefault="00A427BE" w:rsidP="00A427BE">
            <w:pPr>
              <w:rPr>
                <w:rFonts w:cs="Times New Roman"/>
                <w:bCs/>
                <w:szCs w:val="24"/>
              </w:rPr>
            </w:pPr>
            <w:r w:rsidRPr="00A427BE">
              <w:rPr>
                <w:rFonts w:cs="Times New Roman"/>
                <w:szCs w:val="24"/>
              </w:rPr>
              <w:t>Элементы значения слов.</w:t>
            </w:r>
          </w:p>
        </w:tc>
        <w:tc>
          <w:tcPr>
            <w:tcW w:w="1499" w:type="dxa"/>
          </w:tcPr>
          <w:p w:rsidR="00A427BE" w:rsidRPr="00A427BE" w:rsidRDefault="00A427BE" w:rsidP="008E418C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</w:t>
            </w:r>
          </w:p>
        </w:tc>
      </w:tr>
      <w:tr w:rsidR="00A427BE" w:rsidRPr="00A427BE" w:rsidTr="00A427BE">
        <w:trPr>
          <w:trHeight w:val="76"/>
        </w:trPr>
        <w:tc>
          <w:tcPr>
            <w:tcW w:w="675" w:type="dxa"/>
            <w:vMerge/>
          </w:tcPr>
          <w:p w:rsidR="00A427BE" w:rsidRPr="00A427BE" w:rsidRDefault="00A427BE" w:rsidP="00A427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A427BE" w:rsidRPr="00A427BE" w:rsidRDefault="00A427BE" w:rsidP="00A427BE">
            <w:pPr>
              <w:pStyle w:val="Default"/>
              <w:rPr>
                <w:bCs/>
              </w:rPr>
            </w:pPr>
          </w:p>
        </w:tc>
        <w:tc>
          <w:tcPr>
            <w:tcW w:w="5386" w:type="dxa"/>
          </w:tcPr>
          <w:p w:rsidR="00A427BE" w:rsidRPr="00A427BE" w:rsidRDefault="00A427BE" w:rsidP="00A427BE">
            <w:pPr>
              <w:rPr>
                <w:rFonts w:cs="Times New Roman"/>
                <w:bCs/>
                <w:szCs w:val="24"/>
              </w:rPr>
            </w:pPr>
            <w:r w:rsidRPr="00A427BE">
              <w:rPr>
                <w:rFonts w:cs="Times New Roman"/>
                <w:szCs w:val="24"/>
              </w:rPr>
              <w:t>Морфема. Варианты морфем.</w:t>
            </w:r>
          </w:p>
        </w:tc>
        <w:tc>
          <w:tcPr>
            <w:tcW w:w="1499" w:type="dxa"/>
          </w:tcPr>
          <w:p w:rsidR="00A427BE" w:rsidRPr="00A427BE" w:rsidRDefault="00A427BE" w:rsidP="008E418C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</w:t>
            </w:r>
          </w:p>
        </w:tc>
      </w:tr>
      <w:tr w:rsidR="00A427BE" w:rsidRPr="00A427BE" w:rsidTr="00A427BE">
        <w:trPr>
          <w:trHeight w:val="76"/>
        </w:trPr>
        <w:tc>
          <w:tcPr>
            <w:tcW w:w="675" w:type="dxa"/>
            <w:vMerge/>
          </w:tcPr>
          <w:p w:rsidR="00A427BE" w:rsidRPr="00A427BE" w:rsidRDefault="00A427BE" w:rsidP="00A427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A427BE" w:rsidRPr="00A427BE" w:rsidRDefault="00A427BE" w:rsidP="00A427BE">
            <w:pPr>
              <w:pStyle w:val="Default"/>
              <w:rPr>
                <w:bCs/>
              </w:rPr>
            </w:pPr>
          </w:p>
        </w:tc>
        <w:tc>
          <w:tcPr>
            <w:tcW w:w="5386" w:type="dxa"/>
          </w:tcPr>
          <w:p w:rsidR="00A427BE" w:rsidRPr="00A427BE" w:rsidRDefault="00A427BE" w:rsidP="00A427BE">
            <w:pPr>
              <w:rPr>
                <w:rFonts w:cs="Times New Roman"/>
                <w:bCs/>
                <w:szCs w:val="24"/>
              </w:rPr>
            </w:pPr>
            <w:r w:rsidRPr="00A427BE">
              <w:rPr>
                <w:rFonts w:cs="Times New Roman"/>
                <w:szCs w:val="24"/>
              </w:rPr>
              <w:t>Словоизменительные и словообразовательные аффиксы.</w:t>
            </w:r>
          </w:p>
        </w:tc>
        <w:tc>
          <w:tcPr>
            <w:tcW w:w="1499" w:type="dxa"/>
          </w:tcPr>
          <w:p w:rsidR="00A427BE" w:rsidRPr="00A427BE" w:rsidRDefault="00A427BE" w:rsidP="008E418C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</w:t>
            </w:r>
          </w:p>
        </w:tc>
      </w:tr>
      <w:tr w:rsidR="00A427BE" w:rsidRPr="00A427BE" w:rsidTr="00A427BE">
        <w:trPr>
          <w:trHeight w:val="76"/>
        </w:trPr>
        <w:tc>
          <w:tcPr>
            <w:tcW w:w="675" w:type="dxa"/>
            <w:vMerge/>
          </w:tcPr>
          <w:p w:rsidR="00A427BE" w:rsidRPr="00A427BE" w:rsidRDefault="00A427BE" w:rsidP="00A427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A427BE" w:rsidRPr="00A427BE" w:rsidRDefault="00A427BE" w:rsidP="00A427BE">
            <w:pPr>
              <w:pStyle w:val="Default"/>
              <w:rPr>
                <w:bCs/>
              </w:rPr>
            </w:pPr>
          </w:p>
        </w:tc>
        <w:tc>
          <w:tcPr>
            <w:tcW w:w="5386" w:type="dxa"/>
          </w:tcPr>
          <w:p w:rsidR="00A427BE" w:rsidRPr="00A427BE" w:rsidRDefault="00A427BE" w:rsidP="00A427BE">
            <w:pPr>
              <w:rPr>
                <w:rFonts w:cs="Times New Roman"/>
                <w:bCs/>
                <w:szCs w:val="24"/>
              </w:rPr>
            </w:pPr>
            <w:r w:rsidRPr="00A427BE">
              <w:rPr>
                <w:rFonts w:cs="Times New Roman"/>
                <w:szCs w:val="24"/>
              </w:rPr>
              <w:t>Процессы словообразования.</w:t>
            </w:r>
          </w:p>
        </w:tc>
        <w:tc>
          <w:tcPr>
            <w:tcW w:w="1499" w:type="dxa"/>
          </w:tcPr>
          <w:p w:rsidR="00A427BE" w:rsidRPr="00A427BE" w:rsidRDefault="00A427BE" w:rsidP="008E418C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</w:t>
            </w:r>
          </w:p>
        </w:tc>
      </w:tr>
      <w:tr w:rsidR="00A427BE" w:rsidRPr="00A427BE" w:rsidTr="00A427BE">
        <w:trPr>
          <w:trHeight w:val="76"/>
        </w:trPr>
        <w:tc>
          <w:tcPr>
            <w:tcW w:w="675" w:type="dxa"/>
            <w:vMerge/>
          </w:tcPr>
          <w:p w:rsidR="00A427BE" w:rsidRPr="00A427BE" w:rsidRDefault="00A427BE" w:rsidP="00A427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A427BE" w:rsidRPr="00A427BE" w:rsidRDefault="00A427BE" w:rsidP="00A427BE">
            <w:pPr>
              <w:pStyle w:val="Default"/>
              <w:rPr>
                <w:bCs/>
              </w:rPr>
            </w:pPr>
          </w:p>
        </w:tc>
        <w:tc>
          <w:tcPr>
            <w:tcW w:w="5386" w:type="dxa"/>
          </w:tcPr>
          <w:p w:rsidR="00A427BE" w:rsidRPr="00A427BE" w:rsidRDefault="00A427BE" w:rsidP="00A427BE">
            <w:pPr>
              <w:rPr>
                <w:rFonts w:cs="Times New Roman"/>
                <w:bCs/>
                <w:szCs w:val="24"/>
              </w:rPr>
            </w:pPr>
            <w:r w:rsidRPr="00A427BE">
              <w:rPr>
                <w:rFonts w:cs="Times New Roman"/>
                <w:szCs w:val="24"/>
              </w:rPr>
              <w:t>Грамматика – способ устройства языка. Для чего нужна грамматика.</w:t>
            </w:r>
          </w:p>
        </w:tc>
        <w:tc>
          <w:tcPr>
            <w:tcW w:w="1499" w:type="dxa"/>
          </w:tcPr>
          <w:p w:rsidR="00A427BE" w:rsidRPr="00A427BE" w:rsidRDefault="00A427BE" w:rsidP="008E418C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</w:t>
            </w:r>
          </w:p>
        </w:tc>
      </w:tr>
      <w:tr w:rsidR="00A427BE" w:rsidRPr="00A427BE" w:rsidTr="00A427BE">
        <w:trPr>
          <w:trHeight w:val="76"/>
        </w:trPr>
        <w:tc>
          <w:tcPr>
            <w:tcW w:w="675" w:type="dxa"/>
            <w:vMerge/>
          </w:tcPr>
          <w:p w:rsidR="00A427BE" w:rsidRPr="00A427BE" w:rsidRDefault="00A427BE" w:rsidP="00A427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A427BE" w:rsidRPr="00A427BE" w:rsidRDefault="00A427BE" w:rsidP="00A427BE">
            <w:pPr>
              <w:pStyle w:val="Default"/>
              <w:rPr>
                <w:bCs/>
              </w:rPr>
            </w:pPr>
          </w:p>
        </w:tc>
        <w:tc>
          <w:tcPr>
            <w:tcW w:w="5386" w:type="dxa"/>
          </w:tcPr>
          <w:p w:rsidR="00A427BE" w:rsidRPr="00A427BE" w:rsidRDefault="00A427BE" w:rsidP="00A427BE">
            <w:pPr>
              <w:rPr>
                <w:rFonts w:cs="Times New Roman"/>
                <w:bCs/>
                <w:szCs w:val="24"/>
              </w:rPr>
            </w:pPr>
            <w:r w:rsidRPr="00A427BE">
              <w:rPr>
                <w:rFonts w:cs="Times New Roman"/>
                <w:szCs w:val="24"/>
              </w:rPr>
              <w:t>Грамматическая форма и грамматическое значение.</w:t>
            </w:r>
          </w:p>
        </w:tc>
        <w:tc>
          <w:tcPr>
            <w:tcW w:w="1499" w:type="dxa"/>
          </w:tcPr>
          <w:p w:rsidR="00A427BE" w:rsidRPr="00A427BE" w:rsidRDefault="00A427BE" w:rsidP="008E418C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</w:t>
            </w:r>
          </w:p>
        </w:tc>
      </w:tr>
      <w:tr w:rsidR="00A427BE" w:rsidRPr="00A427BE" w:rsidTr="00A427BE">
        <w:trPr>
          <w:trHeight w:val="76"/>
        </w:trPr>
        <w:tc>
          <w:tcPr>
            <w:tcW w:w="675" w:type="dxa"/>
            <w:vMerge/>
          </w:tcPr>
          <w:p w:rsidR="00A427BE" w:rsidRPr="00A427BE" w:rsidRDefault="00A427BE" w:rsidP="00A427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A427BE" w:rsidRPr="00A427BE" w:rsidRDefault="00A427BE" w:rsidP="00A427BE">
            <w:pPr>
              <w:pStyle w:val="Default"/>
              <w:rPr>
                <w:bCs/>
              </w:rPr>
            </w:pPr>
          </w:p>
        </w:tc>
        <w:tc>
          <w:tcPr>
            <w:tcW w:w="5386" w:type="dxa"/>
          </w:tcPr>
          <w:p w:rsidR="00A427BE" w:rsidRPr="00A427BE" w:rsidRDefault="00A427BE" w:rsidP="00A427BE">
            <w:pPr>
              <w:rPr>
                <w:rFonts w:cs="Times New Roman"/>
                <w:bCs/>
                <w:szCs w:val="24"/>
              </w:rPr>
            </w:pPr>
            <w:r w:rsidRPr="00A427BE">
              <w:rPr>
                <w:rFonts w:cs="Times New Roman"/>
                <w:szCs w:val="24"/>
              </w:rPr>
              <w:t>Способы выражения грамматического значения в разных языках</w:t>
            </w:r>
          </w:p>
        </w:tc>
        <w:tc>
          <w:tcPr>
            <w:tcW w:w="1499" w:type="dxa"/>
          </w:tcPr>
          <w:p w:rsidR="00A427BE" w:rsidRPr="00A427BE" w:rsidRDefault="00A427BE" w:rsidP="008E418C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</w:t>
            </w:r>
          </w:p>
        </w:tc>
      </w:tr>
      <w:tr w:rsidR="00A427BE" w:rsidRPr="00A427BE" w:rsidTr="00A427BE">
        <w:trPr>
          <w:trHeight w:val="76"/>
        </w:trPr>
        <w:tc>
          <w:tcPr>
            <w:tcW w:w="675" w:type="dxa"/>
            <w:vMerge/>
          </w:tcPr>
          <w:p w:rsidR="00A427BE" w:rsidRPr="00A427BE" w:rsidRDefault="00A427BE" w:rsidP="00A427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A427BE" w:rsidRPr="00A427BE" w:rsidRDefault="00A427BE" w:rsidP="00A427BE">
            <w:pPr>
              <w:pStyle w:val="Default"/>
              <w:rPr>
                <w:bCs/>
              </w:rPr>
            </w:pPr>
          </w:p>
        </w:tc>
        <w:tc>
          <w:tcPr>
            <w:tcW w:w="5386" w:type="dxa"/>
          </w:tcPr>
          <w:p w:rsidR="00A427BE" w:rsidRPr="00A427BE" w:rsidRDefault="00A427BE" w:rsidP="00A427BE">
            <w:pPr>
              <w:rPr>
                <w:rFonts w:cs="Times New Roman"/>
                <w:bCs/>
                <w:szCs w:val="24"/>
              </w:rPr>
            </w:pPr>
            <w:r w:rsidRPr="00A427BE">
              <w:rPr>
                <w:rFonts w:cs="Times New Roman"/>
                <w:szCs w:val="24"/>
              </w:rPr>
              <w:t>Синтетические и аналитические языки.</w:t>
            </w:r>
          </w:p>
        </w:tc>
        <w:tc>
          <w:tcPr>
            <w:tcW w:w="1499" w:type="dxa"/>
          </w:tcPr>
          <w:p w:rsidR="00A427BE" w:rsidRPr="00A427BE" w:rsidRDefault="00A427BE" w:rsidP="008E418C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</w:t>
            </w:r>
          </w:p>
        </w:tc>
      </w:tr>
      <w:tr w:rsidR="00A427BE" w:rsidRPr="00A427BE" w:rsidTr="00A427BE">
        <w:trPr>
          <w:trHeight w:val="76"/>
        </w:trPr>
        <w:tc>
          <w:tcPr>
            <w:tcW w:w="675" w:type="dxa"/>
            <w:vMerge/>
          </w:tcPr>
          <w:p w:rsidR="00A427BE" w:rsidRPr="00A427BE" w:rsidRDefault="00A427BE" w:rsidP="00A427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A427BE" w:rsidRPr="00A427BE" w:rsidRDefault="00A427BE" w:rsidP="00A427BE">
            <w:pPr>
              <w:pStyle w:val="Default"/>
              <w:rPr>
                <w:bCs/>
              </w:rPr>
            </w:pPr>
          </w:p>
        </w:tc>
        <w:tc>
          <w:tcPr>
            <w:tcW w:w="5386" w:type="dxa"/>
          </w:tcPr>
          <w:p w:rsidR="00A427BE" w:rsidRPr="00A427BE" w:rsidRDefault="00A427BE" w:rsidP="00A427BE">
            <w:pPr>
              <w:rPr>
                <w:rFonts w:cs="Times New Roman"/>
                <w:bCs/>
                <w:szCs w:val="24"/>
              </w:rPr>
            </w:pPr>
            <w:r w:rsidRPr="00A427BE">
              <w:rPr>
                <w:rFonts w:cs="Times New Roman"/>
                <w:szCs w:val="24"/>
              </w:rPr>
              <w:t>Части речи.</w:t>
            </w:r>
          </w:p>
        </w:tc>
        <w:tc>
          <w:tcPr>
            <w:tcW w:w="1499" w:type="dxa"/>
          </w:tcPr>
          <w:p w:rsidR="00A427BE" w:rsidRPr="00A427BE" w:rsidRDefault="00A427BE" w:rsidP="008E418C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</w:t>
            </w:r>
          </w:p>
        </w:tc>
      </w:tr>
      <w:tr w:rsidR="00A427BE" w:rsidRPr="00A427BE" w:rsidTr="00A427BE">
        <w:trPr>
          <w:trHeight w:val="76"/>
        </w:trPr>
        <w:tc>
          <w:tcPr>
            <w:tcW w:w="675" w:type="dxa"/>
            <w:vMerge/>
          </w:tcPr>
          <w:p w:rsidR="00A427BE" w:rsidRPr="00A427BE" w:rsidRDefault="00A427BE" w:rsidP="00A427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A427BE" w:rsidRPr="00A427BE" w:rsidRDefault="00A427BE" w:rsidP="00A427BE">
            <w:pPr>
              <w:pStyle w:val="Default"/>
              <w:rPr>
                <w:bCs/>
              </w:rPr>
            </w:pPr>
          </w:p>
        </w:tc>
        <w:tc>
          <w:tcPr>
            <w:tcW w:w="5386" w:type="dxa"/>
          </w:tcPr>
          <w:p w:rsidR="00A427BE" w:rsidRPr="00A427BE" w:rsidRDefault="00A427BE" w:rsidP="00A427BE">
            <w:pPr>
              <w:rPr>
                <w:rFonts w:cs="Times New Roman"/>
                <w:bCs/>
                <w:szCs w:val="24"/>
              </w:rPr>
            </w:pPr>
            <w:r w:rsidRPr="00A427BE">
              <w:rPr>
                <w:rFonts w:cs="Times New Roman"/>
                <w:szCs w:val="24"/>
              </w:rPr>
              <w:t>Грамматические категории в разных языках. Языки «без грамматики».</w:t>
            </w:r>
          </w:p>
        </w:tc>
        <w:tc>
          <w:tcPr>
            <w:tcW w:w="1499" w:type="dxa"/>
          </w:tcPr>
          <w:p w:rsidR="00A427BE" w:rsidRPr="00A427BE" w:rsidRDefault="00A427BE" w:rsidP="008E418C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</w:t>
            </w:r>
          </w:p>
        </w:tc>
      </w:tr>
      <w:tr w:rsidR="00A427BE" w:rsidRPr="00A427BE" w:rsidTr="00A427BE">
        <w:trPr>
          <w:trHeight w:val="76"/>
        </w:trPr>
        <w:tc>
          <w:tcPr>
            <w:tcW w:w="675" w:type="dxa"/>
            <w:vMerge/>
          </w:tcPr>
          <w:p w:rsidR="00A427BE" w:rsidRPr="00A427BE" w:rsidRDefault="00A427BE" w:rsidP="00A427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A427BE" w:rsidRPr="00A427BE" w:rsidRDefault="00A427BE" w:rsidP="00A427BE">
            <w:pPr>
              <w:pStyle w:val="Default"/>
              <w:rPr>
                <w:bCs/>
              </w:rPr>
            </w:pPr>
          </w:p>
        </w:tc>
        <w:tc>
          <w:tcPr>
            <w:tcW w:w="5386" w:type="dxa"/>
          </w:tcPr>
          <w:p w:rsidR="00A427BE" w:rsidRPr="00A427BE" w:rsidRDefault="00A427BE" w:rsidP="00A427BE">
            <w:pPr>
              <w:rPr>
                <w:rFonts w:cs="Times New Roman"/>
                <w:bCs/>
                <w:szCs w:val="24"/>
              </w:rPr>
            </w:pPr>
            <w:r w:rsidRPr="00A427BE">
              <w:rPr>
                <w:rFonts w:cs="Times New Roman"/>
                <w:szCs w:val="24"/>
              </w:rPr>
              <w:t>Синтаксический уровень языка. Предложение и словосочетание.</w:t>
            </w:r>
          </w:p>
        </w:tc>
        <w:tc>
          <w:tcPr>
            <w:tcW w:w="1499" w:type="dxa"/>
          </w:tcPr>
          <w:p w:rsidR="00A427BE" w:rsidRPr="00A427BE" w:rsidRDefault="00A427BE" w:rsidP="008E418C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</w:t>
            </w:r>
          </w:p>
        </w:tc>
      </w:tr>
      <w:tr w:rsidR="00A427BE" w:rsidRPr="00A427BE" w:rsidTr="00A427BE">
        <w:trPr>
          <w:trHeight w:val="76"/>
        </w:trPr>
        <w:tc>
          <w:tcPr>
            <w:tcW w:w="675" w:type="dxa"/>
            <w:vMerge/>
          </w:tcPr>
          <w:p w:rsidR="00A427BE" w:rsidRPr="00A427BE" w:rsidRDefault="00A427BE" w:rsidP="00A427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A427BE" w:rsidRPr="00A427BE" w:rsidRDefault="00A427BE" w:rsidP="00A427BE">
            <w:pPr>
              <w:pStyle w:val="Default"/>
              <w:rPr>
                <w:bCs/>
              </w:rPr>
            </w:pPr>
          </w:p>
        </w:tc>
        <w:tc>
          <w:tcPr>
            <w:tcW w:w="5386" w:type="dxa"/>
          </w:tcPr>
          <w:p w:rsidR="00A427BE" w:rsidRPr="00A427BE" w:rsidRDefault="00A427BE" w:rsidP="00A427BE">
            <w:pPr>
              <w:rPr>
                <w:rFonts w:cs="Times New Roman"/>
                <w:szCs w:val="24"/>
              </w:rPr>
            </w:pPr>
            <w:r w:rsidRPr="00A427BE">
              <w:rPr>
                <w:rFonts w:cs="Times New Roman"/>
                <w:szCs w:val="24"/>
              </w:rPr>
              <w:t xml:space="preserve">Основа предложения. Предикативность. </w:t>
            </w:r>
          </w:p>
        </w:tc>
        <w:tc>
          <w:tcPr>
            <w:tcW w:w="1499" w:type="dxa"/>
          </w:tcPr>
          <w:p w:rsidR="00A427BE" w:rsidRPr="00A427BE" w:rsidRDefault="00A427BE" w:rsidP="008E418C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</w:t>
            </w:r>
          </w:p>
        </w:tc>
      </w:tr>
      <w:tr w:rsidR="00A427BE" w:rsidRPr="00A427BE" w:rsidTr="00A427BE">
        <w:trPr>
          <w:trHeight w:val="76"/>
        </w:trPr>
        <w:tc>
          <w:tcPr>
            <w:tcW w:w="675" w:type="dxa"/>
            <w:vMerge/>
          </w:tcPr>
          <w:p w:rsidR="00A427BE" w:rsidRPr="00A427BE" w:rsidRDefault="00A427BE" w:rsidP="00A427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A427BE" w:rsidRPr="00A427BE" w:rsidRDefault="00A427BE" w:rsidP="00A427BE">
            <w:pPr>
              <w:pStyle w:val="Default"/>
              <w:rPr>
                <w:bCs/>
              </w:rPr>
            </w:pPr>
          </w:p>
        </w:tc>
        <w:tc>
          <w:tcPr>
            <w:tcW w:w="5386" w:type="dxa"/>
          </w:tcPr>
          <w:p w:rsidR="00A427BE" w:rsidRPr="00A427BE" w:rsidRDefault="00A427BE" w:rsidP="00A427BE">
            <w:pPr>
              <w:rPr>
                <w:rFonts w:cs="Times New Roman"/>
                <w:szCs w:val="24"/>
              </w:rPr>
            </w:pPr>
            <w:r w:rsidRPr="00A427BE">
              <w:rPr>
                <w:rFonts w:cs="Times New Roman"/>
                <w:szCs w:val="24"/>
              </w:rPr>
              <w:t xml:space="preserve">Что такое члены предложения. </w:t>
            </w:r>
          </w:p>
        </w:tc>
        <w:tc>
          <w:tcPr>
            <w:tcW w:w="1499" w:type="dxa"/>
          </w:tcPr>
          <w:p w:rsidR="00A427BE" w:rsidRPr="00A427BE" w:rsidRDefault="00A427BE" w:rsidP="008E418C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</w:t>
            </w:r>
          </w:p>
        </w:tc>
      </w:tr>
      <w:tr w:rsidR="00A427BE" w:rsidRPr="00A427BE" w:rsidTr="00A427BE">
        <w:trPr>
          <w:trHeight w:val="76"/>
        </w:trPr>
        <w:tc>
          <w:tcPr>
            <w:tcW w:w="675" w:type="dxa"/>
            <w:vMerge/>
          </w:tcPr>
          <w:p w:rsidR="00A427BE" w:rsidRPr="00A427BE" w:rsidRDefault="00A427BE" w:rsidP="00A427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A427BE" w:rsidRPr="00A427BE" w:rsidRDefault="00A427BE" w:rsidP="00A427BE">
            <w:pPr>
              <w:pStyle w:val="Default"/>
              <w:rPr>
                <w:bCs/>
              </w:rPr>
            </w:pPr>
          </w:p>
        </w:tc>
        <w:tc>
          <w:tcPr>
            <w:tcW w:w="5386" w:type="dxa"/>
          </w:tcPr>
          <w:p w:rsidR="00A427BE" w:rsidRPr="00A427BE" w:rsidRDefault="00A427BE" w:rsidP="00A427BE">
            <w:pPr>
              <w:rPr>
                <w:rFonts w:cs="Times New Roman"/>
                <w:szCs w:val="24"/>
              </w:rPr>
            </w:pPr>
            <w:r w:rsidRPr="00A427BE">
              <w:rPr>
                <w:rFonts w:cs="Times New Roman"/>
                <w:szCs w:val="24"/>
              </w:rPr>
              <w:t xml:space="preserve">Порядок слов в предложении и словосочетании. </w:t>
            </w:r>
          </w:p>
        </w:tc>
        <w:tc>
          <w:tcPr>
            <w:tcW w:w="1499" w:type="dxa"/>
          </w:tcPr>
          <w:p w:rsidR="00A427BE" w:rsidRPr="00A427BE" w:rsidRDefault="00A427BE" w:rsidP="008E418C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</w:t>
            </w:r>
          </w:p>
        </w:tc>
      </w:tr>
      <w:tr w:rsidR="00A427BE" w:rsidRPr="00A427BE" w:rsidTr="00A427BE">
        <w:trPr>
          <w:trHeight w:val="76"/>
        </w:trPr>
        <w:tc>
          <w:tcPr>
            <w:tcW w:w="675" w:type="dxa"/>
            <w:vMerge/>
          </w:tcPr>
          <w:p w:rsidR="00A427BE" w:rsidRPr="00A427BE" w:rsidRDefault="00A427BE" w:rsidP="00A427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A427BE" w:rsidRPr="00A427BE" w:rsidRDefault="00A427BE" w:rsidP="00A427BE">
            <w:pPr>
              <w:pStyle w:val="Default"/>
              <w:rPr>
                <w:bCs/>
              </w:rPr>
            </w:pPr>
          </w:p>
        </w:tc>
        <w:tc>
          <w:tcPr>
            <w:tcW w:w="5386" w:type="dxa"/>
          </w:tcPr>
          <w:p w:rsidR="00A427BE" w:rsidRPr="00A427BE" w:rsidRDefault="00A427BE" w:rsidP="00A427BE">
            <w:pPr>
              <w:rPr>
                <w:rFonts w:cs="Times New Roman"/>
                <w:szCs w:val="24"/>
              </w:rPr>
            </w:pPr>
            <w:r w:rsidRPr="00A427BE">
              <w:rPr>
                <w:rFonts w:cs="Times New Roman"/>
                <w:szCs w:val="24"/>
              </w:rPr>
              <w:t>Роль порядка слов в разных языках.</w:t>
            </w:r>
          </w:p>
        </w:tc>
        <w:tc>
          <w:tcPr>
            <w:tcW w:w="1499" w:type="dxa"/>
          </w:tcPr>
          <w:p w:rsidR="00A427BE" w:rsidRPr="00A427BE" w:rsidRDefault="00A427BE" w:rsidP="008E418C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</w:t>
            </w:r>
          </w:p>
        </w:tc>
      </w:tr>
      <w:tr w:rsidR="00A427BE" w:rsidRPr="00A427BE" w:rsidTr="00A427BE">
        <w:trPr>
          <w:trHeight w:val="76"/>
        </w:trPr>
        <w:tc>
          <w:tcPr>
            <w:tcW w:w="675" w:type="dxa"/>
            <w:vMerge w:val="restart"/>
          </w:tcPr>
          <w:p w:rsidR="00A427BE" w:rsidRPr="00A427BE" w:rsidRDefault="00A427BE" w:rsidP="00A427BE">
            <w:pPr>
              <w:pStyle w:val="Default"/>
              <w:jc w:val="center"/>
              <w:rPr>
                <w:bCs/>
              </w:rPr>
            </w:pPr>
            <w:r w:rsidRPr="00A427BE">
              <w:rPr>
                <w:bCs/>
              </w:rPr>
              <w:t>3</w:t>
            </w:r>
          </w:p>
        </w:tc>
        <w:tc>
          <w:tcPr>
            <w:tcW w:w="2303" w:type="dxa"/>
            <w:vMerge w:val="restart"/>
          </w:tcPr>
          <w:p w:rsidR="00A427BE" w:rsidRPr="00A427BE" w:rsidRDefault="00A427BE" w:rsidP="00A427BE">
            <w:pPr>
              <w:pStyle w:val="Default"/>
              <w:rPr>
                <w:bCs/>
              </w:rPr>
            </w:pPr>
            <w:r w:rsidRPr="00A427BE">
              <w:rPr>
                <w:bCs/>
              </w:rPr>
              <w:t>Лингвистика: путь к овладению языком</w:t>
            </w:r>
          </w:p>
        </w:tc>
        <w:tc>
          <w:tcPr>
            <w:tcW w:w="5386" w:type="dxa"/>
          </w:tcPr>
          <w:p w:rsidR="00A427BE" w:rsidRPr="00A427BE" w:rsidRDefault="00A427BE" w:rsidP="00A427BE">
            <w:pPr>
              <w:rPr>
                <w:rFonts w:cs="Times New Roman"/>
                <w:bCs/>
                <w:szCs w:val="24"/>
              </w:rPr>
            </w:pPr>
            <w:r w:rsidRPr="00A427BE">
              <w:rPr>
                <w:rFonts w:cs="Times New Roman"/>
                <w:szCs w:val="24"/>
              </w:rPr>
              <w:t>Языковая норма и речевые ошибки. Орфоэпическая норма</w:t>
            </w:r>
          </w:p>
        </w:tc>
        <w:tc>
          <w:tcPr>
            <w:tcW w:w="1499" w:type="dxa"/>
          </w:tcPr>
          <w:p w:rsidR="00A427BE" w:rsidRPr="00A427BE" w:rsidRDefault="00A427BE" w:rsidP="008E418C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</w:t>
            </w:r>
          </w:p>
        </w:tc>
      </w:tr>
      <w:tr w:rsidR="00A427BE" w:rsidRPr="00A427BE" w:rsidTr="00A427BE">
        <w:trPr>
          <w:trHeight w:val="76"/>
        </w:trPr>
        <w:tc>
          <w:tcPr>
            <w:tcW w:w="675" w:type="dxa"/>
            <w:vMerge/>
          </w:tcPr>
          <w:p w:rsidR="00A427BE" w:rsidRPr="00A427BE" w:rsidRDefault="00A427BE" w:rsidP="00A427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A427BE" w:rsidRPr="00A427BE" w:rsidRDefault="00A427BE" w:rsidP="00A427BE">
            <w:pPr>
              <w:pStyle w:val="Default"/>
              <w:rPr>
                <w:bCs/>
              </w:rPr>
            </w:pPr>
          </w:p>
        </w:tc>
        <w:tc>
          <w:tcPr>
            <w:tcW w:w="5386" w:type="dxa"/>
          </w:tcPr>
          <w:p w:rsidR="00A427BE" w:rsidRPr="00A427BE" w:rsidRDefault="00A427BE" w:rsidP="00A427BE">
            <w:pPr>
              <w:rPr>
                <w:rFonts w:cs="Times New Roman"/>
                <w:bCs/>
                <w:szCs w:val="24"/>
              </w:rPr>
            </w:pPr>
            <w:r w:rsidRPr="00A427BE">
              <w:rPr>
                <w:rFonts w:cs="Times New Roman"/>
                <w:szCs w:val="24"/>
              </w:rPr>
              <w:t>Лексическая норма</w:t>
            </w:r>
          </w:p>
        </w:tc>
        <w:tc>
          <w:tcPr>
            <w:tcW w:w="1499" w:type="dxa"/>
          </w:tcPr>
          <w:p w:rsidR="00A427BE" w:rsidRPr="00A427BE" w:rsidRDefault="00A427BE" w:rsidP="008E418C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</w:t>
            </w:r>
          </w:p>
        </w:tc>
      </w:tr>
      <w:tr w:rsidR="00A427BE" w:rsidRPr="00A427BE" w:rsidTr="00A427BE">
        <w:trPr>
          <w:trHeight w:val="67"/>
        </w:trPr>
        <w:tc>
          <w:tcPr>
            <w:tcW w:w="675" w:type="dxa"/>
            <w:vMerge/>
          </w:tcPr>
          <w:p w:rsidR="00A427BE" w:rsidRPr="00A427BE" w:rsidRDefault="00A427BE" w:rsidP="00A427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A427BE" w:rsidRPr="00A427BE" w:rsidRDefault="00A427BE" w:rsidP="00A427BE">
            <w:pPr>
              <w:pStyle w:val="Default"/>
              <w:rPr>
                <w:bCs/>
              </w:rPr>
            </w:pPr>
          </w:p>
        </w:tc>
        <w:tc>
          <w:tcPr>
            <w:tcW w:w="5386" w:type="dxa"/>
          </w:tcPr>
          <w:p w:rsidR="00A427BE" w:rsidRPr="00A427BE" w:rsidRDefault="00A427BE" w:rsidP="00A427BE">
            <w:pPr>
              <w:rPr>
                <w:rFonts w:cs="Times New Roman"/>
                <w:szCs w:val="24"/>
              </w:rPr>
            </w:pPr>
            <w:r w:rsidRPr="00A427BE">
              <w:rPr>
                <w:rFonts w:cs="Times New Roman"/>
                <w:szCs w:val="24"/>
              </w:rPr>
              <w:t>Морфологическая норма</w:t>
            </w:r>
            <w:r>
              <w:rPr>
                <w:rFonts w:cs="Times New Roman"/>
                <w:szCs w:val="24"/>
              </w:rPr>
              <w:t xml:space="preserve">. </w:t>
            </w:r>
            <w:r w:rsidRPr="00A427BE">
              <w:rPr>
                <w:rFonts w:cs="Times New Roman"/>
                <w:szCs w:val="24"/>
              </w:rPr>
              <w:t>Синтаксическая норма</w:t>
            </w:r>
          </w:p>
        </w:tc>
        <w:tc>
          <w:tcPr>
            <w:tcW w:w="1499" w:type="dxa"/>
          </w:tcPr>
          <w:p w:rsidR="00A427BE" w:rsidRPr="00A427BE" w:rsidRDefault="00A427BE" w:rsidP="008E418C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</w:t>
            </w:r>
          </w:p>
        </w:tc>
      </w:tr>
      <w:tr w:rsidR="00A427BE" w:rsidRPr="00A427BE" w:rsidTr="00A427BE">
        <w:trPr>
          <w:trHeight w:val="76"/>
        </w:trPr>
        <w:tc>
          <w:tcPr>
            <w:tcW w:w="675" w:type="dxa"/>
            <w:vMerge/>
          </w:tcPr>
          <w:p w:rsidR="00A427BE" w:rsidRPr="00A427BE" w:rsidRDefault="00A427BE" w:rsidP="00A427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A427BE" w:rsidRPr="00A427BE" w:rsidRDefault="00A427BE" w:rsidP="00A427BE">
            <w:pPr>
              <w:pStyle w:val="Default"/>
              <w:rPr>
                <w:bCs/>
              </w:rPr>
            </w:pPr>
          </w:p>
        </w:tc>
        <w:tc>
          <w:tcPr>
            <w:tcW w:w="5386" w:type="dxa"/>
          </w:tcPr>
          <w:p w:rsidR="00A427BE" w:rsidRPr="00A427BE" w:rsidRDefault="00A427BE" w:rsidP="00A427BE">
            <w:pPr>
              <w:rPr>
                <w:rFonts w:cs="Times New Roman"/>
                <w:szCs w:val="24"/>
              </w:rPr>
            </w:pPr>
            <w:r w:rsidRPr="00D930A6">
              <w:rPr>
                <w:rFonts w:cs="Times New Roman"/>
                <w:szCs w:val="24"/>
              </w:rPr>
              <w:t>Возникновение славянского письма</w:t>
            </w:r>
            <w:r w:rsidRPr="00A427BE">
              <w:rPr>
                <w:rFonts w:cs="Times New Roman"/>
                <w:szCs w:val="24"/>
              </w:rPr>
              <w:t>.</w:t>
            </w:r>
          </w:p>
        </w:tc>
        <w:tc>
          <w:tcPr>
            <w:tcW w:w="1499" w:type="dxa"/>
          </w:tcPr>
          <w:p w:rsidR="00A427BE" w:rsidRPr="00A427BE" w:rsidRDefault="00A427BE" w:rsidP="008E418C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</w:t>
            </w:r>
          </w:p>
        </w:tc>
      </w:tr>
      <w:tr w:rsidR="00A427BE" w:rsidRPr="00A427BE" w:rsidTr="00A427BE">
        <w:trPr>
          <w:trHeight w:val="76"/>
        </w:trPr>
        <w:tc>
          <w:tcPr>
            <w:tcW w:w="675" w:type="dxa"/>
            <w:vMerge/>
          </w:tcPr>
          <w:p w:rsidR="00A427BE" w:rsidRPr="00A427BE" w:rsidRDefault="00A427BE" w:rsidP="00A427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A427BE" w:rsidRPr="00A427BE" w:rsidRDefault="00A427BE" w:rsidP="00A427BE">
            <w:pPr>
              <w:pStyle w:val="Default"/>
              <w:rPr>
                <w:bCs/>
              </w:rPr>
            </w:pPr>
          </w:p>
        </w:tc>
        <w:tc>
          <w:tcPr>
            <w:tcW w:w="5386" w:type="dxa"/>
          </w:tcPr>
          <w:p w:rsidR="00A427BE" w:rsidRPr="00A427BE" w:rsidRDefault="00A427BE" w:rsidP="00A427BE">
            <w:pPr>
              <w:rPr>
                <w:rFonts w:cs="Times New Roman"/>
                <w:szCs w:val="24"/>
              </w:rPr>
            </w:pPr>
            <w:r w:rsidRPr="00D930A6">
              <w:rPr>
                <w:rFonts w:cs="Times New Roman"/>
                <w:szCs w:val="24"/>
              </w:rPr>
              <w:t>Славянская азбука кириллица. Славянский счет</w:t>
            </w:r>
            <w:r w:rsidRPr="00A427BE">
              <w:rPr>
                <w:rFonts w:cs="Times New Roman"/>
                <w:szCs w:val="24"/>
              </w:rPr>
              <w:t>.</w:t>
            </w:r>
          </w:p>
        </w:tc>
        <w:tc>
          <w:tcPr>
            <w:tcW w:w="1499" w:type="dxa"/>
          </w:tcPr>
          <w:p w:rsidR="00A427BE" w:rsidRPr="00A427BE" w:rsidRDefault="00A427BE" w:rsidP="008E418C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</w:t>
            </w:r>
          </w:p>
        </w:tc>
      </w:tr>
      <w:tr w:rsidR="00A427BE" w:rsidRPr="00A427BE" w:rsidTr="00A427BE">
        <w:trPr>
          <w:trHeight w:val="76"/>
        </w:trPr>
        <w:tc>
          <w:tcPr>
            <w:tcW w:w="675" w:type="dxa"/>
            <w:vMerge/>
          </w:tcPr>
          <w:p w:rsidR="00A427BE" w:rsidRPr="00A427BE" w:rsidRDefault="00A427BE" w:rsidP="00A427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A427BE" w:rsidRPr="00A427BE" w:rsidRDefault="00A427BE" w:rsidP="00A427BE">
            <w:pPr>
              <w:pStyle w:val="Default"/>
              <w:rPr>
                <w:bCs/>
              </w:rPr>
            </w:pPr>
          </w:p>
        </w:tc>
        <w:tc>
          <w:tcPr>
            <w:tcW w:w="5386" w:type="dxa"/>
          </w:tcPr>
          <w:p w:rsidR="00A427BE" w:rsidRPr="00A427BE" w:rsidRDefault="00A427BE" w:rsidP="00A427BE">
            <w:pPr>
              <w:rPr>
                <w:rFonts w:cs="Times New Roman"/>
                <w:szCs w:val="24"/>
              </w:rPr>
            </w:pPr>
            <w:r w:rsidRPr="00D930A6">
              <w:rPr>
                <w:rFonts w:cs="Times New Roman"/>
                <w:szCs w:val="24"/>
              </w:rPr>
              <w:t>Фонетические процессы: от древнерусского языка к русскому</w:t>
            </w:r>
            <w:r w:rsidRPr="00A427BE">
              <w:rPr>
                <w:rFonts w:cs="Times New Roman"/>
                <w:szCs w:val="24"/>
              </w:rPr>
              <w:t>.</w:t>
            </w:r>
          </w:p>
        </w:tc>
        <w:tc>
          <w:tcPr>
            <w:tcW w:w="1499" w:type="dxa"/>
          </w:tcPr>
          <w:p w:rsidR="00A427BE" w:rsidRPr="00A427BE" w:rsidRDefault="00A427BE" w:rsidP="008E418C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</w:t>
            </w:r>
          </w:p>
        </w:tc>
      </w:tr>
      <w:tr w:rsidR="00A427BE" w:rsidRPr="00A427BE" w:rsidTr="00A427BE">
        <w:trPr>
          <w:trHeight w:val="76"/>
        </w:trPr>
        <w:tc>
          <w:tcPr>
            <w:tcW w:w="675" w:type="dxa"/>
            <w:vMerge/>
          </w:tcPr>
          <w:p w:rsidR="00A427BE" w:rsidRPr="00A427BE" w:rsidRDefault="00A427BE" w:rsidP="00A427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A427BE" w:rsidRPr="00A427BE" w:rsidRDefault="00A427BE" w:rsidP="00A427BE">
            <w:pPr>
              <w:pStyle w:val="Default"/>
              <w:rPr>
                <w:bCs/>
              </w:rPr>
            </w:pPr>
          </w:p>
        </w:tc>
        <w:tc>
          <w:tcPr>
            <w:tcW w:w="5386" w:type="dxa"/>
          </w:tcPr>
          <w:p w:rsidR="00A427BE" w:rsidRPr="00A427BE" w:rsidRDefault="00A427BE" w:rsidP="00A427BE">
            <w:pPr>
              <w:rPr>
                <w:rFonts w:cs="Times New Roman"/>
                <w:szCs w:val="24"/>
              </w:rPr>
            </w:pPr>
            <w:r w:rsidRPr="00D930A6">
              <w:rPr>
                <w:rFonts w:cs="Times New Roman"/>
                <w:szCs w:val="24"/>
              </w:rPr>
              <w:t>Грамматические формы: от древнерусского языка к русскому</w:t>
            </w:r>
            <w:r w:rsidRPr="00A427BE">
              <w:rPr>
                <w:rFonts w:cs="Times New Roman"/>
                <w:szCs w:val="24"/>
              </w:rPr>
              <w:t>.</w:t>
            </w:r>
            <w:r w:rsidR="00E01EEF" w:rsidRPr="00D930A6">
              <w:rPr>
                <w:rFonts w:cs="Times New Roman"/>
                <w:szCs w:val="24"/>
              </w:rPr>
              <w:t xml:space="preserve"> </w:t>
            </w:r>
            <w:r w:rsidR="00E01EEF" w:rsidRPr="00D930A6">
              <w:rPr>
                <w:rFonts w:cs="Times New Roman"/>
                <w:szCs w:val="24"/>
              </w:rPr>
              <w:t>Исторические изменения в лексике русского литературного языка</w:t>
            </w:r>
            <w:r w:rsidR="00E01EEF" w:rsidRPr="00A427BE">
              <w:rPr>
                <w:rFonts w:cs="Times New Roman"/>
                <w:szCs w:val="24"/>
              </w:rPr>
              <w:t>.</w:t>
            </w:r>
          </w:p>
        </w:tc>
        <w:tc>
          <w:tcPr>
            <w:tcW w:w="1499" w:type="dxa"/>
          </w:tcPr>
          <w:p w:rsidR="00A427BE" w:rsidRPr="00A427BE" w:rsidRDefault="00A427BE" w:rsidP="008E418C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</w:t>
            </w:r>
          </w:p>
        </w:tc>
      </w:tr>
      <w:tr w:rsidR="00A427BE" w:rsidRPr="00A427BE" w:rsidTr="00A427BE">
        <w:trPr>
          <w:trHeight w:val="76"/>
        </w:trPr>
        <w:tc>
          <w:tcPr>
            <w:tcW w:w="675" w:type="dxa"/>
            <w:vMerge/>
          </w:tcPr>
          <w:p w:rsidR="00A427BE" w:rsidRPr="00A427BE" w:rsidRDefault="00A427BE" w:rsidP="00A427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A427BE" w:rsidRPr="00A427BE" w:rsidRDefault="00A427BE" w:rsidP="00A427BE">
            <w:pPr>
              <w:pStyle w:val="Default"/>
              <w:rPr>
                <w:bCs/>
              </w:rPr>
            </w:pPr>
          </w:p>
        </w:tc>
        <w:tc>
          <w:tcPr>
            <w:tcW w:w="5386" w:type="dxa"/>
          </w:tcPr>
          <w:p w:rsidR="00A427BE" w:rsidRPr="00A427BE" w:rsidRDefault="00A427BE" w:rsidP="00A427BE">
            <w:pPr>
              <w:rPr>
                <w:rFonts w:cs="Times New Roman"/>
                <w:szCs w:val="24"/>
              </w:rPr>
            </w:pPr>
            <w:r w:rsidRPr="00D930A6">
              <w:rPr>
                <w:rFonts w:cs="Times New Roman"/>
                <w:szCs w:val="24"/>
              </w:rPr>
              <w:t>Изучение иностранных языков</w:t>
            </w:r>
            <w:r w:rsidRPr="00A427BE">
              <w:rPr>
                <w:rFonts w:cs="Times New Roman"/>
                <w:szCs w:val="24"/>
              </w:rPr>
              <w:t>.</w:t>
            </w:r>
          </w:p>
        </w:tc>
        <w:tc>
          <w:tcPr>
            <w:tcW w:w="1499" w:type="dxa"/>
          </w:tcPr>
          <w:p w:rsidR="00A427BE" w:rsidRPr="00E01EEF" w:rsidRDefault="00E01EEF" w:rsidP="008E418C">
            <w:pPr>
              <w:jc w:val="center"/>
              <w:rPr>
                <w:rFonts w:cs="Times New Roman"/>
                <w:bCs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lang w:val="en-US"/>
              </w:rPr>
              <w:t>1</w:t>
            </w:r>
          </w:p>
        </w:tc>
      </w:tr>
      <w:tr w:rsidR="00A427BE" w:rsidRPr="00A427BE" w:rsidTr="00A427BE">
        <w:trPr>
          <w:trHeight w:val="76"/>
        </w:trPr>
        <w:tc>
          <w:tcPr>
            <w:tcW w:w="675" w:type="dxa"/>
          </w:tcPr>
          <w:p w:rsidR="00A427BE" w:rsidRPr="00A427BE" w:rsidRDefault="00A427BE" w:rsidP="00A427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</w:tcPr>
          <w:p w:rsidR="00A427BE" w:rsidRPr="00A427BE" w:rsidRDefault="00A427BE" w:rsidP="00A427BE">
            <w:pPr>
              <w:pStyle w:val="Default"/>
              <w:rPr>
                <w:bCs/>
              </w:rPr>
            </w:pPr>
          </w:p>
        </w:tc>
        <w:tc>
          <w:tcPr>
            <w:tcW w:w="5386" w:type="dxa"/>
          </w:tcPr>
          <w:p w:rsidR="00A427BE" w:rsidRPr="00D930A6" w:rsidRDefault="00A427BE" w:rsidP="00A427B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ИТОГО</w:t>
            </w:r>
          </w:p>
        </w:tc>
        <w:tc>
          <w:tcPr>
            <w:tcW w:w="1499" w:type="dxa"/>
          </w:tcPr>
          <w:p w:rsidR="00A427BE" w:rsidRPr="00E01EEF" w:rsidRDefault="00A427BE" w:rsidP="00E01EEF">
            <w:pPr>
              <w:jc w:val="center"/>
              <w:rPr>
                <w:rFonts w:cs="Times New Roman"/>
                <w:bCs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</w:rPr>
              <w:t>6</w:t>
            </w:r>
            <w:r w:rsidR="00E01EEF">
              <w:rPr>
                <w:rFonts w:cs="Times New Roman"/>
                <w:bCs/>
                <w:szCs w:val="24"/>
                <w:lang w:val="en-US"/>
              </w:rPr>
              <w:t>6</w:t>
            </w:r>
          </w:p>
        </w:tc>
      </w:tr>
    </w:tbl>
    <w:p w:rsidR="00FD1E5C" w:rsidRDefault="00FD1E5C" w:rsidP="009501C5">
      <w:pPr>
        <w:pStyle w:val="Default"/>
        <w:jc w:val="center"/>
        <w:rPr>
          <w:b/>
          <w:bCs/>
        </w:rPr>
      </w:pPr>
    </w:p>
    <w:p w:rsidR="003C3C10" w:rsidRDefault="003C3C10" w:rsidP="009501C5">
      <w:pPr>
        <w:pStyle w:val="Default"/>
        <w:jc w:val="center"/>
        <w:rPr>
          <w:b/>
          <w:bCs/>
        </w:rPr>
      </w:pPr>
    </w:p>
    <w:sectPr w:rsidR="003C3C10" w:rsidSect="004B23E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2D2" w:rsidRDefault="004B32D2" w:rsidP="004B23E3">
      <w:r>
        <w:separator/>
      </w:r>
    </w:p>
  </w:endnote>
  <w:endnote w:type="continuationSeparator" w:id="0">
    <w:p w:rsidR="004B32D2" w:rsidRDefault="004B32D2" w:rsidP="004B2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choolBook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2446497"/>
      <w:docPartObj>
        <w:docPartGallery w:val="Page Numbers (Bottom of Page)"/>
        <w:docPartUnique/>
      </w:docPartObj>
    </w:sdtPr>
    <w:sdtEndPr/>
    <w:sdtContent>
      <w:p w:rsidR="00A55F07" w:rsidRDefault="00A55F07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EEF">
          <w:rPr>
            <w:noProof/>
          </w:rPr>
          <w:t>2</w:t>
        </w:r>
        <w:r>
          <w:fldChar w:fldCharType="end"/>
        </w:r>
      </w:p>
    </w:sdtContent>
  </w:sdt>
  <w:p w:rsidR="00A55F07" w:rsidRDefault="00A55F07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2D2" w:rsidRDefault="004B32D2" w:rsidP="004B23E3">
      <w:r>
        <w:separator/>
      </w:r>
    </w:p>
  </w:footnote>
  <w:footnote w:type="continuationSeparator" w:id="0">
    <w:p w:rsidR="004B32D2" w:rsidRDefault="004B32D2" w:rsidP="004B2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E8996"/>
    <w:multiLevelType w:val="singleLevel"/>
    <w:tmpl w:val="6BD0849B"/>
    <w:lvl w:ilvl="0">
      <w:numFmt w:val="bullet"/>
      <w:lvlText w:val="·"/>
      <w:lvlJc w:val="left"/>
      <w:pPr>
        <w:tabs>
          <w:tab w:val="num" w:pos="288"/>
        </w:tabs>
        <w:ind w:left="0" w:firstLine="0"/>
      </w:pPr>
      <w:rPr>
        <w:rFonts w:ascii="Symbol" w:hAnsi="Symbol"/>
        <w:spacing w:val="-9"/>
        <w:sz w:val="18"/>
      </w:rPr>
    </w:lvl>
  </w:abstractNum>
  <w:abstractNum w:abstractNumId="2">
    <w:nsid w:val="25FD0716"/>
    <w:multiLevelType w:val="hybridMultilevel"/>
    <w:tmpl w:val="05DE5F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D25559"/>
    <w:multiLevelType w:val="hybridMultilevel"/>
    <w:tmpl w:val="5BCAC892"/>
    <w:lvl w:ilvl="0" w:tplc="CA5A6D16">
      <w:start w:val="1"/>
      <w:numFmt w:val="decimal"/>
      <w:lvlText w:val="%1)"/>
      <w:lvlJc w:val="left"/>
      <w:pPr>
        <w:ind w:left="1512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lvl w:ilvl="0">
        <w:numFmt w:val="bullet"/>
        <w:lvlText w:val="·"/>
        <w:lvlJc w:val="left"/>
        <w:pPr>
          <w:tabs>
            <w:tab w:val="num" w:pos="288"/>
          </w:tabs>
          <w:ind w:left="360" w:hanging="288"/>
        </w:pPr>
        <w:rPr>
          <w:rFonts w:ascii="Symbol" w:hAnsi="Symbol"/>
          <w:spacing w:val="-23"/>
          <w:sz w:val="20"/>
        </w:rPr>
      </w:lvl>
    </w:lvlOverride>
  </w:num>
  <w:num w:numId="4">
    <w:abstractNumId w:val="1"/>
  </w:num>
  <w:num w:numId="5">
    <w:abstractNumId w:val="1"/>
    <w:lvlOverride w:ilvl="0">
      <w:lvl w:ilvl="0">
        <w:numFmt w:val="bullet"/>
        <w:lvlText w:val="·"/>
        <w:lvlJc w:val="left"/>
        <w:pPr>
          <w:tabs>
            <w:tab w:val="num" w:pos="926"/>
          </w:tabs>
          <w:ind w:left="926" w:hanging="216"/>
        </w:pPr>
        <w:rPr>
          <w:rFonts w:ascii="Symbol" w:hAnsi="Symbol"/>
          <w:spacing w:val="-1"/>
          <w:sz w:val="18"/>
        </w:rPr>
      </w:lvl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7D"/>
    <w:rsid w:val="00005BC7"/>
    <w:rsid w:val="00031BCE"/>
    <w:rsid w:val="00041985"/>
    <w:rsid w:val="000557C9"/>
    <w:rsid w:val="00076DDC"/>
    <w:rsid w:val="000D2FB4"/>
    <w:rsid w:val="000D66E0"/>
    <w:rsid w:val="000D77FF"/>
    <w:rsid w:val="000F1BC0"/>
    <w:rsid w:val="000F5CF6"/>
    <w:rsid w:val="00112AE6"/>
    <w:rsid w:val="001255D1"/>
    <w:rsid w:val="00132FD1"/>
    <w:rsid w:val="00133210"/>
    <w:rsid w:val="00134831"/>
    <w:rsid w:val="0014556C"/>
    <w:rsid w:val="00156A5D"/>
    <w:rsid w:val="001A7F8F"/>
    <w:rsid w:val="001C323F"/>
    <w:rsid w:val="001D3A20"/>
    <w:rsid w:val="00210A15"/>
    <w:rsid w:val="00211711"/>
    <w:rsid w:val="00217A8D"/>
    <w:rsid w:val="00236B55"/>
    <w:rsid w:val="00262D29"/>
    <w:rsid w:val="00271E58"/>
    <w:rsid w:val="0027270A"/>
    <w:rsid w:val="0028718B"/>
    <w:rsid w:val="002A6943"/>
    <w:rsid w:val="002D094E"/>
    <w:rsid w:val="00300AFE"/>
    <w:rsid w:val="00313127"/>
    <w:rsid w:val="00356D96"/>
    <w:rsid w:val="00366128"/>
    <w:rsid w:val="0037179A"/>
    <w:rsid w:val="00374947"/>
    <w:rsid w:val="003914FC"/>
    <w:rsid w:val="003B2A0D"/>
    <w:rsid w:val="003C3C10"/>
    <w:rsid w:val="003C6D85"/>
    <w:rsid w:val="003D4C8D"/>
    <w:rsid w:val="003F50EC"/>
    <w:rsid w:val="00402D96"/>
    <w:rsid w:val="00413A1A"/>
    <w:rsid w:val="004154AD"/>
    <w:rsid w:val="004230F2"/>
    <w:rsid w:val="004301EE"/>
    <w:rsid w:val="00440BB2"/>
    <w:rsid w:val="00472845"/>
    <w:rsid w:val="00477D9E"/>
    <w:rsid w:val="004B23E3"/>
    <w:rsid w:val="004B2BF3"/>
    <w:rsid w:val="004B32D2"/>
    <w:rsid w:val="004C5EC3"/>
    <w:rsid w:val="004C776B"/>
    <w:rsid w:val="004D4410"/>
    <w:rsid w:val="004D5EDB"/>
    <w:rsid w:val="004E4126"/>
    <w:rsid w:val="004F593E"/>
    <w:rsid w:val="004F7372"/>
    <w:rsid w:val="00500D96"/>
    <w:rsid w:val="00501596"/>
    <w:rsid w:val="00507B84"/>
    <w:rsid w:val="005307A5"/>
    <w:rsid w:val="00535B0D"/>
    <w:rsid w:val="00551BB8"/>
    <w:rsid w:val="00562528"/>
    <w:rsid w:val="005832C5"/>
    <w:rsid w:val="00595EE3"/>
    <w:rsid w:val="005B50C3"/>
    <w:rsid w:val="005E5FAD"/>
    <w:rsid w:val="005F4DB3"/>
    <w:rsid w:val="006341AD"/>
    <w:rsid w:val="00651234"/>
    <w:rsid w:val="00652B6E"/>
    <w:rsid w:val="00654827"/>
    <w:rsid w:val="006558CB"/>
    <w:rsid w:val="0066396C"/>
    <w:rsid w:val="006706B2"/>
    <w:rsid w:val="00670921"/>
    <w:rsid w:val="0067325E"/>
    <w:rsid w:val="00685793"/>
    <w:rsid w:val="00691D84"/>
    <w:rsid w:val="006A7FAE"/>
    <w:rsid w:val="006D2790"/>
    <w:rsid w:val="00705F5F"/>
    <w:rsid w:val="00712834"/>
    <w:rsid w:val="00723A50"/>
    <w:rsid w:val="00724B0B"/>
    <w:rsid w:val="00727536"/>
    <w:rsid w:val="0073718D"/>
    <w:rsid w:val="007536A5"/>
    <w:rsid w:val="00766BFB"/>
    <w:rsid w:val="007A2975"/>
    <w:rsid w:val="007D6722"/>
    <w:rsid w:val="007F67CA"/>
    <w:rsid w:val="00800E4A"/>
    <w:rsid w:val="00805022"/>
    <w:rsid w:val="00847A4D"/>
    <w:rsid w:val="00874E7F"/>
    <w:rsid w:val="00883221"/>
    <w:rsid w:val="00894DE8"/>
    <w:rsid w:val="008B6A50"/>
    <w:rsid w:val="008D3E0B"/>
    <w:rsid w:val="008D683A"/>
    <w:rsid w:val="008E418C"/>
    <w:rsid w:val="008F5A35"/>
    <w:rsid w:val="00902CE7"/>
    <w:rsid w:val="00907C31"/>
    <w:rsid w:val="00922D0A"/>
    <w:rsid w:val="00923DEF"/>
    <w:rsid w:val="009269BD"/>
    <w:rsid w:val="00926FF2"/>
    <w:rsid w:val="0093602D"/>
    <w:rsid w:val="00936CD2"/>
    <w:rsid w:val="009501C5"/>
    <w:rsid w:val="00964CD9"/>
    <w:rsid w:val="00972152"/>
    <w:rsid w:val="009A4094"/>
    <w:rsid w:val="009A6034"/>
    <w:rsid w:val="009C14B6"/>
    <w:rsid w:val="009D7FC9"/>
    <w:rsid w:val="009E0C55"/>
    <w:rsid w:val="009F6AE4"/>
    <w:rsid w:val="00A17EF7"/>
    <w:rsid w:val="00A4087D"/>
    <w:rsid w:val="00A427BE"/>
    <w:rsid w:val="00A5201A"/>
    <w:rsid w:val="00A55532"/>
    <w:rsid w:val="00A55F07"/>
    <w:rsid w:val="00A60256"/>
    <w:rsid w:val="00A6215A"/>
    <w:rsid w:val="00AA191A"/>
    <w:rsid w:val="00AA1E06"/>
    <w:rsid w:val="00AB30B8"/>
    <w:rsid w:val="00AE593C"/>
    <w:rsid w:val="00AF071C"/>
    <w:rsid w:val="00AF415B"/>
    <w:rsid w:val="00AF7BD7"/>
    <w:rsid w:val="00B02937"/>
    <w:rsid w:val="00B060ED"/>
    <w:rsid w:val="00B14BF0"/>
    <w:rsid w:val="00B15347"/>
    <w:rsid w:val="00B347DB"/>
    <w:rsid w:val="00B62350"/>
    <w:rsid w:val="00B74310"/>
    <w:rsid w:val="00B84BFA"/>
    <w:rsid w:val="00BB215B"/>
    <w:rsid w:val="00BC11B1"/>
    <w:rsid w:val="00BE401C"/>
    <w:rsid w:val="00C21F74"/>
    <w:rsid w:val="00C31EAA"/>
    <w:rsid w:val="00C4099D"/>
    <w:rsid w:val="00C43269"/>
    <w:rsid w:val="00CD1968"/>
    <w:rsid w:val="00D064FD"/>
    <w:rsid w:val="00D22CE8"/>
    <w:rsid w:val="00D47B4C"/>
    <w:rsid w:val="00D65388"/>
    <w:rsid w:val="00D72569"/>
    <w:rsid w:val="00D753C6"/>
    <w:rsid w:val="00D81A40"/>
    <w:rsid w:val="00D930A6"/>
    <w:rsid w:val="00DA3740"/>
    <w:rsid w:val="00DA68E3"/>
    <w:rsid w:val="00DD2923"/>
    <w:rsid w:val="00DD2B87"/>
    <w:rsid w:val="00DD3A00"/>
    <w:rsid w:val="00DD514F"/>
    <w:rsid w:val="00DE0B97"/>
    <w:rsid w:val="00DE57A4"/>
    <w:rsid w:val="00DE6742"/>
    <w:rsid w:val="00DF0D70"/>
    <w:rsid w:val="00E01BBF"/>
    <w:rsid w:val="00E01EEF"/>
    <w:rsid w:val="00E02418"/>
    <w:rsid w:val="00E03076"/>
    <w:rsid w:val="00E12DC0"/>
    <w:rsid w:val="00E30422"/>
    <w:rsid w:val="00E35A99"/>
    <w:rsid w:val="00E52822"/>
    <w:rsid w:val="00E72646"/>
    <w:rsid w:val="00E94AF7"/>
    <w:rsid w:val="00EA3016"/>
    <w:rsid w:val="00EC0C3E"/>
    <w:rsid w:val="00EE7802"/>
    <w:rsid w:val="00EF005C"/>
    <w:rsid w:val="00EF4238"/>
    <w:rsid w:val="00EF72A1"/>
    <w:rsid w:val="00F00E61"/>
    <w:rsid w:val="00F037AF"/>
    <w:rsid w:val="00F073F8"/>
    <w:rsid w:val="00F10DD3"/>
    <w:rsid w:val="00F11CF7"/>
    <w:rsid w:val="00F14A4A"/>
    <w:rsid w:val="00F5293C"/>
    <w:rsid w:val="00F64F13"/>
    <w:rsid w:val="00F657F8"/>
    <w:rsid w:val="00F85A6E"/>
    <w:rsid w:val="00F85F32"/>
    <w:rsid w:val="00FA6CDF"/>
    <w:rsid w:val="00FB0A52"/>
    <w:rsid w:val="00FC1BB4"/>
    <w:rsid w:val="00FC7689"/>
    <w:rsid w:val="00FD1E5C"/>
    <w:rsid w:val="00FD25EB"/>
    <w:rsid w:val="00FE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A6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857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13A1A"/>
    <w:pPr>
      <w:spacing w:before="320" w:line="36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13A1A"/>
    <w:pPr>
      <w:spacing w:before="320" w:line="360" w:lineRule="auto"/>
      <w:outlineLvl w:val="2"/>
    </w:pPr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13A1A"/>
    <w:pPr>
      <w:spacing w:before="280" w:line="360" w:lineRule="auto"/>
      <w:outlineLvl w:val="3"/>
    </w:pPr>
    <w:rPr>
      <w:rFonts w:ascii="Cambria" w:eastAsia="Times New Roman" w:hAnsi="Cambria" w:cs="Times New Roman"/>
      <w:b/>
      <w:bCs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qFormat/>
    <w:rsid w:val="00A4087D"/>
    <w:pPr>
      <w:widowControl w:val="0"/>
      <w:ind w:left="102"/>
    </w:pPr>
    <w:rPr>
      <w:rFonts w:eastAsia="Times New Roman" w:cs="Times New Roman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A4087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31">
    <w:name w:val="Body Text Indent 3"/>
    <w:basedOn w:val="a"/>
    <w:link w:val="32"/>
    <w:semiHidden/>
    <w:unhideWhenUsed/>
    <w:rsid w:val="00A4087D"/>
    <w:pPr>
      <w:spacing w:after="120"/>
      <w:ind w:left="283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A4087D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Plain Text"/>
    <w:basedOn w:val="a"/>
    <w:link w:val="a6"/>
    <w:uiPriority w:val="99"/>
    <w:semiHidden/>
    <w:unhideWhenUsed/>
    <w:rsid w:val="00A4087D"/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rsid w:val="00A4087D"/>
    <w:rPr>
      <w:rFonts w:ascii="Courier New" w:eastAsia="Times New Roman" w:hAnsi="Courier New" w:cs="Times New Roman"/>
      <w:sz w:val="20"/>
      <w:szCs w:val="20"/>
    </w:rPr>
  </w:style>
  <w:style w:type="paragraph" w:styleId="a7">
    <w:name w:val="No Spacing"/>
    <w:uiPriority w:val="1"/>
    <w:qFormat/>
    <w:rsid w:val="00A408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9"/>
    <w:uiPriority w:val="99"/>
    <w:locked/>
    <w:rsid w:val="00A4087D"/>
    <w:rPr>
      <w:rFonts w:ascii="Calibri" w:hAnsi="Calibri"/>
    </w:rPr>
  </w:style>
  <w:style w:type="paragraph" w:styleId="a9">
    <w:name w:val="List Paragraph"/>
    <w:basedOn w:val="a"/>
    <w:link w:val="a8"/>
    <w:uiPriority w:val="34"/>
    <w:qFormat/>
    <w:rsid w:val="00A4087D"/>
    <w:pPr>
      <w:ind w:left="720"/>
      <w:contextualSpacing/>
    </w:pPr>
    <w:rPr>
      <w:rFonts w:ascii="Calibri" w:hAnsi="Calibri"/>
    </w:rPr>
  </w:style>
  <w:style w:type="paragraph" w:customStyle="1" w:styleId="p1">
    <w:name w:val="p1"/>
    <w:basedOn w:val="a"/>
    <w:rsid w:val="00A4087D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p2">
    <w:name w:val="p2"/>
    <w:basedOn w:val="a"/>
    <w:rsid w:val="00A4087D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p4">
    <w:name w:val="p4"/>
    <w:basedOn w:val="a"/>
    <w:rsid w:val="00A4087D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FR2">
    <w:name w:val="FR2"/>
    <w:rsid w:val="00A4087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5c0">
    <w:name w:val="c5 c0"/>
    <w:basedOn w:val="a"/>
    <w:rsid w:val="00A4087D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c41c5c0">
    <w:name w:val="c41 c5 c0"/>
    <w:basedOn w:val="a"/>
    <w:rsid w:val="00A4087D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c4">
    <w:name w:val="c4"/>
    <w:basedOn w:val="a"/>
    <w:rsid w:val="00A4087D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c22c20c28">
    <w:name w:val="c22 c20 c28"/>
    <w:basedOn w:val="a"/>
    <w:rsid w:val="00A4087D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Default">
    <w:name w:val="Default"/>
    <w:rsid w:val="00A408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0"/>
    <w:rsid w:val="00A4087D"/>
  </w:style>
  <w:style w:type="character" w:customStyle="1" w:styleId="apple-converted-space">
    <w:name w:val="apple-converted-space"/>
    <w:basedOn w:val="a0"/>
    <w:rsid w:val="00A4087D"/>
  </w:style>
  <w:style w:type="character" w:customStyle="1" w:styleId="s2">
    <w:name w:val="s2"/>
    <w:basedOn w:val="a0"/>
    <w:rsid w:val="00A4087D"/>
  </w:style>
  <w:style w:type="character" w:customStyle="1" w:styleId="s3">
    <w:name w:val="s3"/>
    <w:basedOn w:val="a0"/>
    <w:rsid w:val="00A4087D"/>
  </w:style>
  <w:style w:type="character" w:customStyle="1" w:styleId="c2c16">
    <w:name w:val="c2 c16"/>
    <w:basedOn w:val="a0"/>
    <w:rsid w:val="00A4087D"/>
  </w:style>
  <w:style w:type="character" w:customStyle="1" w:styleId="c2">
    <w:name w:val="c2"/>
    <w:basedOn w:val="a0"/>
    <w:rsid w:val="00A4087D"/>
  </w:style>
  <w:style w:type="character" w:customStyle="1" w:styleId="FontStyle90">
    <w:name w:val="Font Style90"/>
    <w:rsid w:val="00A4087D"/>
    <w:rPr>
      <w:rFonts w:ascii="Arial" w:hAnsi="Arial" w:cs="Arial" w:hint="default"/>
      <w:b/>
      <w:bCs/>
      <w:sz w:val="24"/>
      <w:szCs w:val="24"/>
    </w:rPr>
  </w:style>
  <w:style w:type="character" w:customStyle="1" w:styleId="FontStyle104">
    <w:name w:val="Font Style104"/>
    <w:rsid w:val="00A4087D"/>
    <w:rPr>
      <w:rFonts w:ascii="Times New Roman" w:hAnsi="Times New Roman" w:cs="Times New Roman" w:hint="default"/>
      <w:sz w:val="20"/>
      <w:szCs w:val="20"/>
    </w:rPr>
  </w:style>
  <w:style w:type="character" w:customStyle="1" w:styleId="c0c8c5">
    <w:name w:val="c0 c8 c5"/>
    <w:basedOn w:val="a0"/>
    <w:rsid w:val="00A4087D"/>
  </w:style>
  <w:style w:type="character" w:customStyle="1" w:styleId="c0c8">
    <w:name w:val="c0 c8"/>
    <w:basedOn w:val="a0"/>
    <w:rsid w:val="00A4087D"/>
  </w:style>
  <w:style w:type="character" w:styleId="aa">
    <w:name w:val="Hyperlink"/>
    <w:basedOn w:val="a0"/>
    <w:unhideWhenUsed/>
    <w:rsid w:val="00A4087D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4087D"/>
    <w:rPr>
      <w:color w:val="800080"/>
      <w:u w:val="single"/>
    </w:rPr>
  </w:style>
  <w:style w:type="paragraph" w:styleId="ac">
    <w:name w:val="Body Text Indent"/>
    <w:basedOn w:val="a"/>
    <w:link w:val="ad"/>
    <w:unhideWhenUsed/>
    <w:rsid w:val="00413A1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413A1A"/>
  </w:style>
  <w:style w:type="character" w:customStyle="1" w:styleId="20">
    <w:name w:val="Заголовок 2 Знак"/>
    <w:basedOn w:val="a0"/>
    <w:link w:val="2"/>
    <w:semiHidden/>
    <w:rsid w:val="00413A1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13A1A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13A1A"/>
    <w:rPr>
      <w:rFonts w:ascii="Cambria" w:eastAsia="Times New Roman" w:hAnsi="Cambria" w:cs="Times New Roman"/>
      <w:b/>
      <w:bCs/>
      <w:i/>
      <w:iCs/>
      <w:sz w:val="24"/>
      <w:szCs w:val="24"/>
    </w:rPr>
  </w:style>
  <w:style w:type="table" w:styleId="ae">
    <w:name w:val="Table Grid"/>
    <w:basedOn w:val="a1"/>
    <w:uiPriority w:val="59"/>
    <w:rsid w:val="00413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1"/>
    <w:basedOn w:val="a0"/>
    <w:rsid w:val="00413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f">
    <w:name w:val="Основной текст_"/>
    <w:basedOn w:val="a0"/>
    <w:link w:val="21"/>
    <w:rsid w:val="00413A1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f"/>
    <w:rsid w:val="00413A1A"/>
    <w:pPr>
      <w:widowControl w:val="0"/>
      <w:shd w:val="clear" w:color="auto" w:fill="FFFFFF"/>
      <w:spacing w:line="0" w:lineRule="atLeast"/>
    </w:pPr>
    <w:rPr>
      <w:rFonts w:eastAsia="Times New Roman" w:cs="Times New Roman"/>
      <w:sz w:val="18"/>
      <w:szCs w:val="18"/>
    </w:rPr>
  </w:style>
  <w:style w:type="character" w:customStyle="1" w:styleId="Arial9pt">
    <w:name w:val="Основной текст + Arial;9 pt"/>
    <w:basedOn w:val="af"/>
    <w:rsid w:val="00413A1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Georgia8pt">
    <w:name w:val="Основной текст + Georgia;8 pt"/>
    <w:basedOn w:val="af"/>
    <w:rsid w:val="00413A1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Georgia8pt0pt">
    <w:name w:val="Основной текст + Georgia;8 pt;Полужирный;Курсив;Интервал 0 pt"/>
    <w:basedOn w:val="af"/>
    <w:rsid w:val="00413A1A"/>
    <w:rPr>
      <w:rFonts w:ascii="Georgia" w:eastAsia="Georgia" w:hAnsi="Georgia" w:cs="Georgia"/>
      <w:b/>
      <w:bCs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">
    <w:name w:val="Основной текст + 8 pt"/>
    <w:basedOn w:val="af"/>
    <w:rsid w:val="00413A1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">
    <w:name w:val="Основной текст + 8 pt;Полужирный;Курсив"/>
    <w:basedOn w:val="af"/>
    <w:rsid w:val="00413A1A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Tahoma95pt">
    <w:name w:val="Основной текст + Tahoma;9;5 pt"/>
    <w:basedOn w:val="af"/>
    <w:rsid w:val="00413A1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Georgia85pt0pt">
    <w:name w:val="Основной текст + Georgia;8;5 pt;Не полужирный;Интервал 0 pt"/>
    <w:basedOn w:val="af"/>
    <w:rsid w:val="00413A1A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Georgia8pt0pt0">
    <w:name w:val="Основной текст + Georgia;8 pt;Не полужирный;Интервал 0 pt"/>
    <w:basedOn w:val="af"/>
    <w:rsid w:val="00413A1A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rial9pt0pt">
    <w:name w:val="Основной текст + Arial;9 pt;Не полужирный;Интервал 0 pt"/>
    <w:basedOn w:val="af"/>
    <w:rsid w:val="00413A1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Georgia8pt0pt1">
    <w:name w:val="Основной текст + Georgia;8 pt;Курсив;Интервал 0 pt"/>
    <w:basedOn w:val="af"/>
    <w:rsid w:val="00413A1A"/>
    <w:rPr>
      <w:rFonts w:ascii="Georgia" w:eastAsia="Georgia" w:hAnsi="Georgia" w:cs="Georgia"/>
      <w:b/>
      <w:bCs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f0">
    <w:name w:val="Основной текст + Полужирный;Курсив"/>
    <w:basedOn w:val="af"/>
    <w:rsid w:val="00413A1A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Georgia8pt0">
    <w:name w:val="Основной текст + Georgia;8 pt;Полужирный;Курсив"/>
    <w:basedOn w:val="af"/>
    <w:rsid w:val="00413A1A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MicrosoftSansSerif75pt">
    <w:name w:val="Основной текст + Microsoft Sans Serif;7;5 pt"/>
    <w:basedOn w:val="af"/>
    <w:rsid w:val="00413A1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MicrosoftSansSerif95pt">
    <w:name w:val="Основной текст + Microsoft Sans Serif;9;5 pt"/>
    <w:basedOn w:val="af"/>
    <w:rsid w:val="00413A1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Georgia85pt">
    <w:name w:val="Основной текст + Georgia;8;5 pt"/>
    <w:basedOn w:val="af"/>
    <w:rsid w:val="00413A1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Georgia85pt0">
    <w:name w:val="Основной текст + Georgia;8;5 pt;Курсив"/>
    <w:basedOn w:val="af"/>
    <w:rsid w:val="00413A1A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Arial95pt">
    <w:name w:val="Основной текст + Arial;9;5 pt;Полужирный"/>
    <w:basedOn w:val="af"/>
    <w:rsid w:val="00413A1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Exact">
    <w:name w:val="Подпись к картинке Exact"/>
    <w:basedOn w:val="a0"/>
    <w:link w:val="af1"/>
    <w:rsid w:val="00413A1A"/>
    <w:rPr>
      <w:rFonts w:ascii="Times New Roman" w:eastAsia="Times New Roman" w:hAnsi="Times New Roman" w:cs="Times New Roman"/>
      <w:spacing w:val="6"/>
      <w:sz w:val="14"/>
      <w:szCs w:val="14"/>
      <w:shd w:val="clear" w:color="auto" w:fill="FFFFFF"/>
      <w:lang w:val="en-US"/>
    </w:rPr>
  </w:style>
  <w:style w:type="paragraph" w:customStyle="1" w:styleId="af1">
    <w:name w:val="Подпись к картинке"/>
    <w:basedOn w:val="a"/>
    <w:link w:val="Exact"/>
    <w:rsid w:val="00413A1A"/>
    <w:pPr>
      <w:widowControl w:val="0"/>
      <w:shd w:val="clear" w:color="auto" w:fill="FFFFFF"/>
      <w:spacing w:line="134" w:lineRule="exact"/>
      <w:jc w:val="both"/>
    </w:pPr>
    <w:rPr>
      <w:rFonts w:eastAsia="Times New Roman" w:cs="Times New Roman"/>
      <w:spacing w:val="6"/>
      <w:sz w:val="14"/>
      <w:szCs w:val="14"/>
      <w:lang w:val="en-US"/>
    </w:rPr>
  </w:style>
  <w:style w:type="character" w:customStyle="1" w:styleId="af2">
    <w:name w:val="Основной текст + Курсив"/>
    <w:basedOn w:val="af"/>
    <w:rsid w:val="00413A1A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Tahoma9pt">
    <w:name w:val="Основной текст + Tahoma;9 pt"/>
    <w:basedOn w:val="af"/>
    <w:rsid w:val="00413A1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Tahoma7pt">
    <w:name w:val="Основной текст + Tahoma;7 pt;Полужирный;Курсив"/>
    <w:basedOn w:val="af"/>
    <w:rsid w:val="00413A1A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paragraph" w:styleId="af3">
    <w:name w:val="Balloon Text"/>
    <w:basedOn w:val="a"/>
    <w:link w:val="af4"/>
    <w:uiPriority w:val="99"/>
    <w:semiHidden/>
    <w:unhideWhenUsed/>
    <w:rsid w:val="00413A1A"/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13A1A"/>
    <w:rPr>
      <w:rFonts w:ascii="Tahoma" w:eastAsia="Times New Roman" w:hAnsi="Tahoma" w:cs="Tahoma"/>
      <w:sz w:val="16"/>
      <w:szCs w:val="16"/>
    </w:rPr>
  </w:style>
  <w:style w:type="paragraph" w:styleId="22">
    <w:name w:val="Body Text Indent 2"/>
    <w:basedOn w:val="a"/>
    <w:link w:val="23"/>
    <w:semiHidden/>
    <w:unhideWhenUsed/>
    <w:rsid w:val="00413A1A"/>
    <w:pPr>
      <w:spacing w:after="120" w:line="480" w:lineRule="auto"/>
      <w:ind w:left="283"/>
    </w:pPr>
    <w:rPr>
      <w:rFonts w:eastAsia="Times New Roman" w:cs="Times New Roman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413A1A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А_основной"/>
    <w:basedOn w:val="a"/>
    <w:link w:val="af6"/>
    <w:qFormat/>
    <w:rsid w:val="00413A1A"/>
    <w:pPr>
      <w:spacing w:line="360" w:lineRule="auto"/>
      <w:ind w:firstLine="454"/>
      <w:jc w:val="both"/>
    </w:pPr>
    <w:rPr>
      <w:rFonts w:eastAsia="Calibri" w:cs="Times New Roman"/>
      <w:sz w:val="28"/>
      <w:szCs w:val="28"/>
      <w:lang w:eastAsia="en-US"/>
    </w:rPr>
  </w:style>
  <w:style w:type="character" w:customStyle="1" w:styleId="af6">
    <w:name w:val="А_основной Знак"/>
    <w:basedOn w:val="a0"/>
    <w:link w:val="af5"/>
    <w:rsid w:val="00413A1A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7">
    <w:name w:val="header"/>
    <w:basedOn w:val="a"/>
    <w:link w:val="af8"/>
    <w:unhideWhenUsed/>
    <w:rsid w:val="00413A1A"/>
    <w:pPr>
      <w:tabs>
        <w:tab w:val="center" w:pos="4677"/>
        <w:tab w:val="right" w:pos="9355"/>
      </w:tabs>
    </w:pPr>
    <w:rPr>
      <w:rFonts w:eastAsia="Times New Roman" w:cs="Times New Roman"/>
      <w:szCs w:val="24"/>
    </w:rPr>
  </w:style>
  <w:style w:type="character" w:customStyle="1" w:styleId="af8">
    <w:name w:val="Верхний колонтитул Знак"/>
    <w:basedOn w:val="a0"/>
    <w:link w:val="af7"/>
    <w:rsid w:val="00413A1A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413A1A"/>
    <w:pPr>
      <w:tabs>
        <w:tab w:val="center" w:pos="4677"/>
        <w:tab w:val="right" w:pos="9355"/>
      </w:tabs>
    </w:pPr>
    <w:rPr>
      <w:rFonts w:eastAsia="Times New Roman" w:cs="Times New Roman"/>
      <w:szCs w:val="24"/>
    </w:rPr>
  </w:style>
  <w:style w:type="character" w:customStyle="1" w:styleId="afa">
    <w:name w:val="Нижний колонтитул Знак"/>
    <w:basedOn w:val="a0"/>
    <w:link w:val="af9"/>
    <w:uiPriority w:val="99"/>
    <w:rsid w:val="00413A1A"/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e"/>
    <w:uiPriority w:val="59"/>
    <w:rsid w:val="00413A1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Normal (Web)"/>
    <w:basedOn w:val="a"/>
    <w:rsid w:val="004B2BF3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afc">
    <w:name w:val="page number"/>
    <w:basedOn w:val="a0"/>
    <w:rsid w:val="004B2BF3"/>
    <w:rPr>
      <w:rFonts w:cs="Times New Roman"/>
    </w:rPr>
  </w:style>
  <w:style w:type="paragraph" w:customStyle="1" w:styleId="13">
    <w:name w:val="Абзац списка1"/>
    <w:basedOn w:val="a"/>
    <w:rsid w:val="004B2BF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4B2BF3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d">
    <w:name w:val="annotation text"/>
    <w:basedOn w:val="a"/>
    <w:link w:val="afe"/>
    <w:uiPriority w:val="99"/>
    <w:semiHidden/>
    <w:unhideWhenUsed/>
    <w:rsid w:val="00041985"/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041985"/>
    <w:rPr>
      <w:rFonts w:ascii="Calibri" w:eastAsia="Calibri" w:hAnsi="Calibri" w:cs="Times New Roman"/>
      <w:sz w:val="20"/>
      <w:szCs w:val="20"/>
      <w:lang w:val="x-none" w:eastAsia="en-US"/>
    </w:rPr>
  </w:style>
  <w:style w:type="paragraph" w:customStyle="1" w:styleId="ConsPlusNormal">
    <w:name w:val="ConsPlusNormal"/>
    <w:rsid w:val="000419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857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A6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857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13A1A"/>
    <w:pPr>
      <w:spacing w:before="320" w:line="36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13A1A"/>
    <w:pPr>
      <w:spacing w:before="320" w:line="360" w:lineRule="auto"/>
      <w:outlineLvl w:val="2"/>
    </w:pPr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13A1A"/>
    <w:pPr>
      <w:spacing w:before="280" w:line="360" w:lineRule="auto"/>
      <w:outlineLvl w:val="3"/>
    </w:pPr>
    <w:rPr>
      <w:rFonts w:ascii="Cambria" w:eastAsia="Times New Roman" w:hAnsi="Cambria" w:cs="Times New Roman"/>
      <w:b/>
      <w:bCs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qFormat/>
    <w:rsid w:val="00A4087D"/>
    <w:pPr>
      <w:widowControl w:val="0"/>
      <w:ind w:left="102"/>
    </w:pPr>
    <w:rPr>
      <w:rFonts w:eastAsia="Times New Roman" w:cs="Times New Roman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A4087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31">
    <w:name w:val="Body Text Indent 3"/>
    <w:basedOn w:val="a"/>
    <w:link w:val="32"/>
    <w:semiHidden/>
    <w:unhideWhenUsed/>
    <w:rsid w:val="00A4087D"/>
    <w:pPr>
      <w:spacing w:after="120"/>
      <w:ind w:left="283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A4087D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Plain Text"/>
    <w:basedOn w:val="a"/>
    <w:link w:val="a6"/>
    <w:uiPriority w:val="99"/>
    <w:semiHidden/>
    <w:unhideWhenUsed/>
    <w:rsid w:val="00A4087D"/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rsid w:val="00A4087D"/>
    <w:rPr>
      <w:rFonts w:ascii="Courier New" w:eastAsia="Times New Roman" w:hAnsi="Courier New" w:cs="Times New Roman"/>
      <w:sz w:val="20"/>
      <w:szCs w:val="20"/>
    </w:rPr>
  </w:style>
  <w:style w:type="paragraph" w:styleId="a7">
    <w:name w:val="No Spacing"/>
    <w:uiPriority w:val="1"/>
    <w:qFormat/>
    <w:rsid w:val="00A408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9"/>
    <w:uiPriority w:val="99"/>
    <w:locked/>
    <w:rsid w:val="00A4087D"/>
    <w:rPr>
      <w:rFonts w:ascii="Calibri" w:hAnsi="Calibri"/>
    </w:rPr>
  </w:style>
  <w:style w:type="paragraph" w:styleId="a9">
    <w:name w:val="List Paragraph"/>
    <w:basedOn w:val="a"/>
    <w:link w:val="a8"/>
    <w:uiPriority w:val="34"/>
    <w:qFormat/>
    <w:rsid w:val="00A4087D"/>
    <w:pPr>
      <w:ind w:left="720"/>
      <w:contextualSpacing/>
    </w:pPr>
    <w:rPr>
      <w:rFonts w:ascii="Calibri" w:hAnsi="Calibri"/>
    </w:rPr>
  </w:style>
  <w:style w:type="paragraph" w:customStyle="1" w:styleId="p1">
    <w:name w:val="p1"/>
    <w:basedOn w:val="a"/>
    <w:rsid w:val="00A4087D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p2">
    <w:name w:val="p2"/>
    <w:basedOn w:val="a"/>
    <w:rsid w:val="00A4087D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p4">
    <w:name w:val="p4"/>
    <w:basedOn w:val="a"/>
    <w:rsid w:val="00A4087D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FR2">
    <w:name w:val="FR2"/>
    <w:rsid w:val="00A4087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5c0">
    <w:name w:val="c5 c0"/>
    <w:basedOn w:val="a"/>
    <w:rsid w:val="00A4087D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c41c5c0">
    <w:name w:val="c41 c5 c0"/>
    <w:basedOn w:val="a"/>
    <w:rsid w:val="00A4087D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c4">
    <w:name w:val="c4"/>
    <w:basedOn w:val="a"/>
    <w:rsid w:val="00A4087D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c22c20c28">
    <w:name w:val="c22 c20 c28"/>
    <w:basedOn w:val="a"/>
    <w:rsid w:val="00A4087D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Default">
    <w:name w:val="Default"/>
    <w:rsid w:val="00A408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0"/>
    <w:rsid w:val="00A4087D"/>
  </w:style>
  <w:style w:type="character" w:customStyle="1" w:styleId="apple-converted-space">
    <w:name w:val="apple-converted-space"/>
    <w:basedOn w:val="a0"/>
    <w:rsid w:val="00A4087D"/>
  </w:style>
  <w:style w:type="character" w:customStyle="1" w:styleId="s2">
    <w:name w:val="s2"/>
    <w:basedOn w:val="a0"/>
    <w:rsid w:val="00A4087D"/>
  </w:style>
  <w:style w:type="character" w:customStyle="1" w:styleId="s3">
    <w:name w:val="s3"/>
    <w:basedOn w:val="a0"/>
    <w:rsid w:val="00A4087D"/>
  </w:style>
  <w:style w:type="character" w:customStyle="1" w:styleId="c2c16">
    <w:name w:val="c2 c16"/>
    <w:basedOn w:val="a0"/>
    <w:rsid w:val="00A4087D"/>
  </w:style>
  <w:style w:type="character" w:customStyle="1" w:styleId="c2">
    <w:name w:val="c2"/>
    <w:basedOn w:val="a0"/>
    <w:rsid w:val="00A4087D"/>
  </w:style>
  <w:style w:type="character" w:customStyle="1" w:styleId="FontStyle90">
    <w:name w:val="Font Style90"/>
    <w:rsid w:val="00A4087D"/>
    <w:rPr>
      <w:rFonts w:ascii="Arial" w:hAnsi="Arial" w:cs="Arial" w:hint="default"/>
      <w:b/>
      <w:bCs/>
      <w:sz w:val="24"/>
      <w:szCs w:val="24"/>
    </w:rPr>
  </w:style>
  <w:style w:type="character" w:customStyle="1" w:styleId="FontStyle104">
    <w:name w:val="Font Style104"/>
    <w:rsid w:val="00A4087D"/>
    <w:rPr>
      <w:rFonts w:ascii="Times New Roman" w:hAnsi="Times New Roman" w:cs="Times New Roman" w:hint="default"/>
      <w:sz w:val="20"/>
      <w:szCs w:val="20"/>
    </w:rPr>
  </w:style>
  <w:style w:type="character" w:customStyle="1" w:styleId="c0c8c5">
    <w:name w:val="c0 c8 c5"/>
    <w:basedOn w:val="a0"/>
    <w:rsid w:val="00A4087D"/>
  </w:style>
  <w:style w:type="character" w:customStyle="1" w:styleId="c0c8">
    <w:name w:val="c0 c8"/>
    <w:basedOn w:val="a0"/>
    <w:rsid w:val="00A4087D"/>
  </w:style>
  <w:style w:type="character" w:styleId="aa">
    <w:name w:val="Hyperlink"/>
    <w:basedOn w:val="a0"/>
    <w:unhideWhenUsed/>
    <w:rsid w:val="00A4087D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4087D"/>
    <w:rPr>
      <w:color w:val="800080"/>
      <w:u w:val="single"/>
    </w:rPr>
  </w:style>
  <w:style w:type="paragraph" w:styleId="ac">
    <w:name w:val="Body Text Indent"/>
    <w:basedOn w:val="a"/>
    <w:link w:val="ad"/>
    <w:unhideWhenUsed/>
    <w:rsid w:val="00413A1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413A1A"/>
  </w:style>
  <w:style w:type="character" w:customStyle="1" w:styleId="20">
    <w:name w:val="Заголовок 2 Знак"/>
    <w:basedOn w:val="a0"/>
    <w:link w:val="2"/>
    <w:semiHidden/>
    <w:rsid w:val="00413A1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13A1A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13A1A"/>
    <w:rPr>
      <w:rFonts w:ascii="Cambria" w:eastAsia="Times New Roman" w:hAnsi="Cambria" w:cs="Times New Roman"/>
      <w:b/>
      <w:bCs/>
      <w:i/>
      <w:iCs/>
      <w:sz w:val="24"/>
      <w:szCs w:val="24"/>
    </w:rPr>
  </w:style>
  <w:style w:type="table" w:styleId="ae">
    <w:name w:val="Table Grid"/>
    <w:basedOn w:val="a1"/>
    <w:uiPriority w:val="59"/>
    <w:rsid w:val="00413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1"/>
    <w:basedOn w:val="a0"/>
    <w:rsid w:val="00413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f">
    <w:name w:val="Основной текст_"/>
    <w:basedOn w:val="a0"/>
    <w:link w:val="21"/>
    <w:rsid w:val="00413A1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f"/>
    <w:rsid w:val="00413A1A"/>
    <w:pPr>
      <w:widowControl w:val="0"/>
      <w:shd w:val="clear" w:color="auto" w:fill="FFFFFF"/>
      <w:spacing w:line="0" w:lineRule="atLeast"/>
    </w:pPr>
    <w:rPr>
      <w:rFonts w:eastAsia="Times New Roman" w:cs="Times New Roman"/>
      <w:sz w:val="18"/>
      <w:szCs w:val="18"/>
    </w:rPr>
  </w:style>
  <w:style w:type="character" w:customStyle="1" w:styleId="Arial9pt">
    <w:name w:val="Основной текст + Arial;9 pt"/>
    <w:basedOn w:val="af"/>
    <w:rsid w:val="00413A1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Georgia8pt">
    <w:name w:val="Основной текст + Georgia;8 pt"/>
    <w:basedOn w:val="af"/>
    <w:rsid w:val="00413A1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Georgia8pt0pt">
    <w:name w:val="Основной текст + Georgia;8 pt;Полужирный;Курсив;Интервал 0 pt"/>
    <w:basedOn w:val="af"/>
    <w:rsid w:val="00413A1A"/>
    <w:rPr>
      <w:rFonts w:ascii="Georgia" w:eastAsia="Georgia" w:hAnsi="Georgia" w:cs="Georgia"/>
      <w:b/>
      <w:bCs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">
    <w:name w:val="Основной текст + 8 pt"/>
    <w:basedOn w:val="af"/>
    <w:rsid w:val="00413A1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">
    <w:name w:val="Основной текст + 8 pt;Полужирный;Курсив"/>
    <w:basedOn w:val="af"/>
    <w:rsid w:val="00413A1A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Tahoma95pt">
    <w:name w:val="Основной текст + Tahoma;9;5 pt"/>
    <w:basedOn w:val="af"/>
    <w:rsid w:val="00413A1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Georgia85pt0pt">
    <w:name w:val="Основной текст + Georgia;8;5 pt;Не полужирный;Интервал 0 pt"/>
    <w:basedOn w:val="af"/>
    <w:rsid w:val="00413A1A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Georgia8pt0pt0">
    <w:name w:val="Основной текст + Georgia;8 pt;Не полужирный;Интервал 0 pt"/>
    <w:basedOn w:val="af"/>
    <w:rsid w:val="00413A1A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rial9pt0pt">
    <w:name w:val="Основной текст + Arial;9 pt;Не полужирный;Интервал 0 pt"/>
    <w:basedOn w:val="af"/>
    <w:rsid w:val="00413A1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Georgia8pt0pt1">
    <w:name w:val="Основной текст + Georgia;8 pt;Курсив;Интервал 0 pt"/>
    <w:basedOn w:val="af"/>
    <w:rsid w:val="00413A1A"/>
    <w:rPr>
      <w:rFonts w:ascii="Georgia" w:eastAsia="Georgia" w:hAnsi="Georgia" w:cs="Georgia"/>
      <w:b/>
      <w:bCs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f0">
    <w:name w:val="Основной текст + Полужирный;Курсив"/>
    <w:basedOn w:val="af"/>
    <w:rsid w:val="00413A1A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Georgia8pt0">
    <w:name w:val="Основной текст + Georgia;8 pt;Полужирный;Курсив"/>
    <w:basedOn w:val="af"/>
    <w:rsid w:val="00413A1A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MicrosoftSansSerif75pt">
    <w:name w:val="Основной текст + Microsoft Sans Serif;7;5 pt"/>
    <w:basedOn w:val="af"/>
    <w:rsid w:val="00413A1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MicrosoftSansSerif95pt">
    <w:name w:val="Основной текст + Microsoft Sans Serif;9;5 pt"/>
    <w:basedOn w:val="af"/>
    <w:rsid w:val="00413A1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Georgia85pt">
    <w:name w:val="Основной текст + Georgia;8;5 pt"/>
    <w:basedOn w:val="af"/>
    <w:rsid w:val="00413A1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Georgia85pt0">
    <w:name w:val="Основной текст + Georgia;8;5 pt;Курсив"/>
    <w:basedOn w:val="af"/>
    <w:rsid w:val="00413A1A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Arial95pt">
    <w:name w:val="Основной текст + Arial;9;5 pt;Полужирный"/>
    <w:basedOn w:val="af"/>
    <w:rsid w:val="00413A1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Exact">
    <w:name w:val="Подпись к картинке Exact"/>
    <w:basedOn w:val="a0"/>
    <w:link w:val="af1"/>
    <w:rsid w:val="00413A1A"/>
    <w:rPr>
      <w:rFonts w:ascii="Times New Roman" w:eastAsia="Times New Roman" w:hAnsi="Times New Roman" w:cs="Times New Roman"/>
      <w:spacing w:val="6"/>
      <w:sz w:val="14"/>
      <w:szCs w:val="14"/>
      <w:shd w:val="clear" w:color="auto" w:fill="FFFFFF"/>
      <w:lang w:val="en-US"/>
    </w:rPr>
  </w:style>
  <w:style w:type="paragraph" w:customStyle="1" w:styleId="af1">
    <w:name w:val="Подпись к картинке"/>
    <w:basedOn w:val="a"/>
    <w:link w:val="Exact"/>
    <w:rsid w:val="00413A1A"/>
    <w:pPr>
      <w:widowControl w:val="0"/>
      <w:shd w:val="clear" w:color="auto" w:fill="FFFFFF"/>
      <w:spacing w:line="134" w:lineRule="exact"/>
      <w:jc w:val="both"/>
    </w:pPr>
    <w:rPr>
      <w:rFonts w:eastAsia="Times New Roman" w:cs="Times New Roman"/>
      <w:spacing w:val="6"/>
      <w:sz w:val="14"/>
      <w:szCs w:val="14"/>
      <w:lang w:val="en-US"/>
    </w:rPr>
  </w:style>
  <w:style w:type="character" w:customStyle="1" w:styleId="af2">
    <w:name w:val="Основной текст + Курсив"/>
    <w:basedOn w:val="af"/>
    <w:rsid w:val="00413A1A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Tahoma9pt">
    <w:name w:val="Основной текст + Tahoma;9 pt"/>
    <w:basedOn w:val="af"/>
    <w:rsid w:val="00413A1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Tahoma7pt">
    <w:name w:val="Основной текст + Tahoma;7 pt;Полужирный;Курсив"/>
    <w:basedOn w:val="af"/>
    <w:rsid w:val="00413A1A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paragraph" w:styleId="af3">
    <w:name w:val="Balloon Text"/>
    <w:basedOn w:val="a"/>
    <w:link w:val="af4"/>
    <w:uiPriority w:val="99"/>
    <w:semiHidden/>
    <w:unhideWhenUsed/>
    <w:rsid w:val="00413A1A"/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13A1A"/>
    <w:rPr>
      <w:rFonts w:ascii="Tahoma" w:eastAsia="Times New Roman" w:hAnsi="Tahoma" w:cs="Tahoma"/>
      <w:sz w:val="16"/>
      <w:szCs w:val="16"/>
    </w:rPr>
  </w:style>
  <w:style w:type="paragraph" w:styleId="22">
    <w:name w:val="Body Text Indent 2"/>
    <w:basedOn w:val="a"/>
    <w:link w:val="23"/>
    <w:semiHidden/>
    <w:unhideWhenUsed/>
    <w:rsid w:val="00413A1A"/>
    <w:pPr>
      <w:spacing w:after="120" w:line="480" w:lineRule="auto"/>
      <w:ind w:left="283"/>
    </w:pPr>
    <w:rPr>
      <w:rFonts w:eastAsia="Times New Roman" w:cs="Times New Roman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413A1A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А_основной"/>
    <w:basedOn w:val="a"/>
    <w:link w:val="af6"/>
    <w:qFormat/>
    <w:rsid w:val="00413A1A"/>
    <w:pPr>
      <w:spacing w:line="360" w:lineRule="auto"/>
      <w:ind w:firstLine="454"/>
      <w:jc w:val="both"/>
    </w:pPr>
    <w:rPr>
      <w:rFonts w:eastAsia="Calibri" w:cs="Times New Roman"/>
      <w:sz w:val="28"/>
      <w:szCs w:val="28"/>
      <w:lang w:eastAsia="en-US"/>
    </w:rPr>
  </w:style>
  <w:style w:type="character" w:customStyle="1" w:styleId="af6">
    <w:name w:val="А_основной Знак"/>
    <w:basedOn w:val="a0"/>
    <w:link w:val="af5"/>
    <w:rsid w:val="00413A1A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7">
    <w:name w:val="header"/>
    <w:basedOn w:val="a"/>
    <w:link w:val="af8"/>
    <w:unhideWhenUsed/>
    <w:rsid w:val="00413A1A"/>
    <w:pPr>
      <w:tabs>
        <w:tab w:val="center" w:pos="4677"/>
        <w:tab w:val="right" w:pos="9355"/>
      </w:tabs>
    </w:pPr>
    <w:rPr>
      <w:rFonts w:eastAsia="Times New Roman" w:cs="Times New Roman"/>
      <w:szCs w:val="24"/>
    </w:rPr>
  </w:style>
  <w:style w:type="character" w:customStyle="1" w:styleId="af8">
    <w:name w:val="Верхний колонтитул Знак"/>
    <w:basedOn w:val="a0"/>
    <w:link w:val="af7"/>
    <w:rsid w:val="00413A1A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413A1A"/>
    <w:pPr>
      <w:tabs>
        <w:tab w:val="center" w:pos="4677"/>
        <w:tab w:val="right" w:pos="9355"/>
      </w:tabs>
    </w:pPr>
    <w:rPr>
      <w:rFonts w:eastAsia="Times New Roman" w:cs="Times New Roman"/>
      <w:szCs w:val="24"/>
    </w:rPr>
  </w:style>
  <w:style w:type="character" w:customStyle="1" w:styleId="afa">
    <w:name w:val="Нижний колонтитул Знак"/>
    <w:basedOn w:val="a0"/>
    <w:link w:val="af9"/>
    <w:uiPriority w:val="99"/>
    <w:rsid w:val="00413A1A"/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e"/>
    <w:uiPriority w:val="59"/>
    <w:rsid w:val="00413A1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Normal (Web)"/>
    <w:basedOn w:val="a"/>
    <w:rsid w:val="004B2BF3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afc">
    <w:name w:val="page number"/>
    <w:basedOn w:val="a0"/>
    <w:rsid w:val="004B2BF3"/>
    <w:rPr>
      <w:rFonts w:cs="Times New Roman"/>
    </w:rPr>
  </w:style>
  <w:style w:type="paragraph" w:customStyle="1" w:styleId="13">
    <w:name w:val="Абзац списка1"/>
    <w:basedOn w:val="a"/>
    <w:rsid w:val="004B2BF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4B2BF3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d">
    <w:name w:val="annotation text"/>
    <w:basedOn w:val="a"/>
    <w:link w:val="afe"/>
    <w:uiPriority w:val="99"/>
    <w:semiHidden/>
    <w:unhideWhenUsed/>
    <w:rsid w:val="00041985"/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041985"/>
    <w:rPr>
      <w:rFonts w:ascii="Calibri" w:eastAsia="Calibri" w:hAnsi="Calibri" w:cs="Times New Roman"/>
      <w:sz w:val="20"/>
      <w:szCs w:val="20"/>
      <w:lang w:val="x-none" w:eastAsia="en-US"/>
    </w:rPr>
  </w:style>
  <w:style w:type="paragraph" w:customStyle="1" w:styleId="ConsPlusNormal">
    <w:name w:val="ConsPlusNormal"/>
    <w:rsid w:val="000419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857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ECE8D-344B-4B65-B8CA-02F262095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</Pages>
  <Words>2508</Words>
  <Characters>14301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Пермякова</dc:creator>
  <cp:lastModifiedBy>Александр</cp:lastModifiedBy>
  <cp:revision>38</cp:revision>
  <cp:lastPrinted>2018-03-23T12:11:00Z</cp:lastPrinted>
  <dcterms:created xsi:type="dcterms:W3CDTF">2016-05-19T08:04:00Z</dcterms:created>
  <dcterms:modified xsi:type="dcterms:W3CDTF">2022-01-10T09:07:00Z</dcterms:modified>
</cp:coreProperties>
</file>