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27" w:rsidRDefault="00EC5727" w:rsidP="00354D7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503715105"/>
      <w:r w:rsidRPr="005B781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716F3">
        <w:rPr>
          <w:rFonts w:ascii="Times New Roman" w:hAnsi="Times New Roman" w:cs="Times New Roman"/>
          <w:sz w:val="24"/>
          <w:szCs w:val="24"/>
        </w:rPr>
        <w:t>4</w:t>
      </w:r>
      <w:r w:rsidR="00354D7C" w:rsidRPr="00354D7C">
        <w:rPr>
          <w:rFonts w:ascii="Times New Roman" w:hAnsi="Times New Roman" w:cs="Times New Roman"/>
          <w:sz w:val="24"/>
          <w:szCs w:val="24"/>
        </w:rPr>
        <w:t>8</w:t>
      </w:r>
      <w:r w:rsidRPr="005B7819">
        <w:rPr>
          <w:rFonts w:ascii="Times New Roman" w:hAnsi="Times New Roman" w:cs="Times New Roman"/>
          <w:sz w:val="24"/>
          <w:szCs w:val="24"/>
        </w:rPr>
        <w:t xml:space="preserve"> </w:t>
      </w:r>
      <w:r w:rsidR="00354D7C"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образования, утвержденной приказом директора МБОУ СОШ № 32 с углубленным изучением отдельных предметов от 30.10.2020 г. № 558-ОД</w:t>
      </w:r>
    </w:p>
    <w:p w:rsidR="00354D7C" w:rsidRDefault="00354D7C" w:rsidP="00354D7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4D7C" w:rsidRDefault="00354D7C" w:rsidP="00354D7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4D7C" w:rsidRPr="00354D7C" w:rsidRDefault="00354D7C" w:rsidP="00354D7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2172DE" w:rsidRPr="00BE19D2" w:rsidRDefault="002172DE" w:rsidP="00A5587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2172DE" w:rsidRPr="00BE19D2" w:rsidRDefault="002172DE" w:rsidP="00A5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DE" w:rsidRPr="00BE19D2" w:rsidRDefault="002172DE" w:rsidP="00A55877">
      <w:pPr>
        <w:spacing w:after="0" w:line="240" w:lineRule="auto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:rsidR="002172DE" w:rsidRPr="00BE19D2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72DE" w:rsidRPr="00BE19D2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72DE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5877" w:rsidRDefault="00A55877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5877" w:rsidRDefault="00A55877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5877" w:rsidRDefault="00A55877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5877" w:rsidRDefault="00A55877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5877" w:rsidRPr="00BE19D2" w:rsidRDefault="00A55877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72DE" w:rsidRPr="00BE19D2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72DE" w:rsidRPr="00BE19D2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72DE" w:rsidRPr="00BE19D2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E19D2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2172DE" w:rsidRPr="00BE19D2" w:rsidRDefault="0079641C" w:rsidP="00A558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ЭЛЕКТИВНОГО КУРСА</w:t>
      </w:r>
      <w:r w:rsidR="00F0616C">
        <w:rPr>
          <w:rFonts w:ascii="Times New Roman" w:hAnsi="Times New Roman" w:cs="Times New Roman"/>
          <w:b/>
          <w:noProof/>
          <w:sz w:val="24"/>
          <w:szCs w:val="24"/>
        </w:rPr>
        <w:t xml:space="preserve"> «ОСНОВЫ ПРАВОВОЙ КУЛЬТУРЫ</w:t>
      </w:r>
      <w:r w:rsidR="002172DE" w:rsidRPr="00BE19D2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2172DE" w:rsidRPr="00BE19D2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2DE" w:rsidRPr="00BE19D2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2DE" w:rsidRPr="00BE19D2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72DE" w:rsidRPr="00BE19D2" w:rsidRDefault="002172DE" w:rsidP="00A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569" w:rsidRPr="00BE19D2" w:rsidRDefault="00753569" w:rsidP="00A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D2">
        <w:rPr>
          <w:rFonts w:ascii="Times New Roman" w:hAnsi="Times New Roman" w:cs="Times New Roman"/>
          <w:b/>
          <w:sz w:val="24"/>
          <w:szCs w:val="24"/>
        </w:rPr>
        <w:t xml:space="preserve">1. Планируемые результаты освоения </w:t>
      </w:r>
      <w:bookmarkEnd w:id="0"/>
      <w:r w:rsidR="0079641C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</w:p>
    <w:p w:rsidR="008A6E4E" w:rsidRPr="00BE19D2" w:rsidRDefault="008A6E4E" w:rsidP="00A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569" w:rsidRPr="00BE19D2" w:rsidRDefault="00753569" w:rsidP="00A558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9D2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BE19D2">
        <w:rPr>
          <w:rFonts w:ascii="Times New Roman" w:hAnsi="Times New Roman" w:cs="Times New Roman"/>
          <w:i/>
          <w:sz w:val="24"/>
          <w:szCs w:val="24"/>
        </w:rPr>
        <w:t>: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79641C">
        <w:t>1) российская гражданская</w:t>
      </w:r>
      <w:r w:rsidR="00BE19D2" w:rsidRPr="00BE19D2">
        <w:t xml:space="preserve"> идентичность, патриотизм, уважение к своему народу, чувств</w:t>
      </w:r>
      <w:r w:rsidR="0079641C">
        <w:t>о</w:t>
      </w:r>
      <w:r w:rsidR="00BE19D2" w:rsidRPr="00BE19D2"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2) гражданск</w:t>
      </w:r>
      <w:r w:rsidR="0079641C">
        <w:t>ая</w:t>
      </w:r>
      <w:r w:rsidR="00BE19D2" w:rsidRPr="00BE19D2">
        <w:t xml:space="preserve"> позици</w:t>
      </w:r>
      <w:r w:rsidR="0079641C">
        <w:t>я</w:t>
      </w:r>
      <w:r w:rsidR="00BE19D2" w:rsidRPr="00BE19D2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3) готовность к служению Отечеству, его защите;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8) нравственное сознание и поведение на основе усвоения общечеловеческих ценностей;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E19D2" w:rsidRPr="00BE19D2" w:rsidRDefault="00BE19D2" w:rsidP="00A55877">
      <w:pPr>
        <w:pStyle w:val="ConsPlusNormal"/>
        <w:ind w:firstLine="540"/>
        <w:jc w:val="both"/>
      </w:pPr>
    </w:p>
    <w:p w:rsidR="00753569" w:rsidRPr="00BE19D2" w:rsidRDefault="00753569" w:rsidP="00A558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9D2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="00A55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</w:t>
      </w:r>
      <w:r w:rsidR="00BE19D2" w:rsidRPr="00BE19D2">
        <w:lastRenderedPageBreak/>
        <w:t>и реализации планов деятельности; выбирать успешные стратегии в различных ситуациях;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6) умение определять назначение и функции различных социальных институтов;</w:t>
      </w:r>
    </w:p>
    <w:p w:rsidR="00BE19D2" w:rsidRPr="00BE19D2" w:rsidRDefault="00A55877" w:rsidP="00A55877">
      <w:pPr>
        <w:pStyle w:val="ConsPlusNormal"/>
        <w:jc w:val="both"/>
      </w:pPr>
      <w:r>
        <w:tab/>
      </w:r>
      <w:r w:rsidR="00BE19D2" w:rsidRPr="00BE19D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E19D2" w:rsidRPr="00BE19D2" w:rsidRDefault="00BE19D2" w:rsidP="00A5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922" w:rsidRPr="002A34AB" w:rsidRDefault="00753569" w:rsidP="00A55877">
      <w:pPr>
        <w:pStyle w:val="ConsPlusNormal"/>
        <w:jc w:val="both"/>
        <w:rPr>
          <w:b/>
        </w:rPr>
      </w:pPr>
      <w:r w:rsidRPr="00BE19D2">
        <w:rPr>
          <w:b/>
        </w:rPr>
        <w:tab/>
        <w:t>Предметные результаты</w:t>
      </w:r>
      <w:r w:rsidR="007A3922" w:rsidRPr="002A34AB">
        <w:rPr>
          <w:b/>
        </w:rPr>
        <w:t>: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1) сформированность представлений о понятии государства, его функциях, механизме и формах;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2) владение знаниями о понятии права, источниках и нормах права, законности, правоотношениях;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3) владение знаниями о правонарушениях и юридической ответственности;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6) сформированность основ правового мышления и антикоррупционных стандартов поведения;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7) сформированность знаний об основах административного, гражданского, трудового, уголовного права;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8) понимание юридической деятельности; ознакомление со спецификой основных юридических профессий;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7A3922" w:rsidRPr="002A34AB" w:rsidRDefault="00A55877" w:rsidP="00A55877">
      <w:pPr>
        <w:pStyle w:val="ConsPlusNormal"/>
        <w:jc w:val="both"/>
      </w:pPr>
      <w:r>
        <w:tab/>
      </w:r>
      <w:r w:rsidR="007A3922" w:rsidRPr="002A34AB"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7A3922" w:rsidRPr="007A3922" w:rsidRDefault="007A3922" w:rsidP="00A55877">
      <w:pPr>
        <w:pStyle w:val="ConsPlusNormal"/>
        <w:ind w:firstLine="540"/>
        <w:jc w:val="both"/>
      </w:pPr>
    </w:p>
    <w:p w:rsidR="00753569" w:rsidRDefault="0079641C" w:rsidP="00A55877">
      <w:pPr>
        <w:pStyle w:val="Default"/>
        <w:jc w:val="center"/>
        <w:rPr>
          <w:b/>
        </w:rPr>
      </w:pPr>
      <w:r>
        <w:rPr>
          <w:b/>
        </w:rPr>
        <w:t>2.</w:t>
      </w:r>
      <w:r w:rsidR="007B1B5C">
        <w:rPr>
          <w:b/>
        </w:rPr>
        <w:t xml:space="preserve"> </w:t>
      </w:r>
      <w:r w:rsidR="00753569" w:rsidRPr="00BE19D2">
        <w:rPr>
          <w:b/>
        </w:rPr>
        <w:t>Содержание учебного предмета</w:t>
      </w:r>
    </w:p>
    <w:p w:rsidR="0079641C" w:rsidRDefault="0079641C" w:rsidP="00A55877">
      <w:pPr>
        <w:pStyle w:val="Default"/>
        <w:jc w:val="center"/>
        <w:rPr>
          <w:b/>
        </w:rPr>
      </w:pPr>
    </w:p>
    <w:p w:rsidR="00D15A8C" w:rsidRDefault="00D15A8C" w:rsidP="00A55877">
      <w:pPr>
        <w:pStyle w:val="Default"/>
        <w:jc w:val="center"/>
        <w:rPr>
          <w:b/>
        </w:rPr>
      </w:pPr>
      <w:r>
        <w:rPr>
          <w:b/>
        </w:rPr>
        <w:t>10 класс</w:t>
      </w:r>
      <w:r w:rsidR="00621733">
        <w:rPr>
          <w:b/>
        </w:rPr>
        <w:t xml:space="preserve"> (34 часа)</w:t>
      </w:r>
    </w:p>
    <w:p w:rsidR="007A3922" w:rsidRPr="007A3922" w:rsidRDefault="007A3922" w:rsidP="00A5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3E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права в жи</w:t>
      </w:r>
      <w:r w:rsid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зни человека и общества </w:t>
      </w:r>
    </w:p>
    <w:p w:rsidR="00462C3E" w:rsidRDefault="00A55877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 как важная область человеческих знаний. Особенности и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возникновения права. Принципы, аксиомы и презумпции права.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регулирования общественных отношений.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 системе социальных норм.</w:t>
      </w:r>
    </w:p>
    <w:p w:rsidR="00462C3E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2.Теоретические основы права как системы </w:t>
      </w:r>
    </w:p>
    <w:p w:rsidR="00462C3E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права. Система российского права.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Правотворчество и процесс формирования права. Законодательный процесс в России.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права. Действие норм права во времени, в пространстве и по кругу лиц. Реализация права. Толкование права: задачи и особенности.</w:t>
      </w:r>
    </w:p>
    <w:p w:rsidR="00462C3E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Правоотношения и правовая культура </w:t>
      </w:r>
    </w:p>
    <w:p w:rsidR="00462C3E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и их виды. Правонарушение, его состав, признаки. Виды правонарушений.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ответственность.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юридической ответственности. Виды юридической ответственности. Основания освобождения от юридической ответственности. Правосознание и правовая культура. Правовые системы современности.</w:t>
      </w:r>
    </w:p>
    <w:p w:rsidR="00462C3E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4.Государство и право </w:t>
      </w:r>
    </w:p>
    <w:p w:rsidR="003E6A51" w:rsidRPr="003E6A51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государства и его признаки. Теории происхождения государства.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функции государства. Форма государства. Организация власти и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 стране.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система и избирательный процесс.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 и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сущность. Конституция РФ </w:t>
      </w:r>
      <w:r w:rsidR="00A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 страны. Конституционное судопроизводство. Гражданство как правовая категория. Гражданство в РФ. Правовой статус человека. Воинская обязанность, альтернативная гражданская служба. Права и обязанности налогоплательщиков.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6A51" w:rsidRPr="003E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Правосудие и правоохранительные органы </w:t>
      </w:r>
    </w:p>
    <w:p w:rsidR="003E6A51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человека в государстве. Правоохранительные органы в РФ</w:t>
      </w:r>
    </w:p>
    <w:p w:rsidR="00D15A8C" w:rsidRDefault="00D15A8C" w:rsidP="00A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A8C" w:rsidRDefault="00D15A8C" w:rsidP="00A5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(33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79641C" w:rsidRDefault="0079641C" w:rsidP="00A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1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A5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Отрасли права. Гражданское право 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гражданского права и гражданского законодательства. Имущественные права. Право на интеллектуальную собственность.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Неимущественные права: честь, достоинство, имя.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A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права: граждане и юридические лица. Сделки: понятие, признаки,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виды. Недействительные сделки. Гражданско-правовой договор: понятие, значение, содержание. Обязательства в гражданском праве. Право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 Формы собственности в РФ. Способы защиты имущественных и личных неимущественных прав. Споры, порядок их рассмотрения.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и принципы гражданского процесса.</w:t>
      </w:r>
      <w:r w:rsidR="0057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Наследственное право.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завещанию и закону.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формы и правовой режим предпринимательской деятельности. 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2195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A5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2195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</w:t>
      </w:r>
      <w:r w:rsidR="00D15A8C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жилищное</w:t>
      </w:r>
      <w:r w:rsidR="00D15A8C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 </w:t>
      </w:r>
    </w:p>
    <w:p w:rsidR="00D15A8C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семейного права. Семейные правоотношения. Порядок и условия заключения и расторжения брака.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членов семьи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.Правовое регулирование отношений супругов.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контракт.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Детско-родительские отношения. Жилищные правоотношения.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572195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Трудовое право 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трудового права. Занятость и трудоустройство.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правоотношения. Трудовой договор: понятие, стороны, содержание. Порядок приёма на работу, заключения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расторжения трудового договора.</w:t>
      </w:r>
      <w:r w:rsidR="0057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ответственность. Трудовые споры. Охрана труда.</w:t>
      </w:r>
      <w:r w:rsidR="0057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социальной защиты и социального обеспечения. Особенности труда молодежи в РФ. Правовые основы социальной защиты и обеспечения. Пенсии пособия.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572195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</w:t>
      </w:r>
      <w:r w:rsidR="00572195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административный процесс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административного права. Административные</w:t>
      </w:r>
      <w:r w:rsidR="006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правонарушения. Административное наказание: понятие и виды</w:t>
      </w:r>
      <w:r w:rsidR="00A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административной юрисдикции.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  <w:r w:rsidR="00572195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C3E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Правовое регулирование в различных сферах общественной жизни 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экологического права. Право на благоприятную экологическую среду и способы его защиты. Экологические</w:t>
      </w:r>
      <w:r w:rsidR="0057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правоотношения.</w:t>
      </w:r>
      <w:r w:rsidR="0057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правонарушения.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Правовое регулирование отношений в области образования. Правила приемы в образовательные учреждения профессионального образования. Порядок оказания дополнительных платных образовательных услуг.</w:t>
      </w:r>
      <w:r w:rsidR="00A5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профессии.</w:t>
      </w:r>
    </w:p>
    <w:p w:rsidR="0079641C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 w:rsidR="00572195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2C3E" w:rsidRPr="0057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право </w:t>
      </w:r>
    </w:p>
    <w:p w:rsidR="00572195" w:rsidRDefault="0079641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право как основа взаимоотношений государств. Международная защита прав человека. Международное гуманитарное право.</w:t>
      </w:r>
      <w:r w:rsidR="0057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3E" w:rsidRPr="004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защита прав человека в условиях мирного и военного времени.</w:t>
      </w:r>
    </w:p>
    <w:p w:rsidR="00B7363C" w:rsidRPr="00572195" w:rsidRDefault="00B7363C" w:rsidP="00A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508" w:rsidRDefault="00A15508" w:rsidP="00A5587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p w:rsidR="00B04E1C" w:rsidRPr="0023287C" w:rsidRDefault="00B04E1C" w:rsidP="00A5587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C" w:rsidRPr="007A3922" w:rsidRDefault="0023287C" w:rsidP="00A5587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 (34 часа)</w:t>
      </w:r>
    </w:p>
    <w:p w:rsidR="007753C5" w:rsidRPr="007A3922" w:rsidRDefault="00A55877" w:rsidP="00A558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553"/>
        <w:gridCol w:w="4818"/>
        <w:gridCol w:w="1526"/>
      </w:tblGrid>
      <w:tr w:rsidR="007753C5" w:rsidRPr="00A55877" w:rsidTr="00A55877">
        <w:trPr>
          <w:tblHeader/>
        </w:trPr>
        <w:tc>
          <w:tcPr>
            <w:tcW w:w="674" w:type="dxa"/>
            <w:vAlign w:val="center"/>
          </w:tcPr>
          <w:p w:rsidR="007753C5" w:rsidRPr="00A55877" w:rsidRDefault="007753C5" w:rsidP="00A55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dxa"/>
            <w:vAlign w:val="center"/>
          </w:tcPr>
          <w:p w:rsidR="007753C5" w:rsidRPr="00A55877" w:rsidRDefault="007753C5" w:rsidP="00A55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818" w:type="dxa"/>
            <w:vAlign w:val="center"/>
          </w:tcPr>
          <w:p w:rsidR="007753C5" w:rsidRPr="00A55877" w:rsidRDefault="007753C5" w:rsidP="00A55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6" w:type="dxa"/>
            <w:vAlign w:val="center"/>
          </w:tcPr>
          <w:p w:rsidR="007753C5" w:rsidRPr="00A55877" w:rsidRDefault="007753C5" w:rsidP="00A55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6BAC" w:rsidRPr="00A55877" w:rsidTr="00B04E1C">
        <w:tc>
          <w:tcPr>
            <w:tcW w:w="674" w:type="dxa"/>
            <w:vMerge w:val="restart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права в жизни человека и общества</w:t>
            </w: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  <w:r w:rsidR="00A558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важная область человеческих знаний.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закономерности возникновения права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Принципы, аксиомы и презумпции права.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Система регулирования общественных отношений. Право в системе социальных норм.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 w:val="restart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права как системы</w:t>
            </w: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Понятие системы права. Система российского права. Отрасли российского права.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Правовая норма. Элементы правовой нормы: гипотеза, диспозиция, санкции.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Правотворчество и процесс формирования права. Законодательный процесс в РФ.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Практикум "Пишем законы".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Формы (источники) права.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Действие норм права во времени, в пространстве и по кругу лиц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Реализация права. Толкование права.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 w:val="restart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3" w:type="dxa"/>
            <w:vMerge w:val="restart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правовая культура</w:t>
            </w: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Юридические факты как основание правоотношений.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Правоотношения, виды и структура.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Поведение людей в мире права. Правомерное поведение.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Правонарушения, его состав, признаки. Виды правонарушений.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ответственность, функции и принципы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ответственности. Основания освобождения от юридической ответственности.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Правосознание и правовая культура</w:t>
            </w:r>
            <w:r w:rsidRPr="00A55877">
              <w:rPr>
                <w:rFonts w:ascii="Arial" w:hAnsi="Arial" w:cs="Arial"/>
                <w:sz w:val="35"/>
                <w:szCs w:val="35"/>
              </w:rPr>
              <w:t>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Правовые системы современности.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 w:val="restart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3" w:type="dxa"/>
            <w:vMerge w:val="restart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Понятие государства и его признаки. Теории происхождения государства.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Сущность и функции государства.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государства. Практикум </w:t>
            </w:r>
            <w:r w:rsidRPr="00A5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"Характеристика РФ -как государства".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Организация власти и управления в стране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Практикум "Характеристика основных органов власти в РФ".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его сущность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–</w:t>
            </w:r>
            <w:r w:rsidR="00A5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страны. Конституционное судопроизводство.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Практикум "Основы конституционного строя".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Гражданство как правовая категория. Гражданство в РФ.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Правовой статус человека в демократическом правовом государстве. Практикум "Конституционные права и свободы в РФ".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РФ. Воинская обязанность, альтернативная гражданская служба. Права и обязанности налогоплательщиков.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Избирательные системы и их виды. Практикум "Избирательная система и избирательный процесс".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 w:val="restart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3" w:type="dxa"/>
            <w:vMerge w:val="restart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 и правоохранительные органы</w:t>
            </w: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 государстве. Практикум "Судебная система в РФ".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РФ.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4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</w:t>
            </w:r>
          </w:p>
        </w:tc>
        <w:tc>
          <w:tcPr>
            <w:tcW w:w="1526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753C5" w:rsidRPr="00A55877" w:rsidTr="00B04E1C">
        <w:tc>
          <w:tcPr>
            <w:tcW w:w="674" w:type="dxa"/>
          </w:tcPr>
          <w:p w:rsidR="007753C5" w:rsidRPr="00A55877" w:rsidRDefault="007753C5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</w:tcPr>
          <w:p w:rsidR="007753C5" w:rsidRPr="00A55877" w:rsidRDefault="00AF3B94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8" w:type="dxa"/>
          </w:tcPr>
          <w:p w:rsidR="007753C5" w:rsidRPr="00A55877" w:rsidRDefault="007753C5" w:rsidP="00A558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</w:tcPr>
          <w:p w:rsidR="007753C5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79641C" w:rsidRDefault="0079641C" w:rsidP="00A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22" w:rsidRDefault="007B1B5C" w:rsidP="00A5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(33 часа)</w:t>
      </w:r>
    </w:p>
    <w:p w:rsidR="00BD6BAC" w:rsidRDefault="00BD6BAC" w:rsidP="00A5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BD6BAC" w:rsidRPr="00A55877" w:rsidTr="00A55877">
        <w:trPr>
          <w:tblHeader/>
        </w:trPr>
        <w:tc>
          <w:tcPr>
            <w:tcW w:w="675" w:type="dxa"/>
            <w:vAlign w:val="center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Align w:val="center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819" w:type="dxa"/>
            <w:vAlign w:val="center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5" w:type="dxa"/>
            <w:vAlign w:val="center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6BAC" w:rsidRPr="00A55877" w:rsidTr="00B04E1C">
        <w:tc>
          <w:tcPr>
            <w:tcW w:w="675" w:type="dxa"/>
            <w:vMerge w:val="restart"/>
          </w:tcPr>
          <w:p w:rsidR="00BD6BAC" w:rsidRPr="00A55877" w:rsidRDefault="00A55877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5877"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трасли права. Гражданское право</w:t>
            </w: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Гражданское право как отрасль российского права. Субъекты гражданско-правовых отношений.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Имущественные права. Неимущественные права: честь, достоинство, имя.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Сделки и представительство. Обязательственное право.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Понятие и сущность договора. Виды договоров.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Практикум "Решение юридических задач".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и его виды. Право на интеллектуальную собственность. Защита права собственности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Способы защиты имущественных и личных неимущественных прав. Споры, порядок их рассмотрения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и правовой режим предпринимательской деятельности.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Права потребителей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право. Практикум "Наследование по закону и завещанию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 w:val="restart"/>
          </w:tcPr>
          <w:p w:rsidR="00BD6BAC" w:rsidRPr="00A55877" w:rsidRDefault="00A55877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и жилищное право</w:t>
            </w:r>
          </w:p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Правовые нормы института брака. Порядок и условия заключения и расторжения брака. Практикум "Правовое регулирование отношений супругов"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Родители и дети: правовые основы взаимоотношений</w:t>
            </w:r>
            <w:r w:rsidRPr="00A55877">
              <w:rPr>
                <w:rFonts w:ascii="Arial" w:hAnsi="Arial" w:cs="Arial"/>
                <w:sz w:val="35"/>
                <w:szCs w:val="35"/>
              </w:rPr>
              <w:t>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Жилищные правоотношения</w:t>
            </w:r>
            <w:r w:rsidRPr="00A55877">
              <w:rPr>
                <w:rFonts w:ascii="Arial" w:hAnsi="Arial" w:cs="Arial"/>
                <w:sz w:val="35"/>
                <w:szCs w:val="35"/>
              </w:rPr>
              <w:t>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 w:val="restart"/>
          </w:tcPr>
          <w:p w:rsidR="00BD6BAC" w:rsidRPr="00A55877" w:rsidRDefault="00A55877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Трудовое право в жизни людей. Занятость и трудоустройство.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Трудовой договор. Порядок приёма на работу, заключения и расторжения трудового договора.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Трудовые споры и дисциплинарная ответственность. Правовые основы социальной защиты и социального обеспечения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труда несовершеннолетних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BAC" w:rsidRPr="00A55877" w:rsidTr="00B04E1C">
        <w:tc>
          <w:tcPr>
            <w:tcW w:w="675" w:type="dxa"/>
            <w:vMerge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D6BAC" w:rsidRPr="00A55877" w:rsidRDefault="00BD6BA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Практикум "Особенности трудового законодательства".</w:t>
            </w:r>
          </w:p>
        </w:tc>
        <w:tc>
          <w:tcPr>
            <w:tcW w:w="1525" w:type="dxa"/>
          </w:tcPr>
          <w:p w:rsidR="00BD6BAC" w:rsidRPr="00A55877" w:rsidRDefault="00BD6BA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 w:val="restart"/>
          </w:tcPr>
          <w:p w:rsidR="00B04E1C" w:rsidRPr="00A55877" w:rsidRDefault="00A55877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и административный процесс</w:t>
            </w: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административные правоотношения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юрисдикции. Производство по административным делам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Понятие и сущность уголовного права.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Преступление. Практикум "Категории и виды преступлений".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и наказание.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  <w:r w:rsidRPr="00A55877">
              <w:rPr>
                <w:rFonts w:ascii="Arial" w:hAnsi="Arial" w:cs="Arial"/>
                <w:sz w:val="35"/>
                <w:szCs w:val="35"/>
              </w:rPr>
              <w:t>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 w:val="restart"/>
          </w:tcPr>
          <w:p w:rsidR="00B04E1C" w:rsidRPr="00A55877" w:rsidRDefault="00A55877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в различных сферах общественной жизни</w:t>
            </w: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 и способы его защиты. Экологические правонарушения.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отношений в области образования. Правила приемы в образовательные учреждения профессионального образования. Порядок оказания дополнительных платных </w:t>
            </w:r>
            <w:r w:rsidRPr="00A5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Юридические профессии.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 w:val="restart"/>
          </w:tcPr>
          <w:p w:rsidR="00B04E1C" w:rsidRPr="00A55877" w:rsidRDefault="00A55877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как основа взаимоотношений государств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 Международное гуманитарное право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hAnsi="Times New Roman" w:cs="Times New Roman"/>
                <w:sz w:val="24"/>
                <w:szCs w:val="24"/>
              </w:rPr>
              <w:t>Практикум "Международная защита прав человека в условиях мирного и военного времени".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E1C" w:rsidRPr="00A55877" w:rsidTr="00B04E1C">
        <w:tc>
          <w:tcPr>
            <w:tcW w:w="675" w:type="dxa"/>
            <w:vMerge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04E1C" w:rsidRPr="00A55877" w:rsidRDefault="00B04E1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тестирование </w:t>
            </w:r>
          </w:p>
        </w:tc>
        <w:tc>
          <w:tcPr>
            <w:tcW w:w="1525" w:type="dxa"/>
          </w:tcPr>
          <w:p w:rsidR="00B04E1C" w:rsidRPr="00A55877" w:rsidRDefault="00B04E1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5C" w:rsidRPr="00A55877" w:rsidTr="00B04E1C">
        <w:tc>
          <w:tcPr>
            <w:tcW w:w="675" w:type="dxa"/>
          </w:tcPr>
          <w:p w:rsidR="007B1B5C" w:rsidRPr="00A55877" w:rsidRDefault="007B1B5C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1B5C" w:rsidRPr="00A55877" w:rsidRDefault="007D6A3B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7B1B5C" w:rsidRPr="00A55877" w:rsidRDefault="007B1B5C" w:rsidP="00A55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B1B5C" w:rsidRPr="00A55877" w:rsidRDefault="007D6A3B" w:rsidP="00A5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7B1B5C" w:rsidRPr="007B1B5C" w:rsidRDefault="007B1B5C" w:rsidP="00A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B1B5C" w:rsidRPr="007B1B5C" w:rsidSect="00A558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2D" w:rsidRDefault="0074682D" w:rsidP="00A55877">
      <w:pPr>
        <w:spacing w:after="0" w:line="240" w:lineRule="auto"/>
      </w:pPr>
      <w:r>
        <w:separator/>
      </w:r>
    </w:p>
  </w:endnote>
  <w:endnote w:type="continuationSeparator" w:id="0">
    <w:p w:rsidR="0074682D" w:rsidRDefault="0074682D" w:rsidP="00A5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241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877" w:rsidRPr="00A55877" w:rsidRDefault="00A5587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58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58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58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D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58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5877" w:rsidRDefault="00A558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2D" w:rsidRDefault="0074682D" w:rsidP="00A55877">
      <w:pPr>
        <w:spacing w:after="0" w:line="240" w:lineRule="auto"/>
      </w:pPr>
      <w:r>
        <w:separator/>
      </w:r>
    </w:p>
  </w:footnote>
  <w:footnote w:type="continuationSeparator" w:id="0">
    <w:p w:rsidR="0074682D" w:rsidRDefault="0074682D" w:rsidP="00A5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9"/>
    <w:rsid w:val="0009290A"/>
    <w:rsid w:val="001018F6"/>
    <w:rsid w:val="002172DE"/>
    <w:rsid w:val="0023287C"/>
    <w:rsid w:val="002912ED"/>
    <w:rsid w:val="00354D7C"/>
    <w:rsid w:val="003E6A51"/>
    <w:rsid w:val="00462C3E"/>
    <w:rsid w:val="004A3EA8"/>
    <w:rsid w:val="004B5BED"/>
    <w:rsid w:val="00572195"/>
    <w:rsid w:val="00621733"/>
    <w:rsid w:val="006267CB"/>
    <w:rsid w:val="00706089"/>
    <w:rsid w:val="0074682D"/>
    <w:rsid w:val="00753569"/>
    <w:rsid w:val="007753C5"/>
    <w:rsid w:val="0079641C"/>
    <w:rsid w:val="007A3922"/>
    <w:rsid w:val="007B1B5C"/>
    <w:rsid w:val="007D6A3B"/>
    <w:rsid w:val="00846A52"/>
    <w:rsid w:val="008716F3"/>
    <w:rsid w:val="008A6E4E"/>
    <w:rsid w:val="00A1142F"/>
    <w:rsid w:val="00A15508"/>
    <w:rsid w:val="00A55877"/>
    <w:rsid w:val="00AF3B94"/>
    <w:rsid w:val="00B04E1C"/>
    <w:rsid w:val="00B7363C"/>
    <w:rsid w:val="00BD6BAC"/>
    <w:rsid w:val="00BE19D2"/>
    <w:rsid w:val="00C72490"/>
    <w:rsid w:val="00C90EB8"/>
    <w:rsid w:val="00CD6487"/>
    <w:rsid w:val="00D15A8C"/>
    <w:rsid w:val="00D22D77"/>
    <w:rsid w:val="00DA1AB9"/>
    <w:rsid w:val="00EC5727"/>
    <w:rsid w:val="00F0616C"/>
    <w:rsid w:val="00F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2172DE"/>
  </w:style>
  <w:style w:type="paragraph" w:styleId="a3">
    <w:name w:val="List Paragraph"/>
    <w:basedOn w:val="a"/>
    <w:uiPriority w:val="34"/>
    <w:qFormat/>
    <w:rsid w:val="008A6E4E"/>
    <w:pPr>
      <w:ind w:left="720"/>
      <w:contextualSpacing/>
    </w:pPr>
  </w:style>
  <w:style w:type="table" w:styleId="a4">
    <w:name w:val="Table Grid"/>
    <w:basedOn w:val="a1"/>
    <w:uiPriority w:val="59"/>
    <w:rsid w:val="0077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877"/>
  </w:style>
  <w:style w:type="paragraph" w:styleId="a7">
    <w:name w:val="footer"/>
    <w:basedOn w:val="a"/>
    <w:link w:val="a8"/>
    <w:uiPriority w:val="99"/>
    <w:unhideWhenUsed/>
    <w:rsid w:val="00A5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2172DE"/>
  </w:style>
  <w:style w:type="paragraph" w:styleId="a3">
    <w:name w:val="List Paragraph"/>
    <w:basedOn w:val="a"/>
    <w:uiPriority w:val="34"/>
    <w:qFormat/>
    <w:rsid w:val="008A6E4E"/>
    <w:pPr>
      <w:ind w:left="720"/>
      <w:contextualSpacing/>
    </w:pPr>
  </w:style>
  <w:style w:type="table" w:styleId="a4">
    <w:name w:val="Table Grid"/>
    <w:basedOn w:val="a1"/>
    <w:uiPriority w:val="59"/>
    <w:rsid w:val="0077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877"/>
  </w:style>
  <w:style w:type="paragraph" w:styleId="a7">
    <w:name w:val="footer"/>
    <w:basedOn w:val="a"/>
    <w:link w:val="a8"/>
    <w:uiPriority w:val="99"/>
    <w:unhideWhenUsed/>
    <w:rsid w:val="00A5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E23D-A367-4DD8-BA6A-DF213793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2019-12-27T04:54:00Z</cp:lastPrinted>
  <dcterms:created xsi:type="dcterms:W3CDTF">2020-09-10T18:37:00Z</dcterms:created>
  <dcterms:modified xsi:type="dcterms:W3CDTF">2020-10-30T13:02:00Z</dcterms:modified>
</cp:coreProperties>
</file>