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F6A2" w14:textId="0748EF26" w:rsidR="001B1DBE" w:rsidRDefault="001B1DBE" w:rsidP="00D925F9">
      <w:pPr>
        <w:spacing w:after="0" w:line="240" w:lineRule="auto"/>
        <w:ind w:left="4395"/>
        <w:jc w:val="both"/>
        <w:rPr>
          <w:rFonts w:ascii="Times New Roman" w:hAnsi="Times New Roman" w:cs="Times New Roman"/>
          <w:sz w:val="24"/>
          <w:szCs w:val="24"/>
          <w:lang w:val="en-US"/>
        </w:rPr>
      </w:pPr>
      <w:bookmarkStart w:id="0" w:name="_Toc503715105"/>
      <w:r w:rsidRPr="001B1DBE">
        <w:rPr>
          <w:rFonts w:ascii="Times New Roman" w:hAnsi="Times New Roman" w:cs="Times New Roman"/>
          <w:sz w:val="24"/>
          <w:szCs w:val="24"/>
        </w:rPr>
        <w:t>Приложение № 1</w:t>
      </w:r>
      <w:r w:rsidR="00ED2CDA">
        <w:rPr>
          <w:rFonts w:ascii="Times New Roman" w:hAnsi="Times New Roman" w:cs="Times New Roman"/>
          <w:sz w:val="24"/>
          <w:szCs w:val="24"/>
          <w:lang w:val="en-US"/>
        </w:rPr>
        <w:t>6</w:t>
      </w:r>
      <w:bookmarkStart w:id="1" w:name="_GoBack"/>
      <w:bookmarkEnd w:id="1"/>
      <w:r w:rsidRPr="001B1DBE">
        <w:rPr>
          <w:rFonts w:ascii="Times New Roman" w:hAnsi="Times New Roman" w:cs="Times New Roman"/>
          <w:sz w:val="24"/>
          <w:szCs w:val="24"/>
        </w:rPr>
        <w:t xml:space="preserve"> </w:t>
      </w:r>
      <w:r w:rsidR="00D925F9">
        <w:rPr>
          <w:rFonts w:ascii="Times New Roman" w:hAnsi="Times New Roman" w:cs="Times New Roman"/>
          <w:sz w:val="24"/>
          <w:szCs w:val="24"/>
        </w:rPr>
        <w:t>к Основной образовательной программе среднего общего образования, утвержденной приказом директора МБОУ СОШ № 32 с углубленным изучением отдельных предметов от 30.10.2020 г. № 558-ОД</w:t>
      </w:r>
    </w:p>
    <w:p w14:paraId="34F6C33C" w14:textId="77777777" w:rsidR="00D925F9" w:rsidRDefault="00D925F9" w:rsidP="00D925F9">
      <w:pPr>
        <w:spacing w:after="0" w:line="240" w:lineRule="auto"/>
        <w:ind w:left="4395"/>
        <w:jc w:val="both"/>
        <w:rPr>
          <w:rFonts w:ascii="Times New Roman" w:hAnsi="Times New Roman" w:cs="Times New Roman"/>
          <w:sz w:val="24"/>
          <w:szCs w:val="24"/>
          <w:lang w:val="en-US"/>
        </w:rPr>
      </w:pPr>
    </w:p>
    <w:p w14:paraId="79AC977B" w14:textId="77777777" w:rsidR="00D925F9" w:rsidRDefault="00D925F9" w:rsidP="00D925F9">
      <w:pPr>
        <w:spacing w:after="0" w:line="240" w:lineRule="auto"/>
        <w:ind w:left="4395"/>
        <w:jc w:val="both"/>
        <w:rPr>
          <w:rFonts w:ascii="Times New Roman" w:hAnsi="Times New Roman" w:cs="Times New Roman"/>
          <w:sz w:val="24"/>
          <w:szCs w:val="24"/>
          <w:lang w:val="en-US"/>
        </w:rPr>
      </w:pPr>
    </w:p>
    <w:p w14:paraId="6D3C3CD9" w14:textId="77777777" w:rsidR="00D925F9" w:rsidRPr="00D925F9" w:rsidRDefault="00D925F9" w:rsidP="00D925F9">
      <w:pPr>
        <w:spacing w:after="0" w:line="240" w:lineRule="auto"/>
        <w:ind w:left="4395"/>
        <w:jc w:val="both"/>
        <w:rPr>
          <w:rFonts w:ascii="Times New Roman" w:hAnsi="Times New Roman" w:cs="Times New Roman"/>
          <w:sz w:val="24"/>
          <w:szCs w:val="24"/>
          <w:lang w:val="en-US"/>
        </w:rPr>
      </w:pPr>
    </w:p>
    <w:p w14:paraId="654B6237"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1803CF1F"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652D8464"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1E3CF002"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22D043FC"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2ACCEA6C"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1249FCD7"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3B758226"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260EAE91"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1C4BC473"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21BC261A"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4A0E815F" w14:textId="77777777" w:rsidR="001B1DBE" w:rsidRPr="001B1DBE" w:rsidRDefault="001B1DBE" w:rsidP="001B1DBE">
      <w:pPr>
        <w:spacing w:after="0" w:line="240" w:lineRule="auto"/>
        <w:jc w:val="center"/>
        <w:rPr>
          <w:rFonts w:ascii="Times New Roman" w:hAnsi="Times New Roman" w:cs="Times New Roman"/>
          <w:b/>
          <w:bCs/>
          <w:sz w:val="24"/>
          <w:szCs w:val="24"/>
        </w:rPr>
      </w:pPr>
    </w:p>
    <w:p w14:paraId="2985EFC2" w14:textId="77777777" w:rsidR="001B1DBE" w:rsidRPr="001B1DBE" w:rsidRDefault="001B1DBE" w:rsidP="001B1DBE">
      <w:pPr>
        <w:spacing w:after="0" w:line="240" w:lineRule="auto"/>
        <w:jc w:val="center"/>
        <w:rPr>
          <w:rFonts w:ascii="Times New Roman" w:hAnsi="Times New Roman" w:cs="Times New Roman"/>
          <w:b/>
          <w:noProof/>
          <w:sz w:val="24"/>
          <w:szCs w:val="24"/>
        </w:rPr>
      </w:pPr>
      <w:r w:rsidRPr="001B1DBE">
        <w:rPr>
          <w:rFonts w:ascii="Times New Roman" w:hAnsi="Times New Roman" w:cs="Times New Roman"/>
          <w:b/>
          <w:noProof/>
          <w:sz w:val="24"/>
          <w:szCs w:val="24"/>
        </w:rPr>
        <w:t xml:space="preserve">РАБОЧАЯ ПРОГРАММА </w:t>
      </w:r>
    </w:p>
    <w:p w14:paraId="124B9B94" w14:textId="78C8429F" w:rsidR="001B1DBE" w:rsidRPr="001B1DBE" w:rsidRDefault="001B1DBE" w:rsidP="001B1DBE">
      <w:pPr>
        <w:spacing w:after="0" w:line="240" w:lineRule="auto"/>
        <w:jc w:val="center"/>
        <w:rPr>
          <w:rFonts w:ascii="Times New Roman" w:hAnsi="Times New Roman" w:cs="Times New Roman"/>
          <w:b/>
          <w:noProof/>
          <w:sz w:val="24"/>
          <w:szCs w:val="24"/>
        </w:rPr>
      </w:pPr>
      <w:r w:rsidRPr="001B1DBE">
        <w:rPr>
          <w:rFonts w:ascii="Times New Roman" w:hAnsi="Times New Roman" w:cs="Times New Roman"/>
          <w:b/>
          <w:noProof/>
          <w:sz w:val="24"/>
          <w:szCs w:val="24"/>
        </w:rPr>
        <w:t>УЧЕБНОГО ПРЕДМЕТА «ОБЩЕСТВОЗНАНИЕ»</w:t>
      </w:r>
    </w:p>
    <w:p w14:paraId="40273B9B" w14:textId="5B13CBE4" w:rsidR="001B1DBE" w:rsidRPr="001B1DBE" w:rsidRDefault="001B1DBE" w:rsidP="001B1DBE">
      <w:pPr>
        <w:pStyle w:val="1"/>
        <w:tabs>
          <w:tab w:val="left" w:pos="8505"/>
        </w:tabs>
        <w:jc w:val="center"/>
        <w:rPr>
          <w:sz w:val="24"/>
          <w:szCs w:val="24"/>
        </w:rPr>
      </w:pPr>
      <w:r w:rsidRPr="001B1DBE">
        <w:rPr>
          <w:sz w:val="24"/>
          <w:szCs w:val="24"/>
        </w:rPr>
        <w:br w:type="page"/>
      </w:r>
    </w:p>
    <w:p w14:paraId="2181C47E" w14:textId="77777777" w:rsidR="001B1DBE" w:rsidRPr="001B1DBE" w:rsidRDefault="001B1DBE" w:rsidP="001B1DBE">
      <w:pPr>
        <w:pStyle w:val="1"/>
        <w:tabs>
          <w:tab w:val="left" w:pos="8505"/>
        </w:tabs>
        <w:jc w:val="center"/>
        <w:rPr>
          <w:sz w:val="24"/>
          <w:szCs w:val="24"/>
        </w:rPr>
      </w:pPr>
    </w:p>
    <w:bookmarkEnd w:id="0"/>
    <w:p w14:paraId="4CC81B5D" w14:textId="77777777" w:rsidR="001B1DBE" w:rsidRPr="001B1DBE" w:rsidRDefault="001B1DBE" w:rsidP="001B1DBE">
      <w:pPr>
        <w:spacing w:after="0" w:line="240" w:lineRule="auto"/>
        <w:jc w:val="center"/>
        <w:rPr>
          <w:rFonts w:ascii="Times New Roman" w:hAnsi="Times New Roman" w:cs="Times New Roman"/>
          <w:b/>
          <w:sz w:val="24"/>
          <w:szCs w:val="24"/>
        </w:rPr>
      </w:pPr>
      <w:r w:rsidRPr="001B1DBE">
        <w:rPr>
          <w:rFonts w:ascii="Times New Roman" w:hAnsi="Times New Roman" w:cs="Times New Roman"/>
          <w:b/>
          <w:sz w:val="24"/>
          <w:szCs w:val="24"/>
        </w:rPr>
        <w:t>1. Планируемые результаты освоения учебного предмета</w:t>
      </w:r>
    </w:p>
    <w:p w14:paraId="33CEA54A" w14:textId="77777777" w:rsidR="001B1DBE" w:rsidRPr="001B1DBE" w:rsidRDefault="001B1DBE" w:rsidP="001B1DBE">
      <w:pPr>
        <w:pStyle w:val="a3"/>
        <w:shd w:val="clear" w:color="auto" w:fill="FFFFFF"/>
        <w:spacing w:before="0" w:beforeAutospacing="0" w:after="0" w:afterAutospacing="0"/>
        <w:ind w:firstLine="709"/>
        <w:jc w:val="both"/>
        <w:rPr>
          <w:b/>
          <w:bCs/>
          <w:color w:val="000000"/>
        </w:rPr>
      </w:pPr>
    </w:p>
    <w:p w14:paraId="79633A83" w14:textId="7CE9135C" w:rsidR="00BA1028" w:rsidRPr="001B1DBE" w:rsidRDefault="001B1DBE" w:rsidP="001B1DBE">
      <w:pPr>
        <w:pStyle w:val="a3"/>
        <w:shd w:val="clear" w:color="auto" w:fill="FFFFFF"/>
        <w:spacing w:before="0" w:beforeAutospacing="0" w:after="0" w:afterAutospacing="0"/>
        <w:jc w:val="both"/>
        <w:rPr>
          <w:color w:val="000000"/>
        </w:rPr>
      </w:pPr>
      <w:r>
        <w:rPr>
          <w:b/>
          <w:bCs/>
          <w:color w:val="000000"/>
        </w:rPr>
        <w:tab/>
      </w:r>
      <w:r w:rsidR="00BA1028" w:rsidRPr="001B1DBE">
        <w:rPr>
          <w:b/>
          <w:bCs/>
          <w:color w:val="000000"/>
        </w:rPr>
        <w:t>Личностные результаты</w:t>
      </w:r>
      <w:r w:rsidR="00BA1028" w:rsidRPr="001B1DBE">
        <w:rPr>
          <w:color w:val="000000"/>
        </w:rPr>
        <w:t> </w:t>
      </w:r>
    </w:p>
    <w:p w14:paraId="36618232" w14:textId="1498AC22" w:rsidR="001B1DBE" w:rsidRPr="001B1DBE" w:rsidRDefault="001B1DBE" w:rsidP="001B1DBE">
      <w:pPr>
        <w:pStyle w:val="ConsPlusNormal"/>
        <w:jc w:val="both"/>
      </w:pPr>
      <w:r>
        <w:tab/>
      </w:r>
      <w:r w:rsidRPr="001B1DBE">
        <w:t>1) 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5CC8FC1" w14:textId="40104F2C" w:rsidR="001B1DBE" w:rsidRPr="001B1DBE" w:rsidRDefault="001B1DBE" w:rsidP="001B1DBE">
      <w:pPr>
        <w:pStyle w:val="ConsPlusNormal"/>
        <w:jc w:val="both"/>
      </w:pPr>
      <w:r>
        <w:tab/>
      </w:r>
      <w:r w:rsidRPr="001B1DBE">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23B3C5EB" w14:textId="4CBA1503" w:rsidR="001B1DBE" w:rsidRPr="001B1DBE" w:rsidRDefault="001B1DBE" w:rsidP="001B1DBE">
      <w:pPr>
        <w:pStyle w:val="ConsPlusNormal"/>
        <w:jc w:val="both"/>
      </w:pPr>
      <w:r>
        <w:tab/>
      </w:r>
      <w:r w:rsidRPr="001B1DBE">
        <w:t>3) готовность к служению Отечеству, его защите;</w:t>
      </w:r>
    </w:p>
    <w:p w14:paraId="42BC83F0" w14:textId="19C4FF9D" w:rsidR="001B1DBE" w:rsidRPr="001B1DBE" w:rsidRDefault="001B1DBE" w:rsidP="001B1DBE">
      <w:pPr>
        <w:pStyle w:val="ConsPlusNormal"/>
        <w:jc w:val="both"/>
      </w:pPr>
      <w:r>
        <w:tab/>
      </w:r>
      <w:r w:rsidRPr="001B1DBE">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51E7789" w14:textId="358EF69D" w:rsidR="001B1DBE" w:rsidRPr="001B1DBE" w:rsidRDefault="001B1DBE" w:rsidP="001B1DBE">
      <w:pPr>
        <w:pStyle w:val="ConsPlusNormal"/>
        <w:jc w:val="both"/>
      </w:pPr>
      <w:r>
        <w:tab/>
      </w:r>
      <w:r w:rsidRPr="001B1DBE">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CDCAB73" w14:textId="4897B0F0" w:rsidR="001B1DBE" w:rsidRPr="001B1DBE" w:rsidRDefault="001B1DBE" w:rsidP="001B1DBE">
      <w:pPr>
        <w:pStyle w:val="ConsPlusNormal"/>
        <w:jc w:val="both"/>
      </w:pPr>
      <w:r>
        <w:tab/>
      </w:r>
      <w:r w:rsidRPr="001B1DBE">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08AA04BE" w14:textId="7E6BC119" w:rsidR="001B1DBE" w:rsidRPr="001B1DBE" w:rsidRDefault="001B1DBE" w:rsidP="001B1DBE">
      <w:pPr>
        <w:pStyle w:val="ConsPlusNormal"/>
        <w:jc w:val="both"/>
      </w:pPr>
      <w:r>
        <w:tab/>
      </w:r>
      <w:r w:rsidRPr="001B1DBE">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D8495B5" w14:textId="06DBDB17" w:rsidR="001B1DBE" w:rsidRPr="001B1DBE" w:rsidRDefault="001B1DBE" w:rsidP="001B1DBE">
      <w:pPr>
        <w:pStyle w:val="ConsPlusNormal"/>
        <w:jc w:val="both"/>
      </w:pPr>
      <w:r>
        <w:tab/>
      </w:r>
      <w:r w:rsidRPr="001B1DBE">
        <w:t>8) нравственное сознание и поведение на основе усвоения общечеловеческих ценностей;</w:t>
      </w:r>
    </w:p>
    <w:p w14:paraId="627032CB" w14:textId="3B70B056" w:rsidR="001B1DBE" w:rsidRPr="001B1DBE" w:rsidRDefault="001B1DBE" w:rsidP="001B1DBE">
      <w:pPr>
        <w:pStyle w:val="ConsPlusNormal"/>
        <w:jc w:val="both"/>
      </w:pPr>
      <w:r>
        <w:tab/>
      </w:r>
      <w:r w:rsidRPr="001B1DBE">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5598146" w14:textId="6D29A8CF" w:rsidR="001B1DBE" w:rsidRPr="001B1DBE" w:rsidRDefault="001B1DBE" w:rsidP="001B1DBE">
      <w:pPr>
        <w:pStyle w:val="ConsPlusNormal"/>
        <w:jc w:val="both"/>
      </w:pPr>
      <w:r>
        <w:tab/>
      </w:r>
      <w:r w:rsidRPr="001B1DBE">
        <w:t>10) эстетическое отношение к миру, включая эстетику быта, научного и технического творчества, спорта, общественных отношений;</w:t>
      </w:r>
    </w:p>
    <w:p w14:paraId="55C100A4" w14:textId="723DF7AB" w:rsidR="001B1DBE" w:rsidRPr="001B1DBE" w:rsidRDefault="001B1DBE" w:rsidP="001B1DBE">
      <w:pPr>
        <w:pStyle w:val="ConsPlusNormal"/>
        <w:jc w:val="both"/>
      </w:pPr>
      <w:r>
        <w:tab/>
      </w:r>
      <w:r w:rsidRPr="001B1DBE">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84285D7" w14:textId="4E535FAB" w:rsidR="001B1DBE" w:rsidRPr="001B1DBE" w:rsidRDefault="001B1DBE" w:rsidP="001B1DBE">
      <w:pPr>
        <w:pStyle w:val="ConsPlusNormal"/>
        <w:jc w:val="both"/>
      </w:pPr>
      <w:r>
        <w:tab/>
      </w:r>
      <w:r w:rsidRPr="001B1DBE">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B158962" w14:textId="6F8A0965" w:rsidR="001B1DBE" w:rsidRPr="001B1DBE" w:rsidRDefault="001B1DBE" w:rsidP="001B1DBE">
      <w:pPr>
        <w:pStyle w:val="ConsPlusNormal"/>
        <w:jc w:val="both"/>
      </w:pPr>
      <w:r>
        <w:tab/>
      </w:r>
      <w:r w:rsidRPr="001B1DBE">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4444D3D" w14:textId="1D976593" w:rsidR="001B1DBE" w:rsidRPr="001B1DBE" w:rsidRDefault="001B1DBE" w:rsidP="001B1DBE">
      <w:pPr>
        <w:pStyle w:val="ConsPlusNormal"/>
        <w:jc w:val="both"/>
      </w:pPr>
      <w:r>
        <w:tab/>
      </w:r>
      <w:r w:rsidRPr="001B1DBE">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B5418CB" w14:textId="542071DF" w:rsidR="001B1DBE" w:rsidRPr="001B1DBE" w:rsidRDefault="001B1DBE" w:rsidP="001B1DBE">
      <w:pPr>
        <w:pStyle w:val="ConsPlusNormal"/>
        <w:jc w:val="both"/>
      </w:pPr>
      <w:r>
        <w:tab/>
      </w:r>
      <w:r w:rsidRPr="001B1DBE">
        <w:t>15) ответственное отношение к созданию семьи на основе осознанного принятия ценностей семейной жизни.</w:t>
      </w:r>
    </w:p>
    <w:p w14:paraId="4E64D081" w14:textId="67CED2C7" w:rsidR="00BA1028" w:rsidRPr="001B1DBE" w:rsidRDefault="001B1DBE" w:rsidP="001B1DBE">
      <w:pPr>
        <w:pStyle w:val="a3"/>
        <w:shd w:val="clear" w:color="auto" w:fill="FFFFFF"/>
        <w:spacing w:before="0" w:beforeAutospacing="0" w:after="0" w:afterAutospacing="0"/>
        <w:jc w:val="both"/>
        <w:rPr>
          <w:color w:val="000000"/>
        </w:rPr>
      </w:pPr>
      <w:r w:rsidRPr="001B1DBE">
        <w:rPr>
          <w:b/>
          <w:bCs/>
          <w:color w:val="000000"/>
        </w:rPr>
        <w:lastRenderedPageBreak/>
        <w:tab/>
      </w:r>
      <w:r w:rsidR="00BA1028" w:rsidRPr="001B1DBE">
        <w:rPr>
          <w:b/>
          <w:bCs/>
          <w:color w:val="000000"/>
        </w:rPr>
        <w:t>Метапредметные результаты</w:t>
      </w:r>
    </w:p>
    <w:p w14:paraId="2169052F" w14:textId="7BBD5E10" w:rsidR="001B1DBE" w:rsidRPr="001B1DBE" w:rsidRDefault="001B1DBE" w:rsidP="001B1DBE">
      <w:pPr>
        <w:pStyle w:val="ConsPlusNormal"/>
        <w:jc w:val="both"/>
      </w:pPr>
      <w:r>
        <w:tab/>
      </w:r>
      <w:r w:rsidRPr="001B1DBE">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4F8A055" w14:textId="2ACE74CA" w:rsidR="001B1DBE" w:rsidRPr="001B1DBE" w:rsidRDefault="001B1DBE" w:rsidP="001B1DBE">
      <w:pPr>
        <w:pStyle w:val="ConsPlusNormal"/>
        <w:jc w:val="both"/>
      </w:pPr>
      <w:r>
        <w:tab/>
      </w:r>
      <w:r w:rsidRPr="001B1DBE">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12BC8EC" w14:textId="4D632F4A" w:rsidR="001B1DBE" w:rsidRPr="001B1DBE" w:rsidRDefault="001B1DBE" w:rsidP="001B1DBE">
      <w:pPr>
        <w:pStyle w:val="ConsPlusNormal"/>
        <w:jc w:val="both"/>
      </w:pPr>
      <w:r>
        <w:tab/>
      </w:r>
      <w:r w:rsidRPr="001B1DBE">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7C80316" w14:textId="711A15C7" w:rsidR="001B1DBE" w:rsidRPr="001B1DBE" w:rsidRDefault="001B1DBE" w:rsidP="001B1DBE">
      <w:pPr>
        <w:pStyle w:val="ConsPlusNormal"/>
        <w:jc w:val="both"/>
      </w:pPr>
      <w:r>
        <w:tab/>
      </w:r>
      <w:r w:rsidRPr="001B1DBE">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F2B5EC5" w14:textId="10C262B7" w:rsidR="001B1DBE" w:rsidRPr="001B1DBE" w:rsidRDefault="001B1DBE" w:rsidP="001B1DBE">
      <w:pPr>
        <w:pStyle w:val="ConsPlusNormal"/>
        <w:jc w:val="both"/>
      </w:pPr>
      <w:r>
        <w:tab/>
      </w:r>
      <w:r w:rsidRPr="001B1DBE">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DFAE77" w14:textId="0C51BDDB" w:rsidR="001B1DBE" w:rsidRPr="001B1DBE" w:rsidRDefault="001B1DBE" w:rsidP="001B1DBE">
      <w:pPr>
        <w:pStyle w:val="ConsPlusNormal"/>
        <w:jc w:val="both"/>
      </w:pPr>
      <w:r>
        <w:tab/>
      </w:r>
      <w:r w:rsidRPr="001B1DBE">
        <w:t>6) умение определять назначение и функции различных социальных институтов;</w:t>
      </w:r>
    </w:p>
    <w:p w14:paraId="4934F1A8" w14:textId="36ED36F4" w:rsidR="001B1DBE" w:rsidRPr="001B1DBE" w:rsidRDefault="001B1DBE" w:rsidP="001B1DBE">
      <w:pPr>
        <w:pStyle w:val="ConsPlusNormal"/>
        <w:jc w:val="both"/>
      </w:pPr>
      <w:r>
        <w:tab/>
      </w:r>
      <w:r w:rsidRPr="001B1DBE">
        <w:t>7) умение самостоятельно оценивать и принимать решения, определяющие стратегию поведения, с учетом гражданских и нравственных ценностей;</w:t>
      </w:r>
    </w:p>
    <w:p w14:paraId="0F279F7D" w14:textId="4561F18D" w:rsidR="001B1DBE" w:rsidRPr="001B1DBE" w:rsidRDefault="001B1DBE" w:rsidP="001B1DBE">
      <w:pPr>
        <w:pStyle w:val="ConsPlusNormal"/>
        <w:jc w:val="both"/>
      </w:pPr>
      <w:r>
        <w:tab/>
      </w:r>
      <w:r w:rsidRPr="001B1DBE">
        <w:t>8) владение языковыми средствами - умение ясно, логично и точно излагать свою точку зрения, использовать адекватные языковые средства;</w:t>
      </w:r>
    </w:p>
    <w:p w14:paraId="7E1E2FA2" w14:textId="597C8FEE" w:rsidR="001B1DBE" w:rsidRPr="001B1DBE" w:rsidRDefault="001B1DBE" w:rsidP="001B1DBE">
      <w:pPr>
        <w:pStyle w:val="ConsPlusNormal"/>
        <w:jc w:val="both"/>
      </w:pPr>
      <w:r>
        <w:tab/>
      </w:r>
      <w:r w:rsidRPr="001B1DBE">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6AC2773" w14:textId="78ECA114" w:rsidR="001B1DBE" w:rsidRPr="001B1DBE" w:rsidRDefault="001B1DBE" w:rsidP="001B1DBE">
      <w:pPr>
        <w:pStyle w:val="ConsPlusNormal"/>
        <w:jc w:val="both"/>
        <w:rPr>
          <w:b/>
          <w:bCs/>
          <w:color w:val="000000"/>
        </w:rPr>
      </w:pPr>
      <w:r w:rsidRPr="001B1DBE">
        <w:rPr>
          <w:b/>
          <w:bCs/>
          <w:color w:val="000000"/>
        </w:rPr>
        <w:tab/>
      </w:r>
      <w:r w:rsidR="00BA1028" w:rsidRPr="001B1DBE">
        <w:rPr>
          <w:b/>
          <w:bCs/>
          <w:color w:val="000000"/>
        </w:rPr>
        <w:t>Предметные результаты</w:t>
      </w:r>
    </w:p>
    <w:p w14:paraId="4860DC8C" w14:textId="77777777" w:rsidR="009B7C6A" w:rsidRPr="002A34AB" w:rsidRDefault="009B7C6A" w:rsidP="009B7C6A">
      <w:pPr>
        <w:pStyle w:val="ConsPlusNormal"/>
        <w:ind w:firstLine="540"/>
        <w:jc w:val="both"/>
      </w:pPr>
      <w:r w:rsidRPr="002A34AB">
        <w:t>1) сформированность знаний об обществе как целостной развивающейся системе в единстве и взаимодействии его основных сфер и институтов;</w:t>
      </w:r>
    </w:p>
    <w:p w14:paraId="46F9CFAF" w14:textId="77777777" w:rsidR="009B7C6A" w:rsidRPr="002A34AB" w:rsidRDefault="009B7C6A" w:rsidP="009B7C6A">
      <w:pPr>
        <w:pStyle w:val="ConsPlusNormal"/>
        <w:ind w:firstLine="540"/>
        <w:jc w:val="both"/>
      </w:pPr>
      <w:r w:rsidRPr="002A34AB">
        <w:t>2) владение базовым понятийным аппаратом социальных наук;</w:t>
      </w:r>
    </w:p>
    <w:p w14:paraId="78A14AD5" w14:textId="77777777" w:rsidR="009B7C6A" w:rsidRPr="002A34AB" w:rsidRDefault="009B7C6A" w:rsidP="009B7C6A">
      <w:pPr>
        <w:pStyle w:val="ConsPlusNormal"/>
        <w:ind w:firstLine="540"/>
        <w:jc w:val="both"/>
      </w:pPr>
      <w:r w:rsidRPr="002A34AB">
        <w:t>3) владение умениями выявлять причинно-следственные, функциональные, иерархические и другие связи социальных объектов и процессов;</w:t>
      </w:r>
    </w:p>
    <w:p w14:paraId="5EC0BA8C" w14:textId="77777777" w:rsidR="009B7C6A" w:rsidRPr="002A34AB" w:rsidRDefault="009B7C6A" w:rsidP="009B7C6A">
      <w:pPr>
        <w:pStyle w:val="ConsPlusNormal"/>
        <w:ind w:firstLine="540"/>
        <w:jc w:val="both"/>
      </w:pPr>
      <w:r w:rsidRPr="002A34AB">
        <w:t>4) сформированность представлений об основных тенденциях и возможных перспективах развития мирового сообщества в глобальном мире;</w:t>
      </w:r>
    </w:p>
    <w:p w14:paraId="22C17FBA" w14:textId="77777777" w:rsidR="009B7C6A" w:rsidRPr="002A34AB" w:rsidRDefault="009B7C6A" w:rsidP="009B7C6A">
      <w:pPr>
        <w:pStyle w:val="ConsPlusNormal"/>
        <w:ind w:firstLine="540"/>
        <w:jc w:val="both"/>
      </w:pPr>
      <w:r w:rsidRPr="002A34AB">
        <w:t>5) сформированность представлений о методах познания социальных явлений и процессов;</w:t>
      </w:r>
    </w:p>
    <w:p w14:paraId="744DC780" w14:textId="77777777" w:rsidR="009B7C6A" w:rsidRPr="002A34AB" w:rsidRDefault="009B7C6A" w:rsidP="009B7C6A">
      <w:pPr>
        <w:pStyle w:val="ConsPlusNormal"/>
        <w:ind w:firstLine="540"/>
        <w:jc w:val="both"/>
      </w:pPr>
      <w:r w:rsidRPr="002A34AB">
        <w:t>6) владение умениями применять полученные знания в повседневной жизни, прогнозировать последствия принимаемых решений;</w:t>
      </w:r>
    </w:p>
    <w:p w14:paraId="66EB7DE5" w14:textId="77777777" w:rsidR="009B7C6A" w:rsidRPr="002A34AB" w:rsidRDefault="009B7C6A" w:rsidP="009B7C6A">
      <w:pPr>
        <w:pStyle w:val="ConsPlusNormal"/>
        <w:ind w:firstLine="540"/>
        <w:jc w:val="both"/>
      </w:pPr>
      <w:r w:rsidRPr="002A34AB">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D032BA5" w14:textId="77777777" w:rsidR="005F350F" w:rsidRPr="001B1DBE" w:rsidRDefault="005F350F" w:rsidP="001B1DBE">
      <w:pPr>
        <w:spacing w:after="0" w:line="240" w:lineRule="auto"/>
        <w:rPr>
          <w:rFonts w:ascii="Times New Roman" w:hAnsi="Times New Roman" w:cs="Times New Roman"/>
          <w:sz w:val="24"/>
          <w:szCs w:val="24"/>
        </w:rPr>
      </w:pPr>
    </w:p>
    <w:p w14:paraId="7DAE4E20" w14:textId="77777777" w:rsidR="00BA1028" w:rsidRPr="001B1DBE" w:rsidRDefault="00BA1028" w:rsidP="001B1DBE">
      <w:pPr>
        <w:pStyle w:val="Default"/>
        <w:jc w:val="center"/>
        <w:rPr>
          <w:b/>
        </w:rPr>
      </w:pPr>
      <w:r w:rsidRPr="001B1DBE">
        <w:rPr>
          <w:b/>
        </w:rPr>
        <w:t>2. Содержание учебного предмета</w:t>
      </w:r>
    </w:p>
    <w:p w14:paraId="22F82520" w14:textId="77777777" w:rsidR="00BA1028" w:rsidRPr="001B1DBE" w:rsidRDefault="00BA1028" w:rsidP="001B1DBE">
      <w:pPr>
        <w:pStyle w:val="Default"/>
        <w:jc w:val="both"/>
        <w:rPr>
          <w:b/>
          <w:bCs/>
        </w:rPr>
      </w:pPr>
    </w:p>
    <w:p w14:paraId="48AAB586" w14:textId="7EF548AF" w:rsidR="00B555AC" w:rsidRDefault="00BA1028" w:rsidP="00B555AC">
      <w:pPr>
        <w:spacing w:after="0" w:line="240" w:lineRule="auto"/>
        <w:jc w:val="center"/>
        <w:rPr>
          <w:rFonts w:ascii="Times New Roman" w:eastAsia="Times New Roman" w:hAnsi="Times New Roman" w:cs="Times New Roman"/>
          <w:b/>
          <w:sz w:val="24"/>
          <w:szCs w:val="24"/>
        </w:rPr>
      </w:pPr>
      <w:r w:rsidRPr="001B1DBE">
        <w:rPr>
          <w:rFonts w:ascii="Times New Roman" w:eastAsia="Times New Roman" w:hAnsi="Times New Roman" w:cs="Times New Roman"/>
          <w:b/>
          <w:sz w:val="24"/>
          <w:szCs w:val="24"/>
        </w:rPr>
        <w:t>10 КЛАСС</w:t>
      </w:r>
    </w:p>
    <w:p w14:paraId="7349B8E4" w14:textId="77777777" w:rsidR="009B7C6A" w:rsidRPr="00B555AC" w:rsidRDefault="009B7C6A" w:rsidP="00B555AC">
      <w:pPr>
        <w:spacing w:after="0" w:line="240" w:lineRule="auto"/>
        <w:jc w:val="center"/>
        <w:rPr>
          <w:rFonts w:ascii="Times New Roman" w:eastAsia="Times New Roman" w:hAnsi="Times New Roman" w:cs="Times New Roman"/>
          <w:b/>
          <w:sz w:val="24"/>
          <w:szCs w:val="24"/>
        </w:rPr>
      </w:pPr>
    </w:p>
    <w:p w14:paraId="5802BF07" w14:textId="7ABCF08F" w:rsidR="00B555AC" w:rsidRPr="00B555AC" w:rsidRDefault="009B7C6A" w:rsidP="009B7C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555AC" w:rsidRPr="00B555AC">
        <w:rPr>
          <w:rFonts w:ascii="Times New Roman" w:hAnsi="Times New Roman" w:cs="Times New Roman"/>
          <w:b/>
          <w:bCs/>
          <w:sz w:val="24"/>
          <w:szCs w:val="24"/>
        </w:rPr>
        <w:t>Человек. Человек в системе общественных отношений</w:t>
      </w:r>
      <w:r w:rsidR="00B555AC">
        <w:rPr>
          <w:rFonts w:ascii="Times New Roman" w:hAnsi="Times New Roman" w:cs="Times New Roman"/>
          <w:b/>
          <w:bCs/>
          <w:sz w:val="24"/>
          <w:szCs w:val="24"/>
        </w:rPr>
        <w:t>.</w:t>
      </w:r>
    </w:p>
    <w:p w14:paraId="7C675837" w14:textId="3D65A2A6" w:rsidR="00B555AC" w:rsidRPr="00D05103"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55AC" w:rsidRPr="00D05103">
        <w:rPr>
          <w:rFonts w:ascii="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w:t>
      </w:r>
      <w:r w:rsidR="00B555AC" w:rsidRPr="00D05103">
        <w:rPr>
          <w:rFonts w:ascii="Times New Roman" w:hAnsi="Times New Roman" w:cs="Times New Roman"/>
          <w:sz w:val="24"/>
          <w:szCs w:val="24"/>
        </w:rPr>
        <w:lastRenderedPageBreak/>
        <w:t>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14:paraId="38AE6B2C" w14:textId="7F1D8827" w:rsidR="00B555AC" w:rsidRPr="00B555AC" w:rsidRDefault="009B7C6A" w:rsidP="009B7C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555AC" w:rsidRPr="00B555AC">
        <w:rPr>
          <w:rFonts w:ascii="Times New Roman" w:hAnsi="Times New Roman" w:cs="Times New Roman"/>
          <w:b/>
          <w:bCs/>
          <w:sz w:val="24"/>
          <w:szCs w:val="24"/>
        </w:rPr>
        <w:t>Общество как сложная динамическая система</w:t>
      </w:r>
      <w:r w:rsidR="00B555AC">
        <w:rPr>
          <w:rFonts w:ascii="Times New Roman" w:hAnsi="Times New Roman" w:cs="Times New Roman"/>
          <w:b/>
          <w:bCs/>
          <w:sz w:val="24"/>
          <w:szCs w:val="24"/>
        </w:rPr>
        <w:t>.</w:t>
      </w:r>
    </w:p>
    <w:p w14:paraId="165242AA" w14:textId="2AFD35CF" w:rsidR="00B555AC"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55AC" w:rsidRPr="00D05103">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149B4338" w14:textId="4F060091" w:rsidR="00B555AC" w:rsidRPr="00B555AC" w:rsidRDefault="009B7C6A" w:rsidP="009B7C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555AC" w:rsidRPr="00B555AC">
        <w:rPr>
          <w:rFonts w:ascii="Times New Roman" w:hAnsi="Times New Roman" w:cs="Times New Roman"/>
          <w:b/>
          <w:bCs/>
          <w:sz w:val="24"/>
          <w:szCs w:val="24"/>
        </w:rPr>
        <w:t>Правовое регулирование общественных отношений</w:t>
      </w:r>
      <w:r w:rsidR="00B555AC">
        <w:rPr>
          <w:rFonts w:ascii="Times New Roman" w:hAnsi="Times New Roman" w:cs="Times New Roman"/>
          <w:b/>
          <w:bCs/>
          <w:sz w:val="24"/>
          <w:szCs w:val="24"/>
        </w:rPr>
        <w:t>.</w:t>
      </w:r>
    </w:p>
    <w:p w14:paraId="35C7CF04" w14:textId="3450A79F" w:rsidR="00534630" w:rsidRPr="00D05103"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55AC" w:rsidRPr="00D05103">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w:t>
      </w:r>
      <w:r w:rsidR="00534630" w:rsidRPr="00D05103">
        <w:rPr>
          <w:rFonts w:ascii="Times New Roman" w:hAnsi="Times New Roman" w:cs="Times New Roman"/>
          <w:sz w:val="24"/>
          <w:szCs w:val="24"/>
        </w:rPr>
        <w:t>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14:paraId="179273C7" w14:textId="77777777" w:rsidR="0051565D" w:rsidRDefault="0051565D" w:rsidP="009B7C6A">
      <w:pPr>
        <w:keepNext/>
        <w:spacing w:after="0" w:line="240" w:lineRule="auto"/>
        <w:jc w:val="center"/>
        <w:rPr>
          <w:rFonts w:ascii="Times New Roman" w:hAnsi="Times New Roman" w:cs="Times New Roman"/>
          <w:b/>
          <w:bCs/>
          <w:sz w:val="24"/>
          <w:szCs w:val="24"/>
        </w:rPr>
      </w:pPr>
    </w:p>
    <w:p w14:paraId="2A359FAA" w14:textId="5AFC8086" w:rsidR="00B555AC" w:rsidRDefault="00B555AC" w:rsidP="009B7C6A">
      <w:pPr>
        <w:keepNext/>
        <w:spacing w:after="0" w:line="240" w:lineRule="auto"/>
        <w:jc w:val="center"/>
        <w:rPr>
          <w:rFonts w:ascii="Times New Roman" w:hAnsi="Times New Roman" w:cs="Times New Roman"/>
          <w:b/>
          <w:bCs/>
          <w:sz w:val="24"/>
          <w:szCs w:val="24"/>
        </w:rPr>
      </w:pPr>
      <w:r w:rsidRPr="00B555AC">
        <w:rPr>
          <w:rFonts w:ascii="Times New Roman" w:hAnsi="Times New Roman" w:cs="Times New Roman"/>
          <w:b/>
          <w:bCs/>
          <w:sz w:val="24"/>
          <w:szCs w:val="24"/>
        </w:rPr>
        <w:t>11 КЛАСС</w:t>
      </w:r>
    </w:p>
    <w:p w14:paraId="704F055D" w14:textId="153B5CA6" w:rsidR="00534630" w:rsidRPr="00B555AC" w:rsidRDefault="009B7C6A" w:rsidP="009B7C6A">
      <w:pPr>
        <w:keepNext/>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34630" w:rsidRPr="00B555AC">
        <w:rPr>
          <w:rFonts w:ascii="Times New Roman" w:hAnsi="Times New Roman" w:cs="Times New Roman"/>
          <w:b/>
          <w:bCs/>
          <w:sz w:val="24"/>
          <w:szCs w:val="24"/>
        </w:rPr>
        <w:t>Экономика</w:t>
      </w:r>
      <w:r w:rsidR="00534630">
        <w:rPr>
          <w:rFonts w:ascii="Times New Roman" w:hAnsi="Times New Roman" w:cs="Times New Roman"/>
          <w:b/>
          <w:bCs/>
          <w:sz w:val="24"/>
          <w:szCs w:val="24"/>
        </w:rPr>
        <w:t>.</w:t>
      </w:r>
    </w:p>
    <w:p w14:paraId="228DBF31" w14:textId="215E16A3" w:rsidR="00534630"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4630" w:rsidRPr="00D05103">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14:paraId="1F969054" w14:textId="319725E3" w:rsidR="00B555AC" w:rsidRPr="0051565D" w:rsidRDefault="009B7C6A" w:rsidP="009B7C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555AC" w:rsidRPr="0051565D">
        <w:rPr>
          <w:rFonts w:ascii="Times New Roman" w:hAnsi="Times New Roman" w:cs="Times New Roman"/>
          <w:b/>
          <w:bCs/>
          <w:sz w:val="24"/>
          <w:szCs w:val="24"/>
        </w:rPr>
        <w:t>Социальные отношения.</w:t>
      </w:r>
    </w:p>
    <w:p w14:paraId="6E2BB843" w14:textId="0E953190" w:rsidR="00B555AC"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55AC" w:rsidRPr="0051565D">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14:paraId="357713CD" w14:textId="0C9B085B" w:rsidR="00B555AC" w:rsidRPr="00B555AC" w:rsidRDefault="009B7C6A" w:rsidP="009B7C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555AC" w:rsidRPr="00B555AC">
        <w:rPr>
          <w:rFonts w:ascii="Times New Roman" w:hAnsi="Times New Roman" w:cs="Times New Roman"/>
          <w:b/>
          <w:bCs/>
          <w:sz w:val="24"/>
          <w:szCs w:val="24"/>
        </w:rPr>
        <w:t>Политика</w:t>
      </w:r>
      <w:r w:rsidR="00B555AC">
        <w:rPr>
          <w:rFonts w:ascii="Times New Roman" w:hAnsi="Times New Roman" w:cs="Times New Roman"/>
          <w:b/>
          <w:bCs/>
          <w:sz w:val="24"/>
          <w:szCs w:val="24"/>
        </w:rPr>
        <w:t>.</w:t>
      </w:r>
    </w:p>
    <w:p w14:paraId="48D75D83" w14:textId="329C3086" w:rsidR="00865704" w:rsidRPr="0051565D" w:rsidRDefault="009B7C6A" w:rsidP="009B7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55AC" w:rsidRPr="00D05103">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w:t>
      </w:r>
      <w:r w:rsidR="00B555AC" w:rsidRPr="00D05103">
        <w:rPr>
          <w:rFonts w:ascii="Times New Roman" w:hAnsi="Times New Roman" w:cs="Times New Roman"/>
          <w:sz w:val="24"/>
          <w:szCs w:val="24"/>
        </w:rPr>
        <w:lastRenderedPageBreak/>
        <w:t>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14:paraId="5C461D9F" w14:textId="77777777" w:rsidR="000D3D2F" w:rsidRPr="001B1DBE" w:rsidRDefault="000D3D2F" w:rsidP="001B1DBE">
      <w:pPr>
        <w:pStyle w:val="1"/>
        <w:jc w:val="center"/>
        <w:rPr>
          <w:sz w:val="24"/>
          <w:szCs w:val="24"/>
        </w:rPr>
      </w:pPr>
    </w:p>
    <w:p w14:paraId="08EB4FDB" w14:textId="77777777" w:rsidR="00BA1028" w:rsidRPr="001B1DBE" w:rsidRDefault="00BA1028" w:rsidP="001B1DBE">
      <w:pPr>
        <w:pStyle w:val="1"/>
        <w:jc w:val="center"/>
        <w:rPr>
          <w:sz w:val="24"/>
          <w:szCs w:val="24"/>
        </w:rPr>
      </w:pPr>
      <w:r w:rsidRPr="001B1DBE">
        <w:rPr>
          <w:sz w:val="24"/>
          <w:szCs w:val="24"/>
        </w:rPr>
        <w:t>3. Тематическое планирование</w:t>
      </w:r>
    </w:p>
    <w:p w14:paraId="46633809" w14:textId="77777777" w:rsidR="00BA1028" w:rsidRPr="001B1DBE" w:rsidRDefault="00BA1028" w:rsidP="001B1DBE">
      <w:pPr>
        <w:pStyle w:val="Default"/>
        <w:jc w:val="center"/>
        <w:rPr>
          <w:b/>
          <w:bCs/>
        </w:rPr>
      </w:pPr>
      <w:r w:rsidRPr="001B1DBE">
        <w:rPr>
          <w:b/>
          <w:bCs/>
        </w:rPr>
        <w:t xml:space="preserve">10 класс </w:t>
      </w:r>
    </w:p>
    <w:p w14:paraId="676982F0" w14:textId="77777777" w:rsidR="00BA1028" w:rsidRPr="001B1DBE" w:rsidRDefault="00BA1028" w:rsidP="001B1DBE">
      <w:pPr>
        <w:pStyle w:val="Default"/>
        <w:jc w:val="center"/>
        <w:rPr>
          <w:b/>
          <w:bCs/>
        </w:rPr>
      </w:pPr>
      <w:r w:rsidRPr="001B1DBE">
        <w:rPr>
          <w:b/>
          <w:bCs/>
        </w:rPr>
        <w:t xml:space="preserve">(2 часа в неделю) </w:t>
      </w:r>
    </w:p>
    <w:p w14:paraId="55D130F0" w14:textId="77777777" w:rsidR="00BA1028" w:rsidRPr="001B1DBE" w:rsidRDefault="00BA1028" w:rsidP="001B1DBE">
      <w:pPr>
        <w:pStyle w:val="Default"/>
        <w:jc w:val="center"/>
        <w:rPr>
          <w:b/>
          <w:bCs/>
        </w:rPr>
      </w:pPr>
    </w:p>
    <w:tbl>
      <w:tblPr>
        <w:tblStyle w:val="a4"/>
        <w:tblW w:w="9885" w:type="dxa"/>
        <w:tblLayout w:type="fixed"/>
        <w:tblLook w:val="04A0" w:firstRow="1" w:lastRow="0" w:firstColumn="1" w:lastColumn="0" w:noHBand="0" w:noVBand="1"/>
      </w:tblPr>
      <w:tblGrid>
        <w:gridCol w:w="958"/>
        <w:gridCol w:w="2267"/>
        <w:gridCol w:w="5668"/>
        <w:gridCol w:w="992"/>
      </w:tblGrid>
      <w:tr w:rsidR="00BA1028" w:rsidRPr="001B1DBE" w14:paraId="33DE8D25" w14:textId="77777777" w:rsidTr="003F21C8">
        <w:trPr>
          <w:tblHeader/>
        </w:trPr>
        <w:tc>
          <w:tcPr>
            <w:tcW w:w="958" w:type="dxa"/>
            <w:tcBorders>
              <w:top w:val="single" w:sz="4" w:space="0" w:color="auto"/>
              <w:left w:val="single" w:sz="4" w:space="0" w:color="auto"/>
              <w:bottom w:val="single" w:sz="4" w:space="0" w:color="auto"/>
              <w:right w:val="single" w:sz="4" w:space="0" w:color="auto"/>
            </w:tcBorders>
            <w:vAlign w:val="center"/>
            <w:hideMark/>
          </w:tcPr>
          <w:p w14:paraId="554F5BC6" w14:textId="77777777" w:rsidR="00BA1028" w:rsidRPr="001B1DBE" w:rsidRDefault="00BA1028" w:rsidP="001B1DBE">
            <w:pPr>
              <w:pStyle w:val="Default"/>
              <w:jc w:val="center"/>
              <w:rPr>
                <w:b/>
              </w:rPr>
            </w:pPr>
            <w:r w:rsidRPr="001B1DBE">
              <w:rPr>
                <w:b/>
                <w:bCs/>
              </w:rPr>
              <w: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80AD0B" w14:textId="77777777" w:rsidR="00BA1028" w:rsidRPr="001B1DBE" w:rsidRDefault="00BA1028" w:rsidP="001B1DBE">
            <w:pPr>
              <w:pStyle w:val="Default"/>
              <w:jc w:val="center"/>
            </w:pPr>
            <w:r w:rsidRPr="001B1DBE">
              <w:rPr>
                <w:b/>
                <w:bCs/>
              </w:rPr>
              <w:t>Наименование разделов</w:t>
            </w:r>
          </w:p>
        </w:tc>
        <w:tc>
          <w:tcPr>
            <w:tcW w:w="5668" w:type="dxa"/>
            <w:tcBorders>
              <w:top w:val="single" w:sz="4" w:space="0" w:color="auto"/>
              <w:left w:val="single" w:sz="4" w:space="0" w:color="auto"/>
              <w:bottom w:val="single" w:sz="4" w:space="0" w:color="auto"/>
              <w:right w:val="single" w:sz="4" w:space="0" w:color="auto"/>
            </w:tcBorders>
            <w:vAlign w:val="center"/>
            <w:hideMark/>
          </w:tcPr>
          <w:p w14:paraId="437B7156" w14:textId="77777777" w:rsidR="00BA1028" w:rsidRPr="001B1DBE" w:rsidRDefault="00BA1028" w:rsidP="001B1DBE">
            <w:pPr>
              <w:jc w:val="center"/>
              <w:rPr>
                <w:sz w:val="24"/>
                <w:szCs w:val="24"/>
              </w:rPr>
            </w:pPr>
            <w:r w:rsidRPr="001B1DBE">
              <w:rPr>
                <w:b/>
                <w:bCs/>
                <w:sz w:val="24"/>
                <w:szCs w:val="24"/>
              </w:rPr>
              <w:t>Наименование тем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7D11F" w14:textId="77777777" w:rsidR="00BA1028" w:rsidRPr="001B1DBE" w:rsidRDefault="00BA1028" w:rsidP="001B1DBE">
            <w:pPr>
              <w:jc w:val="center"/>
              <w:rPr>
                <w:sz w:val="24"/>
                <w:szCs w:val="24"/>
              </w:rPr>
            </w:pPr>
            <w:r w:rsidRPr="001B1DBE">
              <w:rPr>
                <w:b/>
                <w:bCs/>
                <w:sz w:val="24"/>
                <w:szCs w:val="24"/>
              </w:rPr>
              <w:t>Количество часов</w:t>
            </w:r>
          </w:p>
        </w:tc>
      </w:tr>
      <w:tr w:rsidR="00BA1028" w:rsidRPr="001B1DBE" w14:paraId="620B3698" w14:textId="77777777" w:rsidTr="00E127BD">
        <w:tc>
          <w:tcPr>
            <w:tcW w:w="958" w:type="dxa"/>
            <w:vMerge w:val="restart"/>
            <w:tcBorders>
              <w:top w:val="single" w:sz="4" w:space="0" w:color="auto"/>
              <w:left w:val="single" w:sz="4" w:space="0" w:color="auto"/>
              <w:right w:val="single" w:sz="4" w:space="0" w:color="auto"/>
            </w:tcBorders>
          </w:tcPr>
          <w:p w14:paraId="7BD99A15" w14:textId="77777777" w:rsidR="00BA1028" w:rsidRPr="001B1DBE" w:rsidRDefault="00BA1028" w:rsidP="001B1DBE">
            <w:pPr>
              <w:pStyle w:val="Default"/>
              <w:jc w:val="center"/>
              <w:rPr>
                <w:b/>
                <w:bCs/>
              </w:rPr>
            </w:pPr>
            <w:r w:rsidRPr="001B1DBE">
              <w:rPr>
                <w:b/>
                <w:bCs/>
              </w:rPr>
              <w:t>1</w:t>
            </w:r>
          </w:p>
        </w:tc>
        <w:tc>
          <w:tcPr>
            <w:tcW w:w="2267" w:type="dxa"/>
            <w:vMerge w:val="restart"/>
            <w:tcBorders>
              <w:top w:val="single" w:sz="4" w:space="0" w:color="auto"/>
              <w:left w:val="single" w:sz="4" w:space="0" w:color="auto"/>
              <w:right w:val="single" w:sz="4" w:space="0" w:color="auto"/>
            </w:tcBorders>
          </w:tcPr>
          <w:p w14:paraId="65F90912" w14:textId="77777777" w:rsidR="00BA1028" w:rsidRPr="001B1DBE" w:rsidRDefault="00BA1028" w:rsidP="001B1DBE">
            <w:pPr>
              <w:pStyle w:val="Default"/>
              <w:rPr>
                <w:b/>
                <w:bCs/>
                <w:color w:val="auto"/>
              </w:rPr>
            </w:pPr>
            <w:r w:rsidRPr="001B1DBE">
              <w:rPr>
                <w:b/>
                <w:bCs/>
                <w:color w:val="auto"/>
              </w:rPr>
              <w:t xml:space="preserve">Человек в обществе </w:t>
            </w:r>
          </w:p>
        </w:tc>
        <w:tc>
          <w:tcPr>
            <w:tcW w:w="5668" w:type="dxa"/>
            <w:tcBorders>
              <w:top w:val="single" w:sz="4" w:space="0" w:color="auto"/>
              <w:left w:val="single" w:sz="4" w:space="0" w:color="auto"/>
              <w:bottom w:val="single" w:sz="4" w:space="0" w:color="auto"/>
              <w:right w:val="single" w:sz="4" w:space="0" w:color="auto"/>
            </w:tcBorders>
          </w:tcPr>
          <w:p w14:paraId="1DDDD1AE" w14:textId="77777777" w:rsidR="00BA1028" w:rsidRPr="001B1DBE" w:rsidRDefault="00BA1028" w:rsidP="001B1DBE">
            <w:pPr>
              <w:rPr>
                <w:bCs/>
                <w:sz w:val="24"/>
                <w:szCs w:val="24"/>
              </w:rPr>
            </w:pPr>
            <w:r w:rsidRPr="001B1DBE">
              <w:rPr>
                <w:bCs/>
                <w:sz w:val="24"/>
                <w:szCs w:val="24"/>
              </w:rPr>
              <w:t>Вводный урок</w:t>
            </w:r>
          </w:p>
        </w:tc>
        <w:tc>
          <w:tcPr>
            <w:tcW w:w="992" w:type="dxa"/>
            <w:tcBorders>
              <w:top w:val="single" w:sz="4" w:space="0" w:color="auto"/>
              <w:left w:val="single" w:sz="4" w:space="0" w:color="auto"/>
              <w:bottom w:val="single" w:sz="4" w:space="0" w:color="auto"/>
              <w:right w:val="single" w:sz="4" w:space="0" w:color="auto"/>
            </w:tcBorders>
          </w:tcPr>
          <w:p w14:paraId="61C1C764" w14:textId="77777777" w:rsidR="00BA1028" w:rsidRPr="001B1DBE" w:rsidRDefault="00BA1028" w:rsidP="001B1DBE">
            <w:pPr>
              <w:jc w:val="center"/>
              <w:rPr>
                <w:bCs/>
                <w:sz w:val="24"/>
                <w:szCs w:val="24"/>
              </w:rPr>
            </w:pPr>
            <w:r w:rsidRPr="001B1DBE">
              <w:rPr>
                <w:bCs/>
                <w:sz w:val="24"/>
                <w:szCs w:val="24"/>
              </w:rPr>
              <w:t xml:space="preserve">1 </w:t>
            </w:r>
          </w:p>
        </w:tc>
      </w:tr>
      <w:tr w:rsidR="00BA1028" w:rsidRPr="001B1DBE" w14:paraId="267DFD22" w14:textId="77777777" w:rsidTr="00E127BD">
        <w:tc>
          <w:tcPr>
            <w:tcW w:w="958" w:type="dxa"/>
            <w:vMerge/>
            <w:tcBorders>
              <w:left w:val="single" w:sz="4" w:space="0" w:color="auto"/>
              <w:right w:val="single" w:sz="4" w:space="0" w:color="auto"/>
            </w:tcBorders>
          </w:tcPr>
          <w:p w14:paraId="633A5B4E"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50CDA35D"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C01136E" w14:textId="77777777" w:rsidR="00BA1028" w:rsidRPr="001B1DBE" w:rsidRDefault="00BA1028" w:rsidP="001B1DBE">
            <w:pPr>
              <w:rPr>
                <w:bCs/>
                <w:sz w:val="24"/>
                <w:szCs w:val="24"/>
              </w:rPr>
            </w:pPr>
            <w:r w:rsidRPr="001B1DBE">
              <w:rPr>
                <w:bCs/>
                <w:sz w:val="24"/>
                <w:szCs w:val="24"/>
              </w:rPr>
              <w:t>Что такое общество</w:t>
            </w:r>
          </w:p>
        </w:tc>
        <w:tc>
          <w:tcPr>
            <w:tcW w:w="992" w:type="dxa"/>
            <w:tcBorders>
              <w:top w:val="single" w:sz="4" w:space="0" w:color="auto"/>
              <w:left w:val="single" w:sz="4" w:space="0" w:color="auto"/>
              <w:bottom w:val="single" w:sz="4" w:space="0" w:color="auto"/>
              <w:right w:val="single" w:sz="4" w:space="0" w:color="auto"/>
            </w:tcBorders>
          </w:tcPr>
          <w:p w14:paraId="50534B56" w14:textId="77777777" w:rsidR="00BA1028" w:rsidRPr="001B1DBE" w:rsidRDefault="00E17842" w:rsidP="001B1DBE">
            <w:pPr>
              <w:jc w:val="center"/>
              <w:rPr>
                <w:bCs/>
                <w:sz w:val="24"/>
                <w:szCs w:val="24"/>
              </w:rPr>
            </w:pPr>
            <w:r w:rsidRPr="001B1DBE">
              <w:rPr>
                <w:bCs/>
                <w:sz w:val="24"/>
                <w:szCs w:val="24"/>
              </w:rPr>
              <w:t>1</w:t>
            </w:r>
          </w:p>
        </w:tc>
      </w:tr>
      <w:tr w:rsidR="00BA1028" w:rsidRPr="001B1DBE" w14:paraId="25FB6937" w14:textId="77777777" w:rsidTr="00E127BD">
        <w:tc>
          <w:tcPr>
            <w:tcW w:w="958" w:type="dxa"/>
            <w:vMerge/>
            <w:tcBorders>
              <w:left w:val="single" w:sz="4" w:space="0" w:color="auto"/>
              <w:right w:val="single" w:sz="4" w:space="0" w:color="auto"/>
            </w:tcBorders>
          </w:tcPr>
          <w:p w14:paraId="4A64C17D"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165FC4D6"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30EF2D9" w14:textId="77777777" w:rsidR="00BA1028" w:rsidRPr="001B1DBE" w:rsidRDefault="00BA1028" w:rsidP="001B1DBE">
            <w:pPr>
              <w:rPr>
                <w:bCs/>
                <w:sz w:val="24"/>
                <w:szCs w:val="24"/>
              </w:rPr>
            </w:pPr>
            <w:r w:rsidRPr="001B1DBE">
              <w:rPr>
                <w:bCs/>
                <w:sz w:val="24"/>
                <w:szCs w:val="24"/>
              </w:rPr>
              <w:t>Общество как сложная динамическая система</w:t>
            </w:r>
          </w:p>
        </w:tc>
        <w:tc>
          <w:tcPr>
            <w:tcW w:w="992" w:type="dxa"/>
            <w:tcBorders>
              <w:top w:val="single" w:sz="4" w:space="0" w:color="auto"/>
              <w:left w:val="single" w:sz="4" w:space="0" w:color="auto"/>
              <w:bottom w:val="single" w:sz="4" w:space="0" w:color="auto"/>
              <w:right w:val="single" w:sz="4" w:space="0" w:color="auto"/>
            </w:tcBorders>
          </w:tcPr>
          <w:p w14:paraId="1F875603" w14:textId="77777777" w:rsidR="00BA1028" w:rsidRPr="001B1DBE" w:rsidRDefault="00E17842" w:rsidP="001B1DBE">
            <w:pPr>
              <w:jc w:val="center"/>
              <w:rPr>
                <w:bCs/>
                <w:sz w:val="24"/>
                <w:szCs w:val="24"/>
              </w:rPr>
            </w:pPr>
            <w:r w:rsidRPr="001B1DBE">
              <w:rPr>
                <w:bCs/>
                <w:sz w:val="24"/>
                <w:szCs w:val="24"/>
              </w:rPr>
              <w:t>2</w:t>
            </w:r>
          </w:p>
        </w:tc>
      </w:tr>
      <w:tr w:rsidR="00BA1028" w:rsidRPr="001B1DBE" w14:paraId="5944BF84" w14:textId="77777777" w:rsidTr="00E127BD">
        <w:tc>
          <w:tcPr>
            <w:tcW w:w="958" w:type="dxa"/>
            <w:vMerge/>
            <w:tcBorders>
              <w:left w:val="single" w:sz="4" w:space="0" w:color="auto"/>
              <w:right w:val="single" w:sz="4" w:space="0" w:color="auto"/>
            </w:tcBorders>
          </w:tcPr>
          <w:p w14:paraId="39001855"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53B234F1"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6A5E700" w14:textId="77777777" w:rsidR="00BA1028" w:rsidRPr="001B1DBE" w:rsidRDefault="00BA1028" w:rsidP="001B1DBE">
            <w:pPr>
              <w:rPr>
                <w:bCs/>
                <w:sz w:val="24"/>
                <w:szCs w:val="24"/>
              </w:rPr>
            </w:pPr>
            <w:r w:rsidRPr="001B1DBE">
              <w:rPr>
                <w:bCs/>
                <w:sz w:val="24"/>
                <w:szCs w:val="24"/>
              </w:rPr>
              <w:t>Динамика общественного развития</w:t>
            </w:r>
          </w:p>
        </w:tc>
        <w:tc>
          <w:tcPr>
            <w:tcW w:w="992" w:type="dxa"/>
            <w:tcBorders>
              <w:top w:val="single" w:sz="4" w:space="0" w:color="auto"/>
              <w:left w:val="single" w:sz="4" w:space="0" w:color="auto"/>
              <w:bottom w:val="single" w:sz="4" w:space="0" w:color="auto"/>
              <w:right w:val="single" w:sz="4" w:space="0" w:color="auto"/>
            </w:tcBorders>
          </w:tcPr>
          <w:p w14:paraId="559BE8F4" w14:textId="77777777" w:rsidR="00BA1028" w:rsidRPr="001B1DBE" w:rsidRDefault="00E17842" w:rsidP="001B1DBE">
            <w:pPr>
              <w:jc w:val="center"/>
              <w:rPr>
                <w:bCs/>
                <w:sz w:val="24"/>
                <w:szCs w:val="24"/>
              </w:rPr>
            </w:pPr>
            <w:r w:rsidRPr="001B1DBE">
              <w:rPr>
                <w:bCs/>
                <w:sz w:val="24"/>
                <w:szCs w:val="24"/>
              </w:rPr>
              <w:t>2</w:t>
            </w:r>
          </w:p>
        </w:tc>
      </w:tr>
      <w:tr w:rsidR="00BA1028" w:rsidRPr="001B1DBE" w14:paraId="3522FE99" w14:textId="77777777" w:rsidTr="00E127BD">
        <w:tc>
          <w:tcPr>
            <w:tcW w:w="958" w:type="dxa"/>
            <w:vMerge/>
            <w:tcBorders>
              <w:left w:val="single" w:sz="4" w:space="0" w:color="auto"/>
              <w:right w:val="single" w:sz="4" w:space="0" w:color="auto"/>
            </w:tcBorders>
          </w:tcPr>
          <w:p w14:paraId="3D7413DA"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292A776D"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D345348" w14:textId="77777777" w:rsidR="00BA1028" w:rsidRPr="001B1DBE" w:rsidRDefault="00BA1028" w:rsidP="001B1DBE">
            <w:pPr>
              <w:rPr>
                <w:bCs/>
                <w:sz w:val="24"/>
                <w:szCs w:val="24"/>
              </w:rPr>
            </w:pPr>
            <w:r w:rsidRPr="001B1DBE">
              <w:rPr>
                <w:bCs/>
                <w:sz w:val="24"/>
                <w:szCs w:val="24"/>
              </w:rPr>
              <w:t>Социальная сущность человека</w:t>
            </w:r>
          </w:p>
        </w:tc>
        <w:tc>
          <w:tcPr>
            <w:tcW w:w="992" w:type="dxa"/>
            <w:tcBorders>
              <w:top w:val="single" w:sz="4" w:space="0" w:color="auto"/>
              <w:left w:val="single" w:sz="4" w:space="0" w:color="auto"/>
              <w:bottom w:val="single" w:sz="4" w:space="0" w:color="auto"/>
              <w:right w:val="single" w:sz="4" w:space="0" w:color="auto"/>
            </w:tcBorders>
          </w:tcPr>
          <w:p w14:paraId="3B6BE452" w14:textId="77777777" w:rsidR="00BA1028" w:rsidRPr="001B1DBE" w:rsidRDefault="00E17842" w:rsidP="001B1DBE">
            <w:pPr>
              <w:jc w:val="center"/>
              <w:rPr>
                <w:bCs/>
                <w:sz w:val="24"/>
                <w:szCs w:val="24"/>
              </w:rPr>
            </w:pPr>
            <w:r w:rsidRPr="001B1DBE">
              <w:rPr>
                <w:bCs/>
                <w:sz w:val="24"/>
                <w:szCs w:val="24"/>
              </w:rPr>
              <w:t>2</w:t>
            </w:r>
          </w:p>
        </w:tc>
      </w:tr>
      <w:tr w:rsidR="00BA1028" w:rsidRPr="001B1DBE" w14:paraId="3A29BF5B" w14:textId="77777777" w:rsidTr="00E127BD">
        <w:tc>
          <w:tcPr>
            <w:tcW w:w="958" w:type="dxa"/>
            <w:vMerge/>
            <w:tcBorders>
              <w:left w:val="single" w:sz="4" w:space="0" w:color="auto"/>
              <w:right w:val="single" w:sz="4" w:space="0" w:color="auto"/>
            </w:tcBorders>
          </w:tcPr>
          <w:p w14:paraId="1A8E0123"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54CE4F1D"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9BDFC9B" w14:textId="77777777" w:rsidR="00BA1028" w:rsidRPr="001B1DBE" w:rsidRDefault="00BA1028" w:rsidP="001B1DBE">
            <w:pPr>
              <w:rPr>
                <w:bCs/>
                <w:sz w:val="24"/>
                <w:szCs w:val="24"/>
              </w:rPr>
            </w:pPr>
            <w:r w:rsidRPr="001B1DBE">
              <w:rPr>
                <w:bCs/>
                <w:sz w:val="24"/>
                <w:szCs w:val="24"/>
              </w:rPr>
              <w:t>Деятельность – способ существования людей</w:t>
            </w:r>
          </w:p>
        </w:tc>
        <w:tc>
          <w:tcPr>
            <w:tcW w:w="992" w:type="dxa"/>
            <w:tcBorders>
              <w:top w:val="single" w:sz="4" w:space="0" w:color="auto"/>
              <w:left w:val="single" w:sz="4" w:space="0" w:color="auto"/>
              <w:bottom w:val="single" w:sz="4" w:space="0" w:color="auto"/>
              <w:right w:val="single" w:sz="4" w:space="0" w:color="auto"/>
            </w:tcBorders>
          </w:tcPr>
          <w:p w14:paraId="58907D74" w14:textId="77777777" w:rsidR="00BA1028" w:rsidRPr="001B1DBE" w:rsidRDefault="00E17842" w:rsidP="001B1DBE">
            <w:pPr>
              <w:jc w:val="center"/>
              <w:rPr>
                <w:bCs/>
                <w:sz w:val="24"/>
                <w:szCs w:val="24"/>
              </w:rPr>
            </w:pPr>
            <w:r w:rsidRPr="001B1DBE">
              <w:rPr>
                <w:bCs/>
                <w:sz w:val="24"/>
                <w:szCs w:val="24"/>
              </w:rPr>
              <w:t>2</w:t>
            </w:r>
          </w:p>
        </w:tc>
      </w:tr>
      <w:tr w:rsidR="00BA1028" w:rsidRPr="001B1DBE" w14:paraId="238E6E56" w14:textId="77777777" w:rsidTr="00E127BD">
        <w:tc>
          <w:tcPr>
            <w:tcW w:w="958" w:type="dxa"/>
            <w:vMerge/>
            <w:tcBorders>
              <w:left w:val="single" w:sz="4" w:space="0" w:color="auto"/>
              <w:right w:val="single" w:sz="4" w:space="0" w:color="auto"/>
            </w:tcBorders>
          </w:tcPr>
          <w:p w14:paraId="6E9ED555"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5E6AFE76"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9B0D3F3" w14:textId="77777777" w:rsidR="00BA1028" w:rsidRPr="001B1DBE" w:rsidRDefault="00BA1028" w:rsidP="001B1DBE">
            <w:pPr>
              <w:rPr>
                <w:bCs/>
                <w:sz w:val="24"/>
                <w:szCs w:val="24"/>
              </w:rPr>
            </w:pPr>
            <w:r w:rsidRPr="001B1DBE">
              <w:rPr>
                <w:bCs/>
                <w:sz w:val="24"/>
                <w:szCs w:val="24"/>
              </w:rPr>
              <w:t>Познавательная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1FBFFE60" w14:textId="77777777" w:rsidR="00BA1028" w:rsidRPr="001B1DBE" w:rsidRDefault="00E17842" w:rsidP="001B1DBE">
            <w:pPr>
              <w:jc w:val="center"/>
              <w:rPr>
                <w:bCs/>
                <w:sz w:val="24"/>
                <w:szCs w:val="24"/>
              </w:rPr>
            </w:pPr>
            <w:r w:rsidRPr="001B1DBE">
              <w:rPr>
                <w:bCs/>
                <w:sz w:val="24"/>
                <w:szCs w:val="24"/>
              </w:rPr>
              <w:t>2</w:t>
            </w:r>
          </w:p>
        </w:tc>
      </w:tr>
      <w:tr w:rsidR="00BA1028" w:rsidRPr="001B1DBE" w14:paraId="530445DF" w14:textId="77777777" w:rsidTr="00E127BD">
        <w:tc>
          <w:tcPr>
            <w:tcW w:w="958" w:type="dxa"/>
            <w:vMerge/>
            <w:tcBorders>
              <w:left w:val="single" w:sz="4" w:space="0" w:color="auto"/>
              <w:right w:val="single" w:sz="4" w:space="0" w:color="auto"/>
            </w:tcBorders>
          </w:tcPr>
          <w:p w14:paraId="2A2B9B55"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65F2C74C"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2DD48A06" w14:textId="77777777" w:rsidR="00BA1028" w:rsidRPr="001B1DBE" w:rsidRDefault="00BA1028" w:rsidP="001B1DBE">
            <w:pPr>
              <w:rPr>
                <w:bCs/>
                <w:sz w:val="24"/>
                <w:szCs w:val="24"/>
              </w:rPr>
            </w:pPr>
            <w:r w:rsidRPr="001B1DBE">
              <w:rPr>
                <w:bCs/>
                <w:sz w:val="24"/>
                <w:szCs w:val="24"/>
              </w:rPr>
              <w:t>Свобода и необходимость в деятельности человека</w:t>
            </w:r>
          </w:p>
        </w:tc>
        <w:tc>
          <w:tcPr>
            <w:tcW w:w="992" w:type="dxa"/>
            <w:tcBorders>
              <w:top w:val="single" w:sz="4" w:space="0" w:color="auto"/>
              <w:left w:val="single" w:sz="4" w:space="0" w:color="auto"/>
              <w:bottom w:val="single" w:sz="4" w:space="0" w:color="auto"/>
              <w:right w:val="single" w:sz="4" w:space="0" w:color="auto"/>
            </w:tcBorders>
          </w:tcPr>
          <w:p w14:paraId="4DBFD2BC" w14:textId="77777777" w:rsidR="00BA1028" w:rsidRPr="001B1DBE" w:rsidRDefault="00E17842" w:rsidP="001B1DBE">
            <w:pPr>
              <w:jc w:val="center"/>
              <w:rPr>
                <w:bCs/>
                <w:sz w:val="24"/>
                <w:szCs w:val="24"/>
              </w:rPr>
            </w:pPr>
            <w:r w:rsidRPr="001B1DBE">
              <w:rPr>
                <w:bCs/>
                <w:sz w:val="24"/>
                <w:szCs w:val="24"/>
              </w:rPr>
              <w:t>2</w:t>
            </w:r>
          </w:p>
        </w:tc>
      </w:tr>
      <w:tr w:rsidR="00BA1028" w:rsidRPr="001B1DBE" w14:paraId="7F440B39" w14:textId="77777777" w:rsidTr="00E127BD">
        <w:tc>
          <w:tcPr>
            <w:tcW w:w="958" w:type="dxa"/>
            <w:vMerge/>
            <w:tcBorders>
              <w:left w:val="single" w:sz="4" w:space="0" w:color="auto"/>
              <w:right w:val="single" w:sz="4" w:space="0" w:color="auto"/>
            </w:tcBorders>
          </w:tcPr>
          <w:p w14:paraId="65F9521A"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28CFA456"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0E03881" w14:textId="77777777" w:rsidR="00BA1028" w:rsidRPr="001B1DBE" w:rsidRDefault="00BA1028" w:rsidP="001B1DBE">
            <w:pPr>
              <w:rPr>
                <w:bCs/>
                <w:sz w:val="24"/>
                <w:szCs w:val="24"/>
              </w:rPr>
            </w:pPr>
            <w:r w:rsidRPr="001B1DBE">
              <w:rPr>
                <w:bCs/>
                <w:sz w:val="24"/>
                <w:szCs w:val="24"/>
              </w:rPr>
              <w:t>Современное общество</w:t>
            </w:r>
          </w:p>
        </w:tc>
        <w:tc>
          <w:tcPr>
            <w:tcW w:w="992" w:type="dxa"/>
            <w:tcBorders>
              <w:top w:val="single" w:sz="4" w:space="0" w:color="auto"/>
              <w:left w:val="single" w:sz="4" w:space="0" w:color="auto"/>
              <w:bottom w:val="single" w:sz="4" w:space="0" w:color="auto"/>
              <w:right w:val="single" w:sz="4" w:space="0" w:color="auto"/>
            </w:tcBorders>
          </w:tcPr>
          <w:p w14:paraId="74E48EB7" w14:textId="77777777" w:rsidR="00BA1028" w:rsidRPr="001B1DBE" w:rsidRDefault="00E17842" w:rsidP="001B1DBE">
            <w:pPr>
              <w:jc w:val="center"/>
              <w:rPr>
                <w:bCs/>
                <w:sz w:val="24"/>
                <w:szCs w:val="24"/>
              </w:rPr>
            </w:pPr>
            <w:r w:rsidRPr="001B1DBE">
              <w:rPr>
                <w:bCs/>
                <w:sz w:val="24"/>
                <w:szCs w:val="24"/>
              </w:rPr>
              <w:t>2</w:t>
            </w:r>
          </w:p>
        </w:tc>
      </w:tr>
      <w:tr w:rsidR="00BA1028" w:rsidRPr="001B1DBE" w14:paraId="18FD31B0" w14:textId="77777777" w:rsidTr="00E127BD">
        <w:tc>
          <w:tcPr>
            <w:tcW w:w="958" w:type="dxa"/>
            <w:vMerge/>
            <w:tcBorders>
              <w:left w:val="single" w:sz="4" w:space="0" w:color="auto"/>
              <w:right w:val="single" w:sz="4" w:space="0" w:color="auto"/>
            </w:tcBorders>
          </w:tcPr>
          <w:p w14:paraId="706F7693" w14:textId="77777777" w:rsidR="00BA1028" w:rsidRPr="001B1DBE" w:rsidRDefault="00BA1028" w:rsidP="001B1DBE">
            <w:pPr>
              <w:pStyle w:val="Default"/>
              <w:jc w:val="center"/>
              <w:rPr>
                <w:b/>
                <w:bCs/>
              </w:rPr>
            </w:pPr>
          </w:p>
        </w:tc>
        <w:tc>
          <w:tcPr>
            <w:tcW w:w="2267" w:type="dxa"/>
            <w:vMerge/>
            <w:tcBorders>
              <w:left w:val="single" w:sz="4" w:space="0" w:color="auto"/>
              <w:right w:val="single" w:sz="4" w:space="0" w:color="auto"/>
            </w:tcBorders>
          </w:tcPr>
          <w:p w14:paraId="7F24E2C1"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51C01F8" w14:textId="260B2E7D" w:rsidR="00BA1028" w:rsidRPr="001B1DBE" w:rsidRDefault="00BA1028" w:rsidP="001B1DBE">
            <w:pPr>
              <w:rPr>
                <w:bCs/>
                <w:sz w:val="24"/>
                <w:szCs w:val="24"/>
              </w:rPr>
            </w:pPr>
            <w:r w:rsidRPr="001B1DBE">
              <w:rPr>
                <w:bCs/>
                <w:sz w:val="24"/>
                <w:szCs w:val="24"/>
              </w:rPr>
              <w:t xml:space="preserve">Глобальная угроза </w:t>
            </w:r>
            <w:r w:rsidR="00F211F7" w:rsidRPr="001B1DBE">
              <w:rPr>
                <w:bCs/>
                <w:sz w:val="24"/>
                <w:szCs w:val="24"/>
              </w:rPr>
              <w:t>международного</w:t>
            </w:r>
            <w:r w:rsidRPr="001B1DBE">
              <w:rPr>
                <w:bCs/>
                <w:sz w:val="24"/>
                <w:szCs w:val="24"/>
              </w:rPr>
              <w:t xml:space="preserve"> терроризма</w:t>
            </w:r>
          </w:p>
        </w:tc>
        <w:tc>
          <w:tcPr>
            <w:tcW w:w="992" w:type="dxa"/>
            <w:tcBorders>
              <w:top w:val="single" w:sz="4" w:space="0" w:color="auto"/>
              <w:left w:val="single" w:sz="4" w:space="0" w:color="auto"/>
              <w:bottom w:val="single" w:sz="4" w:space="0" w:color="auto"/>
              <w:right w:val="single" w:sz="4" w:space="0" w:color="auto"/>
            </w:tcBorders>
          </w:tcPr>
          <w:p w14:paraId="5E846AAC" w14:textId="77777777" w:rsidR="00BA1028" w:rsidRPr="001B1DBE" w:rsidRDefault="00E17842" w:rsidP="001B1DBE">
            <w:pPr>
              <w:jc w:val="center"/>
              <w:rPr>
                <w:bCs/>
                <w:sz w:val="24"/>
                <w:szCs w:val="24"/>
              </w:rPr>
            </w:pPr>
            <w:r w:rsidRPr="001B1DBE">
              <w:rPr>
                <w:bCs/>
                <w:sz w:val="24"/>
                <w:szCs w:val="24"/>
              </w:rPr>
              <w:t>2</w:t>
            </w:r>
          </w:p>
        </w:tc>
      </w:tr>
      <w:tr w:rsidR="00BA1028" w:rsidRPr="001B1DBE" w14:paraId="463743AA" w14:textId="77777777" w:rsidTr="00E127BD">
        <w:tc>
          <w:tcPr>
            <w:tcW w:w="958" w:type="dxa"/>
            <w:vMerge/>
            <w:tcBorders>
              <w:left w:val="single" w:sz="4" w:space="0" w:color="auto"/>
              <w:bottom w:val="single" w:sz="4" w:space="0" w:color="auto"/>
              <w:right w:val="single" w:sz="4" w:space="0" w:color="auto"/>
            </w:tcBorders>
          </w:tcPr>
          <w:p w14:paraId="4467E150" w14:textId="77777777" w:rsidR="00BA1028" w:rsidRPr="001B1DBE" w:rsidRDefault="00BA1028" w:rsidP="001B1DBE">
            <w:pPr>
              <w:pStyle w:val="Default"/>
              <w:jc w:val="center"/>
              <w:rPr>
                <w:b/>
                <w:bCs/>
              </w:rPr>
            </w:pPr>
          </w:p>
        </w:tc>
        <w:tc>
          <w:tcPr>
            <w:tcW w:w="2267" w:type="dxa"/>
            <w:vMerge/>
            <w:tcBorders>
              <w:left w:val="single" w:sz="4" w:space="0" w:color="auto"/>
              <w:bottom w:val="single" w:sz="4" w:space="0" w:color="auto"/>
              <w:right w:val="single" w:sz="4" w:space="0" w:color="auto"/>
            </w:tcBorders>
          </w:tcPr>
          <w:p w14:paraId="603B92A0" w14:textId="77777777" w:rsidR="00BA1028" w:rsidRPr="001B1DBE" w:rsidRDefault="00BA1028"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874F8C9" w14:textId="77777777" w:rsidR="00BA1028" w:rsidRPr="001B1DBE" w:rsidRDefault="00BA1028" w:rsidP="001B1DBE">
            <w:pPr>
              <w:rPr>
                <w:bCs/>
                <w:sz w:val="24"/>
                <w:szCs w:val="24"/>
              </w:rPr>
            </w:pPr>
            <w:r w:rsidRPr="001B1DBE">
              <w:rPr>
                <w:bCs/>
                <w:sz w:val="24"/>
                <w:szCs w:val="24"/>
              </w:rPr>
              <w:t>Повторительно-обобщающий урок по разделу</w:t>
            </w:r>
            <w:r w:rsidR="005564BC" w:rsidRPr="001B1DBE">
              <w:rPr>
                <w:bCs/>
                <w:sz w:val="24"/>
                <w:szCs w:val="24"/>
              </w:rPr>
              <w:t>:</w:t>
            </w:r>
            <w:r w:rsidRPr="001B1DBE">
              <w:rPr>
                <w:bCs/>
                <w:sz w:val="24"/>
                <w:szCs w:val="24"/>
              </w:rPr>
              <w:t xml:space="preserve"> «Человек в обществе»</w:t>
            </w:r>
          </w:p>
        </w:tc>
        <w:tc>
          <w:tcPr>
            <w:tcW w:w="992" w:type="dxa"/>
            <w:tcBorders>
              <w:top w:val="single" w:sz="4" w:space="0" w:color="auto"/>
              <w:left w:val="single" w:sz="4" w:space="0" w:color="auto"/>
              <w:bottom w:val="single" w:sz="4" w:space="0" w:color="auto"/>
              <w:right w:val="single" w:sz="4" w:space="0" w:color="auto"/>
            </w:tcBorders>
          </w:tcPr>
          <w:p w14:paraId="6A79301A" w14:textId="77777777" w:rsidR="00BA1028" w:rsidRPr="001B1DBE" w:rsidRDefault="00E17842" w:rsidP="001B1DBE">
            <w:pPr>
              <w:jc w:val="center"/>
              <w:rPr>
                <w:bCs/>
                <w:sz w:val="24"/>
                <w:szCs w:val="24"/>
              </w:rPr>
            </w:pPr>
            <w:r w:rsidRPr="001B1DBE">
              <w:rPr>
                <w:bCs/>
                <w:sz w:val="24"/>
                <w:szCs w:val="24"/>
              </w:rPr>
              <w:t>2</w:t>
            </w:r>
          </w:p>
        </w:tc>
      </w:tr>
      <w:tr w:rsidR="005564BC" w:rsidRPr="001B1DBE" w14:paraId="7E716E23" w14:textId="77777777" w:rsidTr="00F92E6D">
        <w:tc>
          <w:tcPr>
            <w:tcW w:w="958" w:type="dxa"/>
            <w:vMerge w:val="restart"/>
            <w:tcBorders>
              <w:top w:val="single" w:sz="4" w:space="0" w:color="auto"/>
              <w:left w:val="single" w:sz="4" w:space="0" w:color="auto"/>
              <w:right w:val="single" w:sz="4" w:space="0" w:color="auto"/>
            </w:tcBorders>
          </w:tcPr>
          <w:p w14:paraId="512BB204" w14:textId="77777777" w:rsidR="005564BC" w:rsidRPr="001B1DBE" w:rsidRDefault="005564BC" w:rsidP="001B1DBE">
            <w:pPr>
              <w:pStyle w:val="Default"/>
              <w:jc w:val="center"/>
              <w:rPr>
                <w:b/>
                <w:bCs/>
              </w:rPr>
            </w:pPr>
            <w:r w:rsidRPr="001B1DBE">
              <w:rPr>
                <w:b/>
                <w:bCs/>
              </w:rPr>
              <w:t>2</w:t>
            </w:r>
          </w:p>
        </w:tc>
        <w:tc>
          <w:tcPr>
            <w:tcW w:w="2267" w:type="dxa"/>
            <w:vMerge w:val="restart"/>
            <w:tcBorders>
              <w:top w:val="single" w:sz="4" w:space="0" w:color="auto"/>
              <w:left w:val="single" w:sz="4" w:space="0" w:color="auto"/>
              <w:right w:val="single" w:sz="4" w:space="0" w:color="auto"/>
            </w:tcBorders>
          </w:tcPr>
          <w:p w14:paraId="14591474" w14:textId="77777777" w:rsidR="005564BC" w:rsidRPr="001B1DBE" w:rsidRDefault="005564BC" w:rsidP="001B1DBE">
            <w:pPr>
              <w:pStyle w:val="Default"/>
              <w:rPr>
                <w:b/>
                <w:bCs/>
                <w:color w:val="auto"/>
              </w:rPr>
            </w:pPr>
            <w:r w:rsidRPr="001B1DBE">
              <w:rPr>
                <w:b/>
                <w:bCs/>
                <w:color w:val="auto"/>
              </w:rPr>
              <w:t>Общество как мир культуры</w:t>
            </w:r>
          </w:p>
        </w:tc>
        <w:tc>
          <w:tcPr>
            <w:tcW w:w="5668" w:type="dxa"/>
            <w:tcBorders>
              <w:top w:val="single" w:sz="4" w:space="0" w:color="auto"/>
              <w:left w:val="single" w:sz="4" w:space="0" w:color="auto"/>
              <w:bottom w:val="single" w:sz="4" w:space="0" w:color="auto"/>
              <w:right w:val="single" w:sz="4" w:space="0" w:color="auto"/>
            </w:tcBorders>
          </w:tcPr>
          <w:p w14:paraId="3872672E" w14:textId="77777777" w:rsidR="005564BC" w:rsidRPr="001B1DBE" w:rsidRDefault="005564BC" w:rsidP="001B1DBE">
            <w:pPr>
              <w:rPr>
                <w:bCs/>
                <w:sz w:val="24"/>
                <w:szCs w:val="24"/>
              </w:rPr>
            </w:pPr>
            <w:r w:rsidRPr="001B1DBE">
              <w:rPr>
                <w:bCs/>
                <w:sz w:val="24"/>
                <w:szCs w:val="24"/>
              </w:rPr>
              <w:t>Духовная культура общества</w:t>
            </w:r>
          </w:p>
        </w:tc>
        <w:tc>
          <w:tcPr>
            <w:tcW w:w="992" w:type="dxa"/>
            <w:tcBorders>
              <w:top w:val="single" w:sz="4" w:space="0" w:color="auto"/>
              <w:left w:val="single" w:sz="4" w:space="0" w:color="auto"/>
              <w:bottom w:val="single" w:sz="4" w:space="0" w:color="auto"/>
              <w:right w:val="single" w:sz="4" w:space="0" w:color="auto"/>
            </w:tcBorders>
          </w:tcPr>
          <w:p w14:paraId="17ED1CAA" w14:textId="77777777" w:rsidR="005564BC" w:rsidRPr="001B1DBE" w:rsidRDefault="00E17842" w:rsidP="001B1DBE">
            <w:pPr>
              <w:jc w:val="center"/>
              <w:rPr>
                <w:bCs/>
                <w:sz w:val="24"/>
                <w:szCs w:val="24"/>
              </w:rPr>
            </w:pPr>
            <w:r w:rsidRPr="001B1DBE">
              <w:rPr>
                <w:bCs/>
                <w:sz w:val="24"/>
                <w:szCs w:val="24"/>
              </w:rPr>
              <w:t>2</w:t>
            </w:r>
          </w:p>
        </w:tc>
      </w:tr>
      <w:tr w:rsidR="005564BC" w:rsidRPr="001B1DBE" w14:paraId="775ADCA6" w14:textId="77777777" w:rsidTr="00F92E6D">
        <w:tc>
          <w:tcPr>
            <w:tcW w:w="958" w:type="dxa"/>
            <w:vMerge/>
            <w:tcBorders>
              <w:left w:val="single" w:sz="4" w:space="0" w:color="auto"/>
              <w:right w:val="single" w:sz="4" w:space="0" w:color="auto"/>
            </w:tcBorders>
          </w:tcPr>
          <w:p w14:paraId="609B2063"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3A36508E"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0BD2237" w14:textId="77777777" w:rsidR="005564BC" w:rsidRPr="001B1DBE" w:rsidRDefault="005564BC" w:rsidP="001B1DBE">
            <w:pPr>
              <w:rPr>
                <w:bCs/>
                <w:sz w:val="24"/>
                <w:szCs w:val="24"/>
              </w:rPr>
            </w:pPr>
            <w:r w:rsidRPr="001B1DBE">
              <w:rPr>
                <w:bCs/>
                <w:sz w:val="24"/>
                <w:szCs w:val="24"/>
              </w:rPr>
              <w:t xml:space="preserve">Духовный мир личности </w:t>
            </w:r>
          </w:p>
        </w:tc>
        <w:tc>
          <w:tcPr>
            <w:tcW w:w="992" w:type="dxa"/>
            <w:tcBorders>
              <w:top w:val="single" w:sz="4" w:space="0" w:color="auto"/>
              <w:left w:val="single" w:sz="4" w:space="0" w:color="auto"/>
              <w:bottom w:val="single" w:sz="4" w:space="0" w:color="auto"/>
              <w:right w:val="single" w:sz="4" w:space="0" w:color="auto"/>
            </w:tcBorders>
          </w:tcPr>
          <w:p w14:paraId="02D66E87" w14:textId="77777777" w:rsidR="005564BC" w:rsidRPr="001B1DBE" w:rsidRDefault="00E17842" w:rsidP="001B1DBE">
            <w:pPr>
              <w:jc w:val="center"/>
              <w:rPr>
                <w:bCs/>
                <w:sz w:val="24"/>
                <w:szCs w:val="24"/>
              </w:rPr>
            </w:pPr>
            <w:r w:rsidRPr="001B1DBE">
              <w:rPr>
                <w:bCs/>
                <w:sz w:val="24"/>
                <w:szCs w:val="24"/>
              </w:rPr>
              <w:t>2</w:t>
            </w:r>
          </w:p>
        </w:tc>
      </w:tr>
      <w:tr w:rsidR="005564BC" w:rsidRPr="001B1DBE" w14:paraId="6492573F" w14:textId="77777777" w:rsidTr="00F92E6D">
        <w:tc>
          <w:tcPr>
            <w:tcW w:w="958" w:type="dxa"/>
            <w:vMerge/>
            <w:tcBorders>
              <w:left w:val="single" w:sz="4" w:space="0" w:color="auto"/>
              <w:right w:val="single" w:sz="4" w:space="0" w:color="auto"/>
            </w:tcBorders>
          </w:tcPr>
          <w:p w14:paraId="73CFC191"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0441D2C9"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C402D47" w14:textId="77777777" w:rsidR="005564BC" w:rsidRPr="001B1DBE" w:rsidRDefault="005564BC" w:rsidP="001B1DBE">
            <w:pPr>
              <w:rPr>
                <w:bCs/>
                <w:sz w:val="24"/>
                <w:szCs w:val="24"/>
              </w:rPr>
            </w:pPr>
            <w:r w:rsidRPr="001B1DBE">
              <w:rPr>
                <w:bCs/>
                <w:sz w:val="24"/>
                <w:szCs w:val="24"/>
              </w:rPr>
              <w:t xml:space="preserve">Мораль </w:t>
            </w:r>
          </w:p>
        </w:tc>
        <w:tc>
          <w:tcPr>
            <w:tcW w:w="992" w:type="dxa"/>
            <w:tcBorders>
              <w:top w:val="single" w:sz="4" w:space="0" w:color="auto"/>
              <w:left w:val="single" w:sz="4" w:space="0" w:color="auto"/>
              <w:bottom w:val="single" w:sz="4" w:space="0" w:color="auto"/>
              <w:right w:val="single" w:sz="4" w:space="0" w:color="auto"/>
            </w:tcBorders>
          </w:tcPr>
          <w:p w14:paraId="7515E8D6" w14:textId="77777777" w:rsidR="005564BC" w:rsidRPr="001B1DBE" w:rsidRDefault="00E17842" w:rsidP="001B1DBE">
            <w:pPr>
              <w:jc w:val="center"/>
              <w:rPr>
                <w:bCs/>
                <w:sz w:val="24"/>
                <w:szCs w:val="24"/>
              </w:rPr>
            </w:pPr>
            <w:r w:rsidRPr="001B1DBE">
              <w:rPr>
                <w:bCs/>
                <w:sz w:val="24"/>
                <w:szCs w:val="24"/>
              </w:rPr>
              <w:t>2</w:t>
            </w:r>
          </w:p>
        </w:tc>
      </w:tr>
      <w:tr w:rsidR="005564BC" w:rsidRPr="001B1DBE" w14:paraId="5FA260C7" w14:textId="77777777" w:rsidTr="00F92E6D">
        <w:tc>
          <w:tcPr>
            <w:tcW w:w="958" w:type="dxa"/>
            <w:vMerge/>
            <w:tcBorders>
              <w:left w:val="single" w:sz="4" w:space="0" w:color="auto"/>
              <w:right w:val="single" w:sz="4" w:space="0" w:color="auto"/>
            </w:tcBorders>
          </w:tcPr>
          <w:p w14:paraId="5D29EF51"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2CCED1B1"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54F2FEC" w14:textId="77777777" w:rsidR="005564BC" w:rsidRPr="001B1DBE" w:rsidRDefault="005564BC" w:rsidP="001B1DBE">
            <w:pPr>
              <w:rPr>
                <w:bCs/>
                <w:sz w:val="24"/>
                <w:szCs w:val="24"/>
              </w:rPr>
            </w:pPr>
            <w:r w:rsidRPr="001B1DBE">
              <w:rPr>
                <w:bCs/>
                <w:sz w:val="24"/>
                <w:szCs w:val="24"/>
              </w:rPr>
              <w:t>Наука и образование</w:t>
            </w:r>
          </w:p>
        </w:tc>
        <w:tc>
          <w:tcPr>
            <w:tcW w:w="992" w:type="dxa"/>
            <w:tcBorders>
              <w:top w:val="single" w:sz="4" w:space="0" w:color="auto"/>
              <w:left w:val="single" w:sz="4" w:space="0" w:color="auto"/>
              <w:bottom w:val="single" w:sz="4" w:space="0" w:color="auto"/>
              <w:right w:val="single" w:sz="4" w:space="0" w:color="auto"/>
            </w:tcBorders>
          </w:tcPr>
          <w:p w14:paraId="19EE2231" w14:textId="77777777" w:rsidR="005564BC" w:rsidRPr="001B1DBE" w:rsidRDefault="00E17842" w:rsidP="001B1DBE">
            <w:pPr>
              <w:jc w:val="center"/>
              <w:rPr>
                <w:bCs/>
                <w:sz w:val="24"/>
                <w:szCs w:val="24"/>
              </w:rPr>
            </w:pPr>
            <w:r w:rsidRPr="001B1DBE">
              <w:rPr>
                <w:bCs/>
                <w:sz w:val="24"/>
                <w:szCs w:val="24"/>
              </w:rPr>
              <w:t>2</w:t>
            </w:r>
          </w:p>
        </w:tc>
      </w:tr>
      <w:tr w:rsidR="005564BC" w:rsidRPr="001B1DBE" w14:paraId="7CA7771B" w14:textId="77777777" w:rsidTr="00F92E6D">
        <w:tc>
          <w:tcPr>
            <w:tcW w:w="958" w:type="dxa"/>
            <w:vMerge/>
            <w:tcBorders>
              <w:left w:val="single" w:sz="4" w:space="0" w:color="auto"/>
              <w:right w:val="single" w:sz="4" w:space="0" w:color="auto"/>
            </w:tcBorders>
          </w:tcPr>
          <w:p w14:paraId="7367AE39"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6B93AB2E"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B1AE1E6" w14:textId="77777777" w:rsidR="005564BC" w:rsidRPr="001B1DBE" w:rsidRDefault="005564BC" w:rsidP="001B1DBE">
            <w:pPr>
              <w:rPr>
                <w:bCs/>
                <w:sz w:val="24"/>
                <w:szCs w:val="24"/>
              </w:rPr>
            </w:pPr>
            <w:r w:rsidRPr="001B1DBE">
              <w:rPr>
                <w:bCs/>
                <w:sz w:val="24"/>
                <w:szCs w:val="24"/>
              </w:rPr>
              <w:t xml:space="preserve">Религия и религиозные организации  </w:t>
            </w:r>
          </w:p>
        </w:tc>
        <w:tc>
          <w:tcPr>
            <w:tcW w:w="992" w:type="dxa"/>
            <w:tcBorders>
              <w:top w:val="single" w:sz="4" w:space="0" w:color="auto"/>
              <w:left w:val="single" w:sz="4" w:space="0" w:color="auto"/>
              <w:bottom w:val="single" w:sz="4" w:space="0" w:color="auto"/>
              <w:right w:val="single" w:sz="4" w:space="0" w:color="auto"/>
            </w:tcBorders>
          </w:tcPr>
          <w:p w14:paraId="7158F477" w14:textId="77777777" w:rsidR="005564BC" w:rsidRPr="001B1DBE" w:rsidRDefault="00E17842" w:rsidP="001B1DBE">
            <w:pPr>
              <w:jc w:val="center"/>
              <w:rPr>
                <w:bCs/>
                <w:sz w:val="24"/>
                <w:szCs w:val="24"/>
              </w:rPr>
            </w:pPr>
            <w:r w:rsidRPr="001B1DBE">
              <w:rPr>
                <w:bCs/>
                <w:sz w:val="24"/>
                <w:szCs w:val="24"/>
              </w:rPr>
              <w:t>2</w:t>
            </w:r>
          </w:p>
        </w:tc>
      </w:tr>
      <w:tr w:rsidR="005564BC" w:rsidRPr="001B1DBE" w14:paraId="38F11ADF" w14:textId="77777777" w:rsidTr="00F92E6D">
        <w:tc>
          <w:tcPr>
            <w:tcW w:w="958" w:type="dxa"/>
            <w:vMerge/>
            <w:tcBorders>
              <w:left w:val="single" w:sz="4" w:space="0" w:color="auto"/>
              <w:right w:val="single" w:sz="4" w:space="0" w:color="auto"/>
            </w:tcBorders>
          </w:tcPr>
          <w:p w14:paraId="3F914D01"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4444057E"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0937C5B" w14:textId="77777777" w:rsidR="005564BC" w:rsidRPr="001B1DBE" w:rsidRDefault="005564BC" w:rsidP="001B1DBE">
            <w:pPr>
              <w:rPr>
                <w:bCs/>
                <w:sz w:val="24"/>
                <w:szCs w:val="24"/>
              </w:rPr>
            </w:pPr>
            <w:r w:rsidRPr="001B1DBE">
              <w:rPr>
                <w:bCs/>
                <w:sz w:val="24"/>
                <w:szCs w:val="24"/>
              </w:rPr>
              <w:t xml:space="preserve">Искусство </w:t>
            </w:r>
          </w:p>
        </w:tc>
        <w:tc>
          <w:tcPr>
            <w:tcW w:w="992" w:type="dxa"/>
            <w:tcBorders>
              <w:top w:val="single" w:sz="4" w:space="0" w:color="auto"/>
              <w:left w:val="single" w:sz="4" w:space="0" w:color="auto"/>
              <w:bottom w:val="single" w:sz="4" w:space="0" w:color="auto"/>
              <w:right w:val="single" w:sz="4" w:space="0" w:color="auto"/>
            </w:tcBorders>
          </w:tcPr>
          <w:p w14:paraId="351670C6" w14:textId="77777777" w:rsidR="005564BC" w:rsidRPr="001B1DBE" w:rsidRDefault="00E17842" w:rsidP="001B1DBE">
            <w:pPr>
              <w:jc w:val="center"/>
              <w:rPr>
                <w:bCs/>
                <w:sz w:val="24"/>
                <w:szCs w:val="24"/>
              </w:rPr>
            </w:pPr>
            <w:r w:rsidRPr="001B1DBE">
              <w:rPr>
                <w:bCs/>
                <w:sz w:val="24"/>
                <w:szCs w:val="24"/>
              </w:rPr>
              <w:t>2</w:t>
            </w:r>
          </w:p>
        </w:tc>
      </w:tr>
      <w:tr w:rsidR="005564BC" w:rsidRPr="001B1DBE" w14:paraId="7CBFC028" w14:textId="77777777" w:rsidTr="00F92E6D">
        <w:tc>
          <w:tcPr>
            <w:tcW w:w="958" w:type="dxa"/>
            <w:vMerge/>
            <w:tcBorders>
              <w:left w:val="single" w:sz="4" w:space="0" w:color="auto"/>
              <w:right w:val="single" w:sz="4" w:space="0" w:color="auto"/>
            </w:tcBorders>
          </w:tcPr>
          <w:p w14:paraId="14A0B22C"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73DFF2FC"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179A5CE" w14:textId="77777777" w:rsidR="005564BC" w:rsidRPr="001B1DBE" w:rsidRDefault="005564BC" w:rsidP="001B1DBE">
            <w:pPr>
              <w:rPr>
                <w:bCs/>
                <w:sz w:val="24"/>
                <w:szCs w:val="24"/>
              </w:rPr>
            </w:pPr>
            <w:r w:rsidRPr="001B1DBE">
              <w:rPr>
                <w:bCs/>
                <w:sz w:val="24"/>
                <w:szCs w:val="24"/>
              </w:rPr>
              <w:t xml:space="preserve">Массовая культура </w:t>
            </w:r>
          </w:p>
        </w:tc>
        <w:tc>
          <w:tcPr>
            <w:tcW w:w="992" w:type="dxa"/>
            <w:tcBorders>
              <w:top w:val="single" w:sz="4" w:space="0" w:color="auto"/>
              <w:left w:val="single" w:sz="4" w:space="0" w:color="auto"/>
              <w:bottom w:val="single" w:sz="4" w:space="0" w:color="auto"/>
              <w:right w:val="single" w:sz="4" w:space="0" w:color="auto"/>
            </w:tcBorders>
          </w:tcPr>
          <w:p w14:paraId="62DABE34" w14:textId="77777777" w:rsidR="005564BC" w:rsidRPr="001B1DBE" w:rsidRDefault="00E17842" w:rsidP="001B1DBE">
            <w:pPr>
              <w:jc w:val="center"/>
              <w:rPr>
                <w:bCs/>
                <w:sz w:val="24"/>
                <w:szCs w:val="24"/>
              </w:rPr>
            </w:pPr>
            <w:r w:rsidRPr="001B1DBE">
              <w:rPr>
                <w:bCs/>
                <w:sz w:val="24"/>
                <w:szCs w:val="24"/>
              </w:rPr>
              <w:t>2</w:t>
            </w:r>
          </w:p>
        </w:tc>
      </w:tr>
      <w:tr w:rsidR="005564BC" w:rsidRPr="001B1DBE" w14:paraId="0487175F" w14:textId="77777777" w:rsidTr="00F92E6D">
        <w:tc>
          <w:tcPr>
            <w:tcW w:w="958" w:type="dxa"/>
            <w:vMerge/>
            <w:tcBorders>
              <w:left w:val="single" w:sz="4" w:space="0" w:color="auto"/>
              <w:bottom w:val="single" w:sz="4" w:space="0" w:color="auto"/>
              <w:right w:val="single" w:sz="4" w:space="0" w:color="auto"/>
            </w:tcBorders>
          </w:tcPr>
          <w:p w14:paraId="633BB49E" w14:textId="77777777" w:rsidR="005564BC" w:rsidRPr="001B1DBE" w:rsidRDefault="005564BC" w:rsidP="001B1DBE">
            <w:pPr>
              <w:pStyle w:val="Default"/>
              <w:jc w:val="center"/>
              <w:rPr>
                <w:b/>
                <w:bCs/>
              </w:rPr>
            </w:pPr>
          </w:p>
        </w:tc>
        <w:tc>
          <w:tcPr>
            <w:tcW w:w="2267" w:type="dxa"/>
            <w:vMerge/>
            <w:tcBorders>
              <w:left w:val="single" w:sz="4" w:space="0" w:color="auto"/>
              <w:bottom w:val="single" w:sz="4" w:space="0" w:color="auto"/>
              <w:right w:val="single" w:sz="4" w:space="0" w:color="auto"/>
            </w:tcBorders>
          </w:tcPr>
          <w:p w14:paraId="048CF56F"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2EB0433F" w14:textId="77777777" w:rsidR="005564BC" w:rsidRPr="001B1DBE" w:rsidRDefault="005564BC" w:rsidP="001B1DBE">
            <w:pPr>
              <w:rPr>
                <w:bCs/>
                <w:sz w:val="24"/>
                <w:szCs w:val="24"/>
              </w:rPr>
            </w:pPr>
            <w:r w:rsidRPr="001B1DBE">
              <w:rPr>
                <w:bCs/>
                <w:sz w:val="24"/>
                <w:szCs w:val="24"/>
              </w:rPr>
              <w:t>Повторительно-обобщающий урок по разделу: «Общество как мир культуры»</w:t>
            </w:r>
          </w:p>
        </w:tc>
        <w:tc>
          <w:tcPr>
            <w:tcW w:w="992" w:type="dxa"/>
            <w:tcBorders>
              <w:top w:val="single" w:sz="4" w:space="0" w:color="auto"/>
              <w:left w:val="single" w:sz="4" w:space="0" w:color="auto"/>
              <w:bottom w:val="single" w:sz="4" w:space="0" w:color="auto"/>
              <w:right w:val="single" w:sz="4" w:space="0" w:color="auto"/>
            </w:tcBorders>
          </w:tcPr>
          <w:p w14:paraId="3B1089E6" w14:textId="77777777" w:rsidR="005564BC" w:rsidRPr="001B1DBE" w:rsidRDefault="00E17842" w:rsidP="001B1DBE">
            <w:pPr>
              <w:jc w:val="center"/>
              <w:rPr>
                <w:bCs/>
                <w:sz w:val="24"/>
                <w:szCs w:val="24"/>
              </w:rPr>
            </w:pPr>
            <w:r w:rsidRPr="001B1DBE">
              <w:rPr>
                <w:bCs/>
                <w:sz w:val="24"/>
                <w:szCs w:val="24"/>
              </w:rPr>
              <w:t>1</w:t>
            </w:r>
          </w:p>
        </w:tc>
      </w:tr>
      <w:tr w:rsidR="005564BC" w:rsidRPr="001B1DBE" w14:paraId="4DB5424B" w14:textId="77777777" w:rsidTr="00AF7308">
        <w:tc>
          <w:tcPr>
            <w:tcW w:w="958" w:type="dxa"/>
            <w:vMerge w:val="restart"/>
            <w:tcBorders>
              <w:top w:val="single" w:sz="4" w:space="0" w:color="auto"/>
              <w:left w:val="single" w:sz="4" w:space="0" w:color="auto"/>
              <w:right w:val="single" w:sz="4" w:space="0" w:color="auto"/>
            </w:tcBorders>
          </w:tcPr>
          <w:p w14:paraId="4D9850AE" w14:textId="77777777" w:rsidR="005564BC" w:rsidRPr="001B1DBE" w:rsidRDefault="005564BC" w:rsidP="001B1DBE">
            <w:pPr>
              <w:pStyle w:val="Default"/>
              <w:jc w:val="center"/>
              <w:rPr>
                <w:b/>
                <w:bCs/>
              </w:rPr>
            </w:pPr>
            <w:r w:rsidRPr="001B1DBE">
              <w:rPr>
                <w:b/>
                <w:bCs/>
              </w:rPr>
              <w:t>3</w:t>
            </w:r>
          </w:p>
        </w:tc>
        <w:tc>
          <w:tcPr>
            <w:tcW w:w="2267" w:type="dxa"/>
            <w:vMerge w:val="restart"/>
            <w:tcBorders>
              <w:top w:val="single" w:sz="4" w:space="0" w:color="auto"/>
              <w:left w:val="single" w:sz="4" w:space="0" w:color="auto"/>
              <w:right w:val="single" w:sz="4" w:space="0" w:color="auto"/>
            </w:tcBorders>
          </w:tcPr>
          <w:p w14:paraId="675C13C0" w14:textId="77777777" w:rsidR="005564BC" w:rsidRPr="001B1DBE" w:rsidRDefault="005564BC" w:rsidP="001B1DBE">
            <w:pPr>
              <w:pStyle w:val="Default"/>
              <w:rPr>
                <w:b/>
                <w:bCs/>
                <w:color w:val="auto"/>
              </w:rPr>
            </w:pPr>
            <w:r w:rsidRPr="001B1DBE">
              <w:rPr>
                <w:b/>
                <w:bCs/>
                <w:color w:val="auto"/>
              </w:rPr>
              <w:t xml:space="preserve">Правовое регулирование общественных отношений </w:t>
            </w:r>
          </w:p>
        </w:tc>
        <w:tc>
          <w:tcPr>
            <w:tcW w:w="5668" w:type="dxa"/>
            <w:tcBorders>
              <w:top w:val="single" w:sz="4" w:space="0" w:color="auto"/>
              <w:left w:val="single" w:sz="4" w:space="0" w:color="auto"/>
              <w:bottom w:val="single" w:sz="4" w:space="0" w:color="auto"/>
              <w:right w:val="single" w:sz="4" w:space="0" w:color="auto"/>
            </w:tcBorders>
          </w:tcPr>
          <w:p w14:paraId="526EA635" w14:textId="77777777" w:rsidR="005564BC" w:rsidRPr="001B1DBE" w:rsidRDefault="005564BC" w:rsidP="001B1DBE">
            <w:pPr>
              <w:rPr>
                <w:bCs/>
                <w:sz w:val="24"/>
                <w:szCs w:val="24"/>
              </w:rPr>
            </w:pPr>
            <w:r w:rsidRPr="001B1DBE">
              <w:rPr>
                <w:bCs/>
                <w:sz w:val="24"/>
                <w:szCs w:val="24"/>
              </w:rPr>
              <w:t>Современные подходы к пониманию права</w:t>
            </w:r>
          </w:p>
        </w:tc>
        <w:tc>
          <w:tcPr>
            <w:tcW w:w="992" w:type="dxa"/>
            <w:tcBorders>
              <w:top w:val="single" w:sz="4" w:space="0" w:color="auto"/>
              <w:left w:val="single" w:sz="4" w:space="0" w:color="auto"/>
              <w:bottom w:val="single" w:sz="4" w:space="0" w:color="auto"/>
              <w:right w:val="single" w:sz="4" w:space="0" w:color="auto"/>
            </w:tcBorders>
          </w:tcPr>
          <w:p w14:paraId="79EB29F3" w14:textId="77777777" w:rsidR="005564BC" w:rsidRPr="001B1DBE" w:rsidRDefault="00E17842" w:rsidP="001B1DBE">
            <w:pPr>
              <w:jc w:val="center"/>
              <w:rPr>
                <w:bCs/>
                <w:sz w:val="24"/>
                <w:szCs w:val="24"/>
              </w:rPr>
            </w:pPr>
            <w:r w:rsidRPr="001B1DBE">
              <w:rPr>
                <w:bCs/>
                <w:sz w:val="24"/>
                <w:szCs w:val="24"/>
              </w:rPr>
              <w:t>1</w:t>
            </w:r>
          </w:p>
        </w:tc>
      </w:tr>
      <w:tr w:rsidR="005564BC" w:rsidRPr="001B1DBE" w14:paraId="7581B5B5" w14:textId="77777777" w:rsidTr="00AF7308">
        <w:tc>
          <w:tcPr>
            <w:tcW w:w="958" w:type="dxa"/>
            <w:vMerge/>
            <w:tcBorders>
              <w:left w:val="single" w:sz="4" w:space="0" w:color="auto"/>
              <w:right w:val="single" w:sz="4" w:space="0" w:color="auto"/>
            </w:tcBorders>
          </w:tcPr>
          <w:p w14:paraId="3DBD0A31"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183CD691"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1002734" w14:textId="77777777" w:rsidR="005564BC" w:rsidRPr="001B1DBE" w:rsidRDefault="005564BC" w:rsidP="001B1DBE">
            <w:pPr>
              <w:rPr>
                <w:bCs/>
                <w:sz w:val="24"/>
                <w:szCs w:val="24"/>
              </w:rPr>
            </w:pPr>
            <w:r w:rsidRPr="001B1DBE">
              <w:rPr>
                <w:bCs/>
                <w:sz w:val="24"/>
                <w:szCs w:val="24"/>
              </w:rPr>
              <w:t>Право в системе социальных норм</w:t>
            </w:r>
          </w:p>
        </w:tc>
        <w:tc>
          <w:tcPr>
            <w:tcW w:w="992" w:type="dxa"/>
            <w:tcBorders>
              <w:top w:val="single" w:sz="4" w:space="0" w:color="auto"/>
              <w:left w:val="single" w:sz="4" w:space="0" w:color="auto"/>
              <w:bottom w:val="single" w:sz="4" w:space="0" w:color="auto"/>
              <w:right w:val="single" w:sz="4" w:space="0" w:color="auto"/>
            </w:tcBorders>
          </w:tcPr>
          <w:p w14:paraId="2DECEE60" w14:textId="77777777" w:rsidR="005564BC" w:rsidRPr="001B1DBE" w:rsidRDefault="00E17842" w:rsidP="001B1DBE">
            <w:pPr>
              <w:jc w:val="center"/>
              <w:rPr>
                <w:bCs/>
                <w:sz w:val="24"/>
                <w:szCs w:val="24"/>
              </w:rPr>
            </w:pPr>
            <w:r w:rsidRPr="001B1DBE">
              <w:rPr>
                <w:bCs/>
                <w:sz w:val="24"/>
                <w:szCs w:val="24"/>
              </w:rPr>
              <w:t>2</w:t>
            </w:r>
          </w:p>
        </w:tc>
      </w:tr>
      <w:tr w:rsidR="005564BC" w:rsidRPr="001B1DBE" w14:paraId="2BA7A0D4" w14:textId="77777777" w:rsidTr="00AF7308">
        <w:tc>
          <w:tcPr>
            <w:tcW w:w="958" w:type="dxa"/>
            <w:vMerge/>
            <w:tcBorders>
              <w:left w:val="single" w:sz="4" w:space="0" w:color="auto"/>
              <w:right w:val="single" w:sz="4" w:space="0" w:color="auto"/>
            </w:tcBorders>
          </w:tcPr>
          <w:p w14:paraId="0C24E2FC"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7E248555"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A1BF906" w14:textId="77777777" w:rsidR="005564BC" w:rsidRPr="001B1DBE" w:rsidRDefault="005564BC" w:rsidP="001B1DBE">
            <w:pPr>
              <w:rPr>
                <w:bCs/>
                <w:sz w:val="24"/>
                <w:szCs w:val="24"/>
              </w:rPr>
            </w:pPr>
            <w:r w:rsidRPr="001B1DBE">
              <w:rPr>
                <w:bCs/>
                <w:sz w:val="24"/>
                <w:szCs w:val="24"/>
              </w:rPr>
              <w:t xml:space="preserve">Источники права </w:t>
            </w:r>
          </w:p>
        </w:tc>
        <w:tc>
          <w:tcPr>
            <w:tcW w:w="992" w:type="dxa"/>
            <w:tcBorders>
              <w:top w:val="single" w:sz="4" w:space="0" w:color="auto"/>
              <w:left w:val="single" w:sz="4" w:space="0" w:color="auto"/>
              <w:bottom w:val="single" w:sz="4" w:space="0" w:color="auto"/>
              <w:right w:val="single" w:sz="4" w:space="0" w:color="auto"/>
            </w:tcBorders>
          </w:tcPr>
          <w:p w14:paraId="7E2D51CA" w14:textId="77777777" w:rsidR="005564BC" w:rsidRPr="001B1DBE" w:rsidRDefault="00E17842" w:rsidP="001B1DBE">
            <w:pPr>
              <w:jc w:val="center"/>
              <w:rPr>
                <w:bCs/>
                <w:sz w:val="24"/>
                <w:szCs w:val="24"/>
              </w:rPr>
            </w:pPr>
            <w:r w:rsidRPr="001B1DBE">
              <w:rPr>
                <w:bCs/>
                <w:sz w:val="24"/>
                <w:szCs w:val="24"/>
              </w:rPr>
              <w:t>2</w:t>
            </w:r>
          </w:p>
        </w:tc>
      </w:tr>
      <w:tr w:rsidR="005564BC" w:rsidRPr="001B1DBE" w14:paraId="6D4C3D6B" w14:textId="77777777" w:rsidTr="00AF7308">
        <w:tc>
          <w:tcPr>
            <w:tcW w:w="958" w:type="dxa"/>
            <w:vMerge/>
            <w:tcBorders>
              <w:left w:val="single" w:sz="4" w:space="0" w:color="auto"/>
              <w:right w:val="single" w:sz="4" w:space="0" w:color="auto"/>
            </w:tcBorders>
          </w:tcPr>
          <w:p w14:paraId="58D1B4F7"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00183A4E"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3C817C42" w14:textId="77777777" w:rsidR="005564BC" w:rsidRPr="001B1DBE" w:rsidRDefault="005564BC" w:rsidP="001B1DBE">
            <w:pPr>
              <w:rPr>
                <w:bCs/>
                <w:sz w:val="24"/>
                <w:szCs w:val="24"/>
              </w:rPr>
            </w:pPr>
            <w:r w:rsidRPr="001B1DBE">
              <w:rPr>
                <w:bCs/>
                <w:sz w:val="24"/>
                <w:szCs w:val="24"/>
              </w:rPr>
              <w:t>Правоотношение. Правомерное поведение</w:t>
            </w:r>
          </w:p>
        </w:tc>
        <w:tc>
          <w:tcPr>
            <w:tcW w:w="992" w:type="dxa"/>
            <w:tcBorders>
              <w:top w:val="single" w:sz="4" w:space="0" w:color="auto"/>
              <w:left w:val="single" w:sz="4" w:space="0" w:color="auto"/>
              <w:bottom w:val="single" w:sz="4" w:space="0" w:color="auto"/>
              <w:right w:val="single" w:sz="4" w:space="0" w:color="auto"/>
            </w:tcBorders>
          </w:tcPr>
          <w:p w14:paraId="4E88B31D" w14:textId="77777777" w:rsidR="005564BC" w:rsidRPr="001B1DBE" w:rsidRDefault="00E17842" w:rsidP="001B1DBE">
            <w:pPr>
              <w:jc w:val="center"/>
              <w:rPr>
                <w:bCs/>
                <w:sz w:val="24"/>
                <w:szCs w:val="24"/>
              </w:rPr>
            </w:pPr>
            <w:r w:rsidRPr="001B1DBE">
              <w:rPr>
                <w:bCs/>
                <w:sz w:val="24"/>
                <w:szCs w:val="24"/>
              </w:rPr>
              <w:t>2</w:t>
            </w:r>
          </w:p>
        </w:tc>
      </w:tr>
      <w:tr w:rsidR="005564BC" w:rsidRPr="001B1DBE" w14:paraId="2BE1AFD5" w14:textId="77777777" w:rsidTr="00AF7308">
        <w:tc>
          <w:tcPr>
            <w:tcW w:w="958" w:type="dxa"/>
            <w:vMerge/>
            <w:tcBorders>
              <w:left w:val="single" w:sz="4" w:space="0" w:color="auto"/>
              <w:right w:val="single" w:sz="4" w:space="0" w:color="auto"/>
            </w:tcBorders>
          </w:tcPr>
          <w:p w14:paraId="20DD2291"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5E83CF58"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1B6456E" w14:textId="77777777" w:rsidR="005564BC" w:rsidRPr="001B1DBE" w:rsidRDefault="005564BC" w:rsidP="001B1DBE">
            <w:pPr>
              <w:rPr>
                <w:bCs/>
                <w:sz w:val="24"/>
                <w:szCs w:val="24"/>
              </w:rPr>
            </w:pPr>
            <w:r w:rsidRPr="001B1DBE">
              <w:rPr>
                <w:bCs/>
                <w:sz w:val="24"/>
                <w:szCs w:val="24"/>
              </w:rPr>
              <w:t>Гражданин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48923400" w14:textId="77777777" w:rsidR="005564BC" w:rsidRPr="001B1DBE" w:rsidRDefault="00E17842" w:rsidP="001B1DBE">
            <w:pPr>
              <w:jc w:val="center"/>
              <w:rPr>
                <w:bCs/>
                <w:sz w:val="24"/>
                <w:szCs w:val="24"/>
              </w:rPr>
            </w:pPr>
            <w:r w:rsidRPr="001B1DBE">
              <w:rPr>
                <w:bCs/>
                <w:sz w:val="24"/>
                <w:szCs w:val="24"/>
              </w:rPr>
              <w:t>2</w:t>
            </w:r>
          </w:p>
        </w:tc>
      </w:tr>
      <w:tr w:rsidR="005564BC" w:rsidRPr="001B1DBE" w14:paraId="7413FFE6" w14:textId="77777777" w:rsidTr="00AF7308">
        <w:tc>
          <w:tcPr>
            <w:tcW w:w="958" w:type="dxa"/>
            <w:vMerge/>
            <w:tcBorders>
              <w:left w:val="single" w:sz="4" w:space="0" w:color="auto"/>
              <w:right w:val="single" w:sz="4" w:space="0" w:color="auto"/>
            </w:tcBorders>
          </w:tcPr>
          <w:p w14:paraId="0C2341F8"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3FA6746D"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FCD4F50" w14:textId="77777777" w:rsidR="005564BC" w:rsidRPr="001B1DBE" w:rsidRDefault="005564BC" w:rsidP="001B1DBE">
            <w:pPr>
              <w:rPr>
                <w:bCs/>
                <w:sz w:val="24"/>
                <w:szCs w:val="24"/>
              </w:rPr>
            </w:pPr>
            <w:r w:rsidRPr="001B1DBE">
              <w:rPr>
                <w:bCs/>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tcPr>
          <w:p w14:paraId="3268A879" w14:textId="77777777" w:rsidR="005564BC" w:rsidRPr="001B1DBE" w:rsidRDefault="00E17842" w:rsidP="001B1DBE">
            <w:pPr>
              <w:jc w:val="center"/>
              <w:rPr>
                <w:bCs/>
                <w:sz w:val="24"/>
                <w:szCs w:val="24"/>
              </w:rPr>
            </w:pPr>
            <w:r w:rsidRPr="001B1DBE">
              <w:rPr>
                <w:bCs/>
                <w:sz w:val="24"/>
                <w:szCs w:val="24"/>
              </w:rPr>
              <w:t>2</w:t>
            </w:r>
          </w:p>
        </w:tc>
      </w:tr>
      <w:tr w:rsidR="005564BC" w:rsidRPr="001B1DBE" w14:paraId="39285223" w14:textId="77777777" w:rsidTr="00AF7308">
        <w:tc>
          <w:tcPr>
            <w:tcW w:w="958" w:type="dxa"/>
            <w:vMerge/>
            <w:tcBorders>
              <w:left w:val="single" w:sz="4" w:space="0" w:color="auto"/>
              <w:right w:val="single" w:sz="4" w:space="0" w:color="auto"/>
            </w:tcBorders>
          </w:tcPr>
          <w:p w14:paraId="3E4D0182"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2B3FA1E2"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33223C8" w14:textId="77777777" w:rsidR="005564BC" w:rsidRPr="001B1DBE" w:rsidRDefault="005564BC" w:rsidP="001B1DBE">
            <w:pPr>
              <w:rPr>
                <w:bCs/>
                <w:sz w:val="24"/>
                <w:szCs w:val="24"/>
              </w:rPr>
            </w:pPr>
            <w:r w:rsidRPr="001B1DBE">
              <w:rPr>
                <w:bCs/>
                <w:sz w:val="24"/>
                <w:szCs w:val="24"/>
              </w:rPr>
              <w:t>Правовые основы социальной защиты и социального обеспечения</w:t>
            </w:r>
          </w:p>
        </w:tc>
        <w:tc>
          <w:tcPr>
            <w:tcW w:w="992" w:type="dxa"/>
            <w:tcBorders>
              <w:top w:val="single" w:sz="4" w:space="0" w:color="auto"/>
              <w:left w:val="single" w:sz="4" w:space="0" w:color="auto"/>
              <w:bottom w:val="single" w:sz="4" w:space="0" w:color="auto"/>
              <w:right w:val="single" w:sz="4" w:space="0" w:color="auto"/>
            </w:tcBorders>
          </w:tcPr>
          <w:p w14:paraId="759390D6" w14:textId="77777777" w:rsidR="005564BC" w:rsidRPr="001B1DBE" w:rsidRDefault="00E17842" w:rsidP="001B1DBE">
            <w:pPr>
              <w:jc w:val="center"/>
              <w:rPr>
                <w:bCs/>
                <w:sz w:val="24"/>
                <w:szCs w:val="24"/>
              </w:rPr>
            </w:pPr>
            <w:r w:rsidRPr="001B1DBE">
              <w:rPr>
                <w:bCs/>
                <w:sz w:val="24"/>
                <w:szCs w:val="24"/>
              </w:rPr>
              <w:t>2</w:t>
            </w:r>
          </w:p>
        </w:tc>
      </w:tr>
      <w:tr w:rsidR="005564BC" w:rsidRPr="001B1DBE" w14:paraId="47E214A8" w14:textId="77777777" w:rsidTr="00AF7308">
        <w:tc>
          <w:tcPr>
            <w:tcW w:w="958" w:type="dxa"/>
            <w:vMerge/>
            <w:tcBorders>
              <w:left w:val="single" w:sz="4" w:space="0" w:color="auto"/>
              <w:right w:val="single" w:sz="4" w:space="0" w:color="auto"/>
            </w:tcBorders>
          </w:tcPr>
          <w:p w14:paraId="5AE3CDDF"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705DD6F3"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B0C1A8B" w14:textId="77777777" w:rsidR="005564BC" w:rsidRPr="001B1DBE" w:rsidRDefault="005564BC" w:rsidP="001B1DBE">
            <w:pPr>
              <w:rPr>
                <w:bCs/>
                <w:sz w:val="24"/>
                <w:szCs w:val="24"/>
              </w:rPr>
            </w:pPr>
            <w:r w:rsidRPr="001B1DBE">
              <w:rPr>
                <w:bCs/>
                <w:sz w:val="24"/>
                <w:szCs w:val="24"/>
              </w:rPr>
              <w:t>Правовые основы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14:paraId="7A63207B" w14:textId="77777777" w:rsidR="005564BC" w:rsidRPr="001B1DBE" w:rsidRDefault="00E17842" w:rsidP="001B1DBE">
            <w:pPr>
              <w:jc w:val="center"/>
              <w:rPr>
                <w:bCs/>
                <w:sz w:val="24"/>
                <w:szCs w:val="24"/>
              </w:rPr>
            </w:pPr>
            <w:r w:rsidRPr="001B1DBE">
              <w:rPr>
                <w:bCs/>
                <w:sz w:val="24"/>
                <w:szCs w:val="24"/>
              </w:rPr>
              <w:t>2</w:t>
            </w:r>
          </w:p>
        </w:tc>
      </w:tr>
      <w:tr w:rsidR="005564BC" w:rsidRPr="001B1DBE" w14:paraId="749E90F3" w14:textId="77777777" w:rsidTr="00AF7308">
        <w:tc>
          <w:tcPr>
            <w:tcW w:w="958" w:type="dxa"/>
            <w:vMerge/>
            <w:tcBorders>
              <w:left w:val="single" w:sz="4" w:space="0" w:color="auto"/>
              <w:right w:val="single" w:sz="4" w:space="0" w:color="auto"/>
            </w:tcBorders>
          </w:tcPr>
          <w:p w14:paraId="473F422E"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60DAADAF"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045FDA6" w14:textId="77777777" w:rsidR="005564BC" w:rsidRPr="001B1DBE" w:rsidRDefault="005564BC" w:rsidP="001B1DBE">
            <w:pPr>
              <w:rPr>
                <w:bCs/>
                <w:sz w:val="24"/>
                <w:szCs w:val="24"/>
              </w:rPr>
            </w:pPr>
            <w:r w:rsidRPr="001B1DBE">
              <w:rPr>
                <w:bCs/>
                <w:sz w:val="24"/>
                <w:szCs w:val="24"/>
              </w:rPr>
              <w:t xml:space="preserve">Правовое регулирование занятости и трудоустройства </w:t>
            </w:r>
          </w:p>
        </w:tc>
        <w:tc>
          <w:tcPr>
            <w:tcW w:w="992" w:type="dxa"/>
            <w:tcBorders>
              <w:top w:val="single" w:sz="4" w:space="0" w:color="auto"/>
              <w:left w:val="single" w:sz="4" w:space="0" w:color="auto"/>
              <w:bottom w:val="single" w:sz="4" w:space="0" w:color="auto"/>
              <w:right w:val="single" w:sz="4" w:space="0" w:color="auto"/>
            </w:tcBorders>
          </w:tcPr>
          <w:p w14:paraId="5820926F" w14:textId="77777777" w:rsidR="005564BC" w:rsidRPr="001B1DBE" w:rsidRDefault="00E17842" w:rsidP="001B1DBE">
            <w:pPr>
              <w:jc w:val="center"/>
              <w:rPr>
                <w:bCs/>
                <w:sz w:val="24"/>
                <w:szCs w:val="24"/>
              </w:rPr>
            </w:pPr>
            <w:r w:rsidRPr="001B1DBE">
              <w:rPr>
                <w:bCs/>
                <w:sz w:val="24"/>
                <w:szCs w:val="24"/>
              </w:rPr>
              <w:t>2</w:t>
            </w:r>
          </w:p>
        </w:tc>
      </w:tr>
      <w:tr w:rsidR="005564BC" w:rsidRPr="001B1DBE" w14:paraId="5CC1BD1E" w14:textId="77777777" w:rsidTr="00AF7308">
        <w:tc>
          <w:tcPr>
            <w:tcW w:w="958" w:type="dxa"/>
            <w:vMerge/>
            <w:tcBorders>
              <w:left w:val="single" w:sz="4" w:space="0" w:color="auto"/>
              <w:right w:val="single" w:sz="4" w:space="0" w:color="auto"/>
            </w:tcBorders>
          </w:tcPr>
          <w:p w14:paraId="022BB850"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624A7641"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DA7875C" w14:textId="77777777" w:rsidR="005564BC" w:rsidRPr="001B1DBE" w:rsidRDefault="005564BC" w:rsidP="001B1DBE">
            <w:pPr>
              <w:rPr>
                <w:bCs/>
                <w:sz w:val="24"/>
                <w:szCs w:val="24"/>
              </w:rPr>
            </w:pPr>
            <w:r w:rsidRPr="001B1DBE">
              <w:rPr>
                <w:bCs/>
                <w:sz w:val="24"/>
                <w:szCs w:val="24"/>
              </w:rPr>
              <w:t>Семейное право</w:t>
            </w:r>
          </w:p>
        </w:tc>
        <w:tc>
          <w:tcPr>
            <w:tcW w:w="992" w:type="dxa"/>
            <w:tcBorders>
              <w:top w:val="single" w:sz="4" w:space="0" w:color="auto"/>
              <w:left w:val="single" w:sz="4" w:space="0" w:color="auto"/>
              <w:bottom w:val="single" w:sz="4" w:space="0" w:color="auto"/>
              <w:right w:val="single" w:sz="4" w:space="0" w:color="auto"/>
            </w:tcBorders>
          </w:tcPr>
          <w:p w14:paraId="7F00CCE7" w14:textId="77777777" w:rsidR="005564BC" w:rsidRPr="001B1DBE" w:rsidRDefault="00E17842" w:rsidP="001B1DBE">
            <w:pPr>
              <w:jc w:val="center"/>
              <w:rPr>
                <w:bCs/>
                <w:sz w:val="24"/>
                <w:szCs w:val="24"/>
              </w:rPr>
            </w:pPr>
            <w:r w:rsidRPr="001B1DBE">
              <w:rPr>
                <w:bCs/>
                <w:sz w:val="24"/>
                <w:szCs w:val="24"/>
              </w:rPr>
              <w:t>2</w:t>
            </w:r>
          </w:p>
        </w:tc>
      </w:tr>
      <w:tr w:rsidR="005564BC" w:rsidRPr="001B1DBE" w14:paraId="38115355" w14:textId="77777777" w:rsidTr="00AF7308">
        <w:tc>
          <w:tcPr>
            <w:tcW w:w="958" w:type="dxa"/>
            <w:vMerge/>
            <w:tcBorders>
              <w:left w:val="single" w:sz="4" w:space="0" w:color="auto"/>
              <w:right w:val="single" w:sz="4" w:space="0" w:color="auto"/>
            </w:tcBorders>
          </w:tcPr>
          <w:p w14:paraId="0F8103D7"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637CFDB6"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D1E0835" w14:textId="77777777" w:rsidR="005564BC" w:rsidRPr="001B1DBE" w:rsidRDefault="005564BC" w:rsidP="001B1DBE">
            <w:pPr>
              <w:rPr>
                <w:bCs/>
                <w:sz w:val="24"/>
                <w:szCs w:val="24"/>
              </w:rPr>
            </w:pPr>
            <w:r w:rsidRPr="001B1DBE">
              <w:rPr>
                <w:bCs/>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tcPr>
          <w:p w14:paraId="142DB1F9" w14:textId="77777777" w:rsidR="005564BC" w:rsidRPr="001B1DBE" w:rsidRDefault="00E17842" w:rsidP="001B1DBE">
            <w:pPr>
              <w:jc w:val="center"/>
              <w:rPr>
                <w:bCs/>
                <w:sz w:val="24"/>
                <w:szCs w:val="24"/>
              </w:rPr>
            </w:pPr>
            <w:r w:rsidRPr="001B1DBE">
              <w:rPr>
                <w:bCs/>
                <w:sz w:val="24"/>
                <w:szCs w:val="24"/>
              </w:rPr>
              <w:t>2</w:t>
            </w:r>
          </w:p>
        </w:tc>
      </w:tr>
      <w:tr w:rsidR="005564BC" w:rsidRPr="001B1DBE" w14:paraId="3B0DC346" w14:textId="77777777" w:rsidTr="00AF7308">
        <w:tc>
          <w:tcPr>
            <w:tcW w:w="958" w:type="dxa"/>
            <w:vMerge/>
            <w:tcBorders>
              <w:left w:val="single" w:sz="4" w:space="0" w:color="auto"/>
              <w:right w:val="single" w:sz="4" w:space="0" w:color="auto"/>
            </w:tcBorders>
          </w:tcPr>
          <w:p w14:paraId="0BB6AE5C"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7A4BC806"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8458EC2" w14:textId="77777777" w:rsidR="005564BC" w:rsidRPr="001B1DBE" w:rsidRDefault="005564BC" w:rsidP="001B1DBE">
            <w:pPr>
              <w:rPr>
                <w:bCs/>
                <w:sz w:val="24"/>
                <w:szCs w:val="24"/>
              </w:rPr>
            </w:pPr>
            <w:r w:rsidRPr="001B1DBE">
              <w:rPr>
                <w:bCs/>
                <w:sz w:val="24"/>
                <w:szCs w:val="24"/>
              </w:rPr>
              <w:t>Процессуальные отрасли права</w:t>
            </w:r>
          </w:p>
        </w:tc>
        <w:tc>
          <w:tcPr>
            <w:tcW w:w="992" w:type="dxa"/>
            <w:tcBorders>
              <w:top w:val="single" w:sz="4" w:space="0" w:color="auto"/>
              <w:left w:val="single" w:sz="4" w:space="0" w:color="auto"/>
              <w:bottom w:val="single" w:sz="4" w:space="0" w:color="auto"/>
              <w:right w:val="single" w:sz="4" w:space="0" w:color="auto"/>
            </w:tcBorders>
          </w:tcPr>
          <w:p w14:paraId="2F8276A1" w14:textId="77777777" w:rsidR="005564BC" w:rsidRPr="001B1DBE" w:rsidRDefault="00E17842" w:rsidP="001B1DBE">
            <w:pPr>
              <w:jc w:val="center"/>
              <w:rPr>
                <w:bCs/>
                <w:sz w:val="24"/>
                <w:szCs w:val="24"/>
              </w:rPr>
            </w:pPr>
            <w:r w:rsidRPr="001B1DBE">
              <w:rPr>
                <w:bCs/>
                <w:sz w:val="24"/>
                <w:szCs w:val="24"/>
              </w:rPr>
              <w:t>2</w:t>
            </w:r>
          </w:p>
        </w:tc>
      </w:tr>
      <w:tr w:rsidR="005564BC" w:rsidRPr="001B1DBE" w14:paraId="18E65A02" w14:textId="77777777" w:rsidTr="00AF7308">
        <w:tc>
          <w:tcPr>
            <w:tcW w:w="958" w:type="dxa"/>
            <w:vMerge/>
            <w:tcBorders>
              <w:left w:val="single" w:sz="4" w:space="0" w:color="auto"/>
              <w:right w:val="single" w:sz="4" w:space="0" w:color="auto"/>
            </w:tcBorders>
          </w:tcPr>
          <w:p w14:paraId="1A092488"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6BCB2F8C"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CEC0C43" w14:textId="77777777" w:rsidR="005564BC" w:rsidRPr="001B1DBE" w:rsidRDefault="005564BC" w:rsidP="001B1DBE">
            <w:pPr>
              <w:rPr>
                <w:bCs/>
                <w:sz w:val="24"/>
                <w:szCs w:val="24"/>
              </w:rPr>
            </w:pPr>
            <w:r w:rsidRPr="001B1DBE">
              <w:rPr>
                <w:bCs/>
                <w:sz w:val="24"/>
                <w:szCs w:val="24"/>
              </w:rPr>
              <w:t>Международная защита прав человека</w:t>
            </w:r>
          </w:p>
        </w:tc>
        <w:tc>
          <w:tcPr>
            <w:tcW w:w="992" w:type="dxa"/>
            <w:tcBorders>
              <w:top w:val="single" w:sz="4" w:space="0" w:color="auto"/>
              <w:left w:val="single" w:sz="4" w:space="0" w:color="auto"/>
              <w:bottom w:val="single" w:sz="4" w:space="0" w:color="auto"/>
              <w:right w:val="single" w:sz="4" w:space="0" w:color="auto"/>
            </w:tcBorders>
          </w:tcPr>
          <w:p w14:paraId="369F50AA" w14:textId="77777777" w:rsidR="005564BC" w:rsidRPr="001B1DBE" w:rsidRDefault="00E17842" w:rsidP="001B1DBE">
            <w:pPr>
              <w:jc w:val="center"/>
              <w:rPr>
                <w:bCs/>
                <w:sz w:val="24"/>
                <w:szCs w:val="24"/>
              </w:rPr>
            </w:pPr>
            <w:r w:rsidRPr="001B1DBE">
              <w:rPr>
                <w:bCs/>
                <w:sz w:val="24"/>
                <w:szCs w:val="24"/>
              </w:rPr>
              <w:t>2</w:t>
            </w:r>
          </w:p>
        </w:tc>
      </w:tr>
      <w:tr w:rsidR="005564BC" w:rsidRPr="001B1DBE" w14:paraId="73A711B2" w14:textId="77777777" w:rsidTr="00AF7308">
        <w:tc>
          <w:tcPr>
            <w:tcW w:w="958" w:type="dxa"/>
            <w:vMerge/>
            <w:tcBorders>
              <w:left w:val="single" w:sz="4" w:space="0" w:color="auto"/>
              <w:right w:val="single" w:sz="4" w:space="0" w:color="auto"/>
            </w:tcBorders>
          </w:tcPr>
          <w:p w14:paraId="5817C6CE"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2332C300"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D6F9BA2" w14:textId="77777777" w:rsidR="005564BC" w:rsidRPr="001B1DBE" w:rsidRDefault="005564BC" w:rsidP="001B1DBE">
            <w:pPr>
              <w:rPr>
                <w:bCs/>
                <w:sz w:val="24"/>
                <w:szCs w:val="24"/>
              </w:rPr>
            </w:pPr>
            <w:r w:rsidRPr="001B1DBE">
              <w:rPr>
                <w:bCs/>
                <w:sz w:val="24"/>
                <w:szCs w:val="24"/>
              </w:rPr>
              <w:t>Правовые основы антитеррористической политики Российского государства</w:t>
            </w:r>
          </w:p>
        </w:tc>
        <w:tc>
          <w:tcPr>
            <w:tcW w:w="992" w:type="dxa"/>
            <w:tcBorders>
              <w:top w:val="single" w:sz="4" w:space="0" w:color="auto"/>
              <w:left w:val="single" w:sz="4" w:space="0" w:color="auto"/>
              <w:bottom w:val="single" w:sz="4" w:space="0" w:color="auto"/>
              <w:right w:val="single" w:sz="4" w:space="0" w:color="auto"/>
            </w:tcBorders>
          </w:tcPr>
          <w:p w14:paraId="6DB27E60" w14:textId="77777777" w:rsidR="005564BC" w:rsidRPr="001B1DBE" w:rsidRDefault="00E17842" w:rsidP="001B1DBE">
            <w:pPr>
              <w:jc w:val="center"/>
              <w:rPr>
                <w:bCs/>
                <w:sz w:val="24"/>
                <w:szCs w:val="24"/>
              </w:rPr>
            </w:pPr>
            <w:r w:rsidRPr="001B1DBE">
              <w:rPr>
                <w:bCs/>
                <w:sz w:val="24"/>
                <w:szCs w:val="24"/>
              </w:rPr>
              <w:t>2</w:t>
            </w:r>
          </w:p>
        </w:tc>
      </w:tr>
      <w:tr w:rsidR="005564BC" w:rsidRPr="001B1DBE" w14:paraId="6C71B32C" w14:textId="77777777" w:rsidTr="00AF7308">
        <w:tc>
          <w:tcPr>
            <w:tcW w:w="958" w:type="dxa"/>
            <w:vMerge/>
            <w:tcBorders>
              <w:left w:val="single" w:sz="4" w:space="0" w:color="auto"/>
              <w:right w:val="single" w:sz="4" w:space="0" w:color="auto"/>
            </w:tcBorders>
          </w:tcPr>
          <w:p w14:paraId="6B5EDE5C"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318563A3"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54C3390" w14:textId="77777777" w:rsidR="005564BC" w:rsidRPr="001B1DBE" w:rsidRDefault="005564BC" w:rsidP="001B1DBE">
            <w:pPr>
              <w:rPr>
                <w:bCs/>
                <w:sz w:val="24"/>
                <w:szCs w:val="24"/>
              </w:rPr>
            </w:pPr>
            <w:r w:rsidRPr="001B1DBE">
              <w:rPr>
                <w:bCs/>
                <w:sz w:val="24"/>
                <w:szCs w:val="24"/>
              </w:rPr>
              <w:t xml:space="preserve">Повторительно-обобщающий урок по разделу: «Правовое регулирование общественных </w:t>
            </w:r>
            <w:r w:rsidRPr="001B1DBE">
              <w:rPr>
                <w:bCs/>
                <w:sz w:val="24"/>
                <w:szCs w:val="24"/>
              </w:rPr>
              <w:lastRenderedPageBreak/>
              <w:t>отношений»</w:t>
            </w:r>
          </w:p>
        </w:tc>
        <w:tc>
          <w:tcPr>
            <w:tcW w:w="992" w:type="dxa"/>
            <w:tcBorders>
              <w:top w:val="single" w:sz="4" w:space="0" w:color="auto"/>
              <w:left w:val="single" w:sz="4" w:space="0" w:color="auto"/>
              <w:bottom w:val="single" w:sz="4" w:space="0" w:color="auto"/>
              <w:right w:val="single" w:sz="4" w:space="0" w:color="auto"/>
            </w:tcBorders>
          </w:tcPr>
          <w:p w14:paraId="376302DD" w14:textId="77777777" w:rsidR="005564BC" w:rsidRPr="001B1DBE" w:rsidRDefault="00E17842" w:rsidP="001B1DBE">
            <w:pPr>
              <w:jc w:val="center"/>
              <w:rPr>
                <w:bCs/>
                <w:sz w:val="24"/>
                <w:szCs w:val="24"/>
              </w:rPr>
            </w:pPr>
            <w:r w:rsidRPr="001B1DBE">
              <w:rPr>
                <w:bCs/>
                <w:sz w:val="24"/>
                <w:szCs w:val="24"/>
              </w:rPr>
              <w:lastRenderedPageBreak/>
              <w:t>2</w:t>
            </w:r>
          </w:p>
        </w:tc>
      </w:tr>
      <w:tr w:rsidR="005564BC" w:rsidRPr="001B1DBE" w14:paraId="68CAC50F" w14:textId="77777777" w:rsidTr="00AF7308">
        <w:tc>
          <w:tcPr>
            <w:tcW w:w="958" w:type="dxa"/>
            <w:vMerge/>
            <w:tcBorders>
              <w:left w:val="single" w:sz="4" w:space="0" w:color="auto"/>
              <w:right w:val="single" w:sz="4" w:space="0" w:color="auto"/>
            </w:tcBorders>
          </w:tcPr>
          <w:p w14:paraId="60F3857C"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7954D277"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61B1910" w14:textId="77777777" w:rsidR="005564BC" w:rsidRPr="001B1DBE" w:rsidRDefault="005564BC" w:rsidP="001B1DBE">
            <w:pPr>
              <w:rPr>
                <w:bCs/>
                <w:sz w:val="24"/>
                <w:szCs w:val="24"/>
              </w:rPr>
            </w:pPr>
            <w:r w:rsidRPr="001B1DBE">
              <w:rPr>
                <w:bCs/>
                <w:sz w:val="24"/>
                <w:szCs w:val="24"/>
              </w:rPr>
              <w:t>Годовая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14:paraId="189D6224" w14:textId="77777777" w:rsidR="005564BC" w:rsidRPr="001B1DBE" w:rsidRDefault="005564BC" w:rsidP="001B1DBE">
            <w:pPr>
              <w:jc w:val="center"/>
              <w:rPr>
                <w:bCs/>
                <w:sz w:val="24"/>
                <w:szCs w:val="24"/>
              </w:rPr>
            </w:pPr>
            <w:r w:rsidRPr="001B1DBE">
              <w:rPr>
                <w:bCs/>
                <w:sz w:val="24"/>
                <w:szCs w:val="24"/>
              </w:rPr>
              <w:t>1</w:t>
            </w:r>
          </w:p>
        </w:tc>
      </w:tr>
      <w:tr w:rsidR="005564BC" w:rsidRPr="001B1DBE" w14:paraId="0152185C" w14:textId="77777777" w:rsidTr="00AF7308">
        <w:tc>
          <w:tcPr>
            <w:tcW w:w="958" w:type="dxa"/>
            <w:vMerge/>
            <w:tcBorders>
              <w:left w:val="single" w:sz="4" w:space="0" w:color="auto"/>
              <w:right w:val="single" w:sz="4" w:space="0" w:color="auto"/>
            </w:tcBorders>
          </w:tcPr>
          <w:p w14:paraId="45F6C350" w14:textId="77777777" w:rsidR="005564BC" w:rsidRPr="001B1DBE" w:rsidRDefault="005564BC" w:rsidP="001B1DBE">
            <w:pPr>
              <w:pStyle w:val="Default"/>
              <w:jc w:val="center"/>
              <w:rPr>
                <w:b/>
                <w:bCs/>
              </w:rPr>
            </w:pPr>
          </w:p>
        </w:tc>
        <w:tc>
          <w:tcPr>
            <w:tcW w:w="2267" w:type="dxa"/>
            <w:vMerge/>
            <w:tcBorders>
              <w:left w:val="single" w:sz="4" w:space="0" w:color="auto"/>
              <w:right w:val="single" w:sz="4" w:space="0" w:color="auto"/>
            </w:tcBorders>
          </w:tcPr>
          <w:p w14:paraId="26AFBF5D" w14:textId="77777777" w:rsidR="005564BC" w:rsidRPr="001B1DBE" w:rsidRDefault="005564BC"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3F4D0A75" w14:textId="77777777" w:rsidR="005564BC" w:rsidRPr="001B1DBE" w:rsidRDefault="005564BC" w:rsidP="001B1DBE">
            <w:pPr>
              <w:rPr>
                <w:bCs/>
                <w:sz w:val="24"/>
                <w:szCs w:val="24"/>
              </w:rPr>
            </w:pPr>
            <w:r w:rsidRPr="001B1DBE">
              <w:rPr>
                <w:bCs/>
                <w:sz w:val="24"/>
                <w:szCs w:val="24"/>
              </w:rPr>
              <w:t>Итоговое повторение</w:t>
            </w:r>
          </w:p>
        </w:tc>
        <w:tc>
          <w:tcPr>
            <w:tcW w:w="992" w:type="dxa"/>
            <w:tcBorders>
              <w:top w:val="single" w:sz="4" w:space="0" w:color="auto"/>
              <w:left w:val="single" w:sz="4" w:space="0" w:color="auto"/>
              <w:bottom w:val="single" w:sz="4" w:space="0" w:color="auto"/>
              <w:right w:val="single" w:sz="4" w:space="0" w:color="auto"/>
            </w:tcBorders>
          </w:tcPr>
          <w:p w14:paraId="099702C6" w14:textId="77777777" w:rsidR="005564BC" w:rsidRPr="001B1DBE" w:rsidRDefault="00E17842" w:rsidP="001B1DBE">
            <w:pPr>
              <w:jc w:val="center"/>
              <w:rPr>
                <w:bCs/>
                <w:sz w:val="24"/>
                <w:szCs w:val="24"/>
              </w:rPr>
            </w:pPr>
            <w:r w:rsidRPr="001B1DBE">
              <w:rPr>
                <w:bCs/>
                <w:sz w:val="24"/>
                <w:szCs w:val="24"/>
              </w:rPr>
              <w:t>3</w:t>
            </w:r>
          </w:p>
        </w:tc>
      </w:tr>
      <w:tr w:rsidR="00406455" w:rsidRPr="001B1DBE" w14:paraId="232CA342" w14:textId="77777777" w:rsidTr="00431656">
        <w:tc>
          <w:tcPr>
            <w:tcW w:w="8893" w:type="dxa"/>
            <w:gridSpan w:val="3"/>
            <w:tcBorders>
              <w:left w:val="single" w:sz="4" w:space="0" w:color="auto"/>
              <w:right w:val="single" w:sz="4" w:space="0" w:color="auto"/>
            </w:tcBorders>
          </w:tcPr>
          <w:p w14:paraId="457D3E43" w14:textId="77777777" w:rsidR="00406455" w:rsidRPr="001B1DBE" w:rsidRDefault="00406455" w:rsidP="001B1DBE">
            <w:pPr>
              <w:rPr>
                <w:bCs/>
                <w:sz w:val="24"/>
                <w:szCs w:val="24"/>
              </w:rPr>
            </w:pPr>
            <w:r w:rsidRPr="001B1DBE">
              <w:rPr>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70CA7D0F" w14:textId="77777777" w:rsidR="00406455" w:rsidRPr="001B1DBE" w:rsidRDefault="00406455" w:rsidP="001B1DBE">
            <w:pPr>
              <w:jc w:val="center"/>
              <w:rPr>
                <w:bCs/>
                <w:sz w:val="24"/>
                <w:szCs w:val="24"/>
              </w:rPr>
            </w:pPr>
            <w:r w:rsidRPr="001B1DBE">
              <w:rPr>
                <w:bCs/>
                <w:sz w:val="24"/>
                <w:szCs w:val="24"/>
              </w:rPr>
              <w:t xml:space="preserve">68 </w:t>
            </w:r>
          </w:p>
        </w:tc>
      </w:tr>
    </w:tbl>
    <w:p w14:paraId="1240636A" w14:textId="77777777" w:rsidR="00F211F7" w:rsidRPr="001B1DBE" w:rsidRDefault="00F211F7" w:rsidP="001B1DBE">
      <w:pPr>
        <w:spacing w:after="0" w:line="240" w:lineRule="auto"/>
        <w:jc w:val="center"/>
        <w:rPr>
          <w:rFonts w:ascii="Times New Roman" w:eastAsia="Times New Roman" w:hAnsi="Times New Roman" w:cs="Times New Roman"/>
          <w:b/>
          <w:sz w:val="24"/>
          <w:szCs w:val="24"/>
        </w:rPr>
      </w:pPr>
    </w:p>
    <w:p w14:paraId="027FE9BB" w14:textId="160328C9" w:rsidR="00865704" w:rsidRPr="001B1DBE" w:rsidRDefault="00865704" w:rsidP="001B1DBE">
      <w:pPr>
        <w:spacing w:after="0" w:line="240" w:lineRule="auto"/>
        <w:jc w:val="center"/>
        <w:rPr>
          <w:rFonts w:ascii="Times New Roman" w:eastAsia="Times New Roman" w:hAnsi="Times New Roman" w:cs="Times New Roman"/>
          <w:b/>
          <w:sz w:val="24"/>
          <w:szCs w:val="24"/>
        </w:rPr>
      </w:pPr>
      <w:r w:rsidRPr="009B7C6A">
        <w:rPr>
          <w:rFonts w:ascii="Times New Roman" w:eastAsia="Times New Roman" w:hAnsi="Times New Roman" w:cs="Times New Roman"/>
          <w:b/>
          <w:sz w:val="24"/>
          <w:szCs w:val="24"/>
        </w:rPr>
        <w:t>11 класс</w:t>
      </w:r>
      <w:r w:rsidRPr="001B1DBE">
        <w:rPr>
          <w:rFonts w:ascii="Times New Roman" w:eastAsia="Times New Roman" w:hAnsi="Times New Roman" w:cs="Times New Roman"/>
          <w:b/>
          <w:sz w:val="24"/>
          <w:szCs w:val="24"/>
        </w:rPr>
        <w:t xml:space="preserve"> </w:t>
      </w:r>
    </w:p>
    <w:p w14:paraId="00365ABE" w14:textId="77777777" w:rsidR="00865704" w:rsidRDefault="00865704" w:rsidP="001B1DBE">
      <w:pPr>
        <w:spacing w:after="0" w:line="240" w:lineRule="auto"/>
        <w:jc w:val="center"/>
        <w:rPr>
          <w:rFonts w:ascii="Times New Roman" w:eastAsia="Times New Roman" w:hAnsi="Times New Roman" w:cs="Times New Roman"/>
          <w:b/>
          <w:sz w:val="24"/>
          <w:szCs w:val="24"/>
        </w:rPr>
      </w:pPr>
      <w:r w:rsidRPr="001B1DBE">
        <w:rPr>
          <w:rFonts w:ascii="Times New Roman" w:eastAsia="Times New Roman" w:hAnsi="Times New Roman" w:cs="Times New Roman"/>
          <w:b/>
          <w:sz w:val="24"/>
          <w:szCs w:val="24"/>
        </w:rPr>
        <w:t>(2 часа в неделю)</w:t>
      </w:r>
    </w:p>
    <w:p w14:paraId="73E2B78B" w14:textId="77777777" w:rsidR="009B7C6A" w:rsidRPr="001B1DBE" w:rsidRDefault="009B7C6A" w:rsidP="001B1DBE">
      <w:pPr>
        <w:spacing w:after="0" w:line="240" w:lineRule="auto"/>
        <w:jc w:val="center"/>
        <w:rPr>
          <w:rFonts w:ascii="Times New Roman" w:eastAsia="Times New Roman" w:hAnsi="Times New Roman" w:cs="Times New Roman"/>
          <w:b/>
          <w:sz w:val="24"/>
          <w:szCs w:val="24"/>
        </w:rPr>
      </w:pPr>
    </w:p>
    <w:tbl>
      <w:tblPr>
        <w:tblStyle w:val="a4"/>
        <w:tblW w:w="9885" w:type="dxa"/>
        <w:tblLayout w:type="fixed"/>
        <w:tblLook w:val="04A0" w:firstRow="1" w:lastRow="0" w:firstColumn="1" w:lastColumn="0" w:noHBand="0" w:noVBand="1"/>
      </w:tblPr>
      <w:tblGrid>
        <w:gridCol w:w="958"/>
        <w:gridCol w:w="2267"/>
        <w:gridCol w:w="5668"/>
        <w:gridCol w:w="992"/>
      </w:tblGrid>
      <w:tr w:rsidR="00865704" w:rsidRPr="001B1DBE" w14:paraId="63D24DC0" w14:textId="77777777" w:rsidTr="003F21C8">
        <w:trPr>
          <w:tblHeader/>
        </w:trPr>
        <w:tc>
          <w:tcPr>
            <w:tcW w:w="958" w:type="dxa"/>
            <w:tcBorders>
              <w:top w:val="single" w:sz="4" w:space="0" w:color="auto"/>
              <w:left w:val="single" w:sz="4" w:space="0" w:color="auto"/>
              <w:bottom w:val="single" w:sz="4" w:space="0" w:color="auto"/>
              <w:right w:val="single" w:sz="4" w:space="0" w:color="auto"/>
            </w:tcBorders>
            <w:vAlign w:val="center"/>
            <w:hideMark/>
          </w:tcPr>
          <w:p w14:paraId="4043DA28" w14:textId="77777777" w:rsidR="00865704" w:rsidRPr="001B1DBE" w:rsidRDefault="00865704" w:rsidP="001B1DBE">
            <w:pPr>
              <w:pStyle w:val="Default"/>
              <w:jc w:val="center"/>
              <w:rPr>
                <w:b/>
              </w:rPr>
            </w:pPr>
            <w:r w:rsidRPr="001B1DBE">
              <w:rPr>
                <w:b/>
                <w:bCs/>
              </w:rPr>
              <w: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61504AD" w14:textId="77777777" w:rsidR="00865704" w:rsidRPr="001B1DBE" w:rsidRDefault="00865704" w:rsidP="001B1DBE">
            <w:pPr>
              <w:pStyle w:val="Default"/>
              <w:jc w:val="center"/>
            </w:pPr>
            <w:r w:rsidRPr="001B1DBE">
              <w:rPr>
                <w:b/>
                <w:bCs/>
              </w:rPr>
              <w:t>Наименование разделов</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F610363" w14:textId="77777777" w:rsidR="00865704" w:rsidRPr="001B1DBE" w:rsidRDefault="00865704" w:rsidP="001B1DBE">
            <w:pPr>
              <w:jc w:val="center"/>
              <w:rPr>
                <w:sz w:val="24"/>
                <w:szCs w:val="24"/>
              </w:rPr>
            </w:pPr>
            <w:r w:rsidRPr="001B1DBE">
              <w:rPr>
                <w:b/>
                <w:bCs/>
                <w:sz w:val="24"/>
                <w:szCs w:val="24"/>
              </w:rPr>
              <w:t>Наименование тем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BE30C" w14:textId="77777777" w:rsidR="00865704" w:rsidRPr="001B1DBE" w:rsidRDefault="00865704" w:rsidP="001B1DBE">
            <w:pPr>
              <w:jc w:val="center"/>
              <w:rPr>
                <w:sz w:val="24"/>
                <w:szCs w:val="24"/>
              </w:rPr>
            </w:pPr>
            <w:r w:rsidRPr="001B1DBE">
              <w:rPr>
                <w:b/>
                <w:bCs/>
                <w:sz w:val="24"/>
                <w:szCs w:val="24"/>
              </w:rPr>
              <w:t>Количество часов</w:t>
            </w:r>
          </w:p>
        </w:tc>
      </w:tr>
      <w:tr w:rsidR="006871FF" w:rsidRPr="001B1DBE" w14:paraId="2976A3F7" w14:textId="77777777" w:rsidTr="00687A6E">
        <w:tc>
          <w:tcPr>
            <w:tcW w:w="958" w:type="dxa"/>
            <w:vMerge w:val="restart"/>
            <w:tcBorders>
              <w:top w:val="single" w:sz="4" w:space="0" w:color="auto"/>
              <w:left w:val="single" w:sz="4" w:space="0" w:color="auto"/>
              <w:right w:val="single" w:sz="4" w:space="0" w:color="auto"/>
            </w:tcBorders>
          </w:tcPr>
          <w:p w14:paraId="15FDAB79" w14:textId="77777777" w:rsidR="006871FF" w:rsidRPr="001B1DBE" w:rsidRDefault="006871FF" w:rsidP="001B1DBE">
            <w:pPr>
              <w:pStyle w:val="Default"/>
              <w:jc w:val="center"/>
              <w:rPr>
                <w:b/>
                <w:bCs/>
              </w:rPr>
            </w:pPr>
            <w:r w:rsidRPr="001B1DBE">
              <w:rPr>
                <w:b/>
                <w:bCs/>
              </w:rPr>
              <w:t>1</w:t>
            </w:r>
          </w:p>
        </w:tc>
        <w:tc>
          <w:tcPr>
            <w:tcW w:w="2267" w:type="dxa"/>
            <w:vMerge w:val="restart"/>
            <w:tcBorders>
              <w:top w:val="single" w:sz="4" w:space="0" w:color="auto"/>
              <w:left w:val="single" w:sz="4" w:space="0" w:color="auto"/>
              <w:right w:val="single" w:sz="4" w:space="0" w:color="auto"/>
            </w:tcBorders>
          </w:tcPr>
          <w:p w14:paraId="3FA809F0" w14:textId="77777777" w:rsidR="006871FF" w:rsidRPr="001B1DBE" w:rsidRDefault="006871FF" w:rsidP="001B1DBE">
            <w:pPr>
              <w:pStyle w:val="Default"/>
              <w:rPr>
                <w:b/>
                <w:bCs/>
                <w:color w:val="auto"/>
              </w:rPr>
            </w:pPr>
            <w:r w:rsidRPr="001B1DBE">
              <w:rPr>
                <w:b/>
                <w:bCs/>
                <w:color w:val="auto"/>
              </w:rPr>
              <w:t>Экономическая жизнь общества</w:t>
            </w:r>
          </w:p>
        </w:tc>
        <w:tc>
          <w:tcPr>
            <w:tcW w:w="5668" w:type="dxa"/>
            <w:tcBorders>
              <w:top w:val="single" w:sz="4" w:space="0" w:color="auto"/>
              <w:left w:val="single" w:sz="4" w:space="0" w:color="auto"/>
              <w:bottom w:val="single" w:sz="4" w:space="0" w:color="auto"/>
              <w:right w:val="single" w:sz="4" w:space="0" w:color="auto"/>
            </w:tcBorders>
          </w:tcPr>
          <w:p w14:paraId="2C9212E2" w14:textId="77777777" w:rsidR="006871FF" w:rsidRPr="001B1DBE" w:rsidRDefault="006871FF" w:rsidP="001B1DBE">
            <w:pPr>
              <w:rPr>
                <w:bCs/>
                <w:sz w:val="24"/>
                <w:szCs w:val="24"/>
              </w:rPr>
            </w:pPr>
            <w:r w:rsidRPr="001B1DBE">
              <w:rPr>
                <w:bCs/>
                <w:sz w:val="24"/>
                <w:szCs w:val="24"/>
              </w:rPr>
              <w:t>Вводный урок</w:t>
            </w:r>
          </w:p>
        </w:tc>
        <w:tc>
          <w:tcPr>
            <w:tcW w:w="992" w:type="dxa"/>
            <w:tcBorders>
              <w:top w:val="single" w:sz="4" w:space="0" w:color="auto"/>
              <w:left w:val="single" w:sz="4" w:space="0" w:color="auto"/>
              <w:bottom w:val="single" w:sz="4" w:space="0" w:color="auto"/>
              <w:right w:val="single" w:sz="4" w:space="0" w:color="auto"/>
            </w:tcBorders>
          </w:tcPr>
          <w:p w14:paraId="7AEB21A5" w14:textId="77777777" w:rsidR="006871FF" w:rsidRPr="001B1DBE" w:rsidRDefault="006871FF" w:rsidP="001B1DBE">
            <w:pPr>
              <w:jc w:val="center"/>
              <w:rPr>
                <w:bCs/>
                <w:sz w:val="24"/>
                <w:szCs w:val="24"/>
              </w:rPr>
            </w:pPr>
            <w:r w:rsidRPr="001B1DBE">
              <w:rPr>
                <w:bCs/>
                <w:sz w:val="24"/>
                <w:szCs w:val="24"/>
              </w:rPr>
              <w:t xml:space="preserve">1 </w:t>
            </w:r>
          </w:p>
        </w:tc>
      </w:tr>
      <w:tr w:rsidR="006871FF" w:rsidRPr="001B1DBE" w14:paraId="6F469D93" w14:textId="77777777" w:rsidTr="00687A6E">
        <w:tc>
          <w:tcPr>
            <w:tcW w:w="958" w:type="dxa"/>
            <w:vMerge/>
            <w:tcBorders>
              <w:left w:val="single" w:sz="4" w:space="0" w:color="auto"/>
              <w:right w:val="single" w:sz="4" w:space="0" w:color="auto"/>
            </w:tcBorders>
          </w:tcPr>
          <w:p w14:paraId="477CF94C"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2074A5CA"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3608ED4E" w14:textId="77777777" w:rsidR="006871FF" w:rsidRPr="001B1DBE" w:rsidRDefault="006871FF" w:rsidP="001B1DBE">
            <w:pPr>
              <w:rPr>
                <w:bCs/>
                <w:sz w:val="24"/>
                <w:szCs w:val="24"/>
              </w:rPr>
            </w:pPr>
            <w:r w:rsidRPr="001B1DBE">
              <w:rPr>
                <w:bCs/>
                <w:sz w:val="24"/>
                <w:szCs w:val="24"/>
              </w:rPr>
              <w:t>Роль экономики в жизни общества</w:t>
            </w:r>
          </w:p>
        </w:tc>
        <w:tc>
          <w:tcPr>
            <w:tcW w:w="992" w:type="dxa"/>
            <w:tcBorders>
              <w:top w:val="single" w:sz="4" w:space="0" w:color="auto"/>
              <w:left w:val="single" w:sz="4" w:space="0" w:color="auto"/>
              <w:bottom w:val="single" w:sz="4" w:space="0" w:color="auto"/>
              <w:right w:val="single" w:sz="4" w:space="0" w:color="auto"/>
            </w:tcBorders>
          </w:tcPr>
          <w:p w14:paraId="0F84A8A6" w14:textId="77777777" w:rsidR="006871FF" w:rsidRPr="001B1DBE" w:rsidRDefault="00AD46E4" w:rsidP="001B1DBE">
            <w:pPr>
              <w:jc w:val="center"/>
              <w:rPr>
                <w:bCs/>
                <w:sz w:val="24"/>
                <w:szCs w:val="24"/>
              </w:rPr>
            </w:pPr>
            <w:r w:rsidRPr="001B1DBE">
              <w:rPr>
                <w:bCs/>
                <w:sz w:val="24"/>
                <w:szCs w:val="24"/>
              </w:rPr>
              <w:t>2</w:t>
            </w:r>
          </w:p>
        </w:tc>
      </w:tr>
      <w:tr w:rsidR="006871FF" w:rsidRPr="001B1DBE" w14:paraId="39B26B9E" w14:textId="77777777" w:rsidTr="00687A6E">
        <w:tc>
          <w:tcPr>
            <w:tcW w:w="958" w:type="dxa"/>
            <w:vMerge/>
            <w:tcBorders>
              <w:left w:val="single" w:sz="4" w:space="0" w:color="auto"/>
              <w:right w:val="single" w:sz="4" w:space="0" w:color="auto"/>
            </w:tcBorders>
          </w:tcPr>
          <w:p w14:paraId="0318163A"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4E19726E"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147CB1E" w14:textId="77777777" w:rsidR="006871FF" w:rsidRPr="001B1DBE" w:rsidRDefault="006871FF" w:rsidP="001B1DBE">
            <w:pPr>
              <w:rPr>
                <w:bCs/>
                <w:sz w:val="24"/>
                <w:szCs w:val="24"/>
              </w:rPr>
            </w:pPr>
            <w:r w:rsidRPr="001B1DBE">
              <w:rPr>
                <w:bCs/>
                <w:sz w:val="24"/>
                <w:szCs w:val="24"/>
              </w:rPr>
              <w:t>Экономика: наука и хозяйство</w:t>
            </w:r>
          </w:p>
        </w:tc>
        <w:tc>
          <w:tcPr>
            <w:tcW w:w="992" w:type="dxa"/>
            <w:tcBorders>
              <w:top w:val="single" w:sz="4" w:space="0" w:color="auto"/>
              <w:left w:val="single" w:sz="4" w:space="0" w:color="auto"/>
              <w:bottom w:val="single" w:sz="4" w:space="0" w:color="auto"/>
              <w:right w:val="single" w:sz="4" w:space="0" w:color="auto"/>
            </w:tcBorders>
          </w:tcPr>
          <w:p w14:paraId="7A48109E" w14:textId="77777777" w:rsidR="006871FF" w:rsidRPr="001B1DBE" w:rsidRDefault="00AD46E4" w:rsidP="001B1DBE">
            <w:pPr>
              <w:jc w:val="center"/>
              <w:rPr>
                <w:bCs/>
                <w:sz w:val="24"/>
                <w:szCs w:val="24"/>
              </w:rPr>
            </w:pPr>
            <w:r w:rsidRPr="001B1DBE">
              <w:rPr>
                <w:bCs/>
                <w:sz w:val="24"/>
                <w:szCs w:val="24"/>
              </w:rPr>
              <w:t>2</w:t>
            </w:r>
          </w:p>
        </w:tc>
      </w:tr>
      <w:tr w:rsidR="006871FF" w:rsidRPr="001B1DBE" w14:paraId="7B457265" w14:textId="77777777" w:rsidTr="00687A6E">
        <w:tc>
          <w:tcPr>
            <w:tcW w:w="958" w:type="dxa"/>
            <w:vMerge/>
            <w:tcBorders>
              <w:left w:val="single" w:sz="4" w:space="0" w:color="auto"/>
              <w:right w:val="single" w:sz="4" w:space="0" w:color="auto"/>
            </w:tcBorders>
          </w:tcPr>
          <w:p w14:paraId="0CD76DBC"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3F9976E6"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D7338D5" w14:textId="77777777" w:rsidR="006871FF" w:rsidRPr="001B1DBE" w:rsidRDefault="006871FF" w:rsidP="001B1DBE">
            <w:pPr>
              <w:rPr>
                <w:bCs/>
                <w:sz w:val="24"/>
                <w:szCs w:val="24"/>
              </w:rPr>
            </w:pPr>
            <w:r w:rsidRPr="001B1DBE">
              <w:rPr>
                <w:bCs/>
                <w:sz w:val="24"/>
                <w:szCs w:val="24"/>
              </w:rPr>
              <w:t>Экономический рост и развитие</w:t>
            </w:r>
          </w:p>
        </w:tc>
        <w:tc>
          <w:tcPr>
            <w:tcW w:w="992" w:type="dxa"/>
            <w:tcBorders>
              <w:top w:val="single" w:sz="4" w:space="0" w:color="auto"/>
              <w:left w:val="single" w:sz="4" w:space="0" w:color="auto"/>
              <w:bottom w:val="single" w:sz="4" w:space="0" w:color="auto"/>
              <w:right w:val="single" w:sz="4" w:space="0" w:color="auto"/>
            </w:tcBorders>
          </w:tcPr>
          <w:p w14:paraId="48583711" w14:textId="77777777" w:rsidR="006871FF" w:rsidRPr="001B1DBE" w:rsidRDefault="00AD46E4" w:rsidP="001B1DBE">
            <w:pPr>
              <w:jc w:val="center"/>
              <w:rPr>
                <w:bCs/>
                <w:sz w:val="24"/>
                <w:szCs w:val="24"/>
              </w:rPr>
            </w:pPr>
            <w:r w:rsidRPr="001B1DBE">
              <w:rPr>
                <w:bCs/>
                <w:sz w:val="24"/>
                <w:szCs w:val="24"/>
              </w:rPr>
              <w:t>2</w:t>
            </w:r>
          </w:p>
        </w:tc>
      </w:tr>
      <w:tr w:rsidR="006871FF" w:rsidRPr="001B1DBE" w14:paraId="07D2F869" w14:textId="77777777" w:rsidTr="00687A6E">
        <w:tc>
          <w:tcPr>
            <w:tcW w:w="958" w:type="dxa"/>
            <w:vMerge/>
            <w:tcBorders>
              <w:left w:val="single" w:sz="4" w:space="0" w:color="auto"/>
              <w:right w:val="single" w:sz="4" w:space="0" w:color="auto"/>
            </w:tcBorders>
          </w:tcPr>
          <w:p w14:paraId="32428A1F"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3DB9A3CC"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5CDAF77" w14:textId="77777777" w:rsidR="006871FF" w:rsidRPr="001B1DBE" w:rsidRDefault="006871FF" w:rsidP="001B1DBE">
            <w:pPr>
              <w:rPr>
                <w:bCs/>
                <w:sz w:val="24"/>
                <w:szCs w:val="24"/>
              </w:rPr>
            </w:pPr>
            <w:r w:rsidRPr="001B1DBE">
              <w:rPr>
                <w:bCs/>
                <w:sz w:val="24"/>
                <w:szCs w:val="24"/>
              </w:rPr>
              <w:t>Рыночные отношения в экономике</w:t>
            </w:r>
          </w:p>
        </w:tc>
        <w:tc>
          <w:tcPr>
            <w:tcW w:w="992" w:type="dxa"/>
            <w:tcBorders>
              <w:top w:val="single" w:sz="4" w:space="0" w:color="auto"/>
              <w:left w:val="single" w:sz="4" w:space="0" w:color="auto"/>
              <w:bottom w:val="single" w:sz="4" w:space="0" w:color="auto"/>
              <w:right w:val="single" w:sz="4" w:space="0" w:color="auto"/>
            </w:tcBorders>
          </w:tcPr>
          <w:p w14:paraId="0ED1205B" w14:textId="77777777" w:rsidR="006871FF" w:rsidRPr="001B1DBE" w:rsidRDefault="00AD46E4" w:rsidP="001B1DBE">
            <w:pPr>
              <w:jc w:val="center"/>
              <w:rPr>
                <w:bCs/>
                <w:sz w:val="24"/>
                <w:szCs w:val="24"/>
              </w:rPr>
            </w:pPr>
            <w:r w:rsidRPr="001B1DBE">
              <w:rPr>
                <w:bCs/>
                <w:sz w:val="24"/>
                <w:szCs w:val="24"/>
              </w:rPr>
              <w:t>2</w:t>
            </w:r>
          </w:p>
        </w:tc>
      </w:tr>
      <w:tr w:rsidR="006871FF" w:rsidRPr="001B1DBE" w14:paraId="74D1567F" w14:textId="77777777" w:rsidTr="00687A6E">
        <w:tc>
          <w:tcPr>
            <w:tcW w:w="958" w:type="dxa"/>
            <w:vMerge/>
            <w:tcBorders>
              <w:left w:val="single" w:sz="4" w:space="0" w:color="auto"/>
              <w:right w:val="single" w:sz="4" w:space="0" w:color="auto"/>
            </w:tcBorders>
          </w:tcPr>
          <w:p w14:paraId="43909435"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1C929AB6"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3F45E958" w14:textId="77777777" w:rsidR="006871FF" w:rsidRPr="001B1DBE" w:rsidRDefault="006871FF" w:rsidP="001B1DBE">
            <w:pPr>
              <w:rPr>
                <w:bCs/>
                <w:sz w:val="24"/>
                <w:szCs w:val="24"/>
              </w:rPr>
            </w:pPr>
            <w:r w:rsidRPr="001B1DBE">
              <w:rPr>
                <w:bCs/>
                <w:sz w:val="24"/>
                <w:szCs w:val="24"/>
              </w:rPr>
              <w:t>Фирма в экономике</w:t>
            </w:r>
          </w:p>
        </w:tc>
        <w:tc>
          <w:tcPr>
            <w:tcW w:w="992" w:type="dxa"/>
            <w:tcBorders>
              <w:top w:val="single" w:sz="4" w:space="0" w:color="auto"/>
              <w:left w:val="single" w:sz="4" w:space="0" w:color="auto"/>
              <w:bottom w:val="single" w:sz="4" w:space="0" w:color="auto"/>
              <w:right w:val="single" w:sz="4" w:space="0" w:color="auto"/>
            </w:tcBorders>
          </w:tcPr>
          <w:p w14:paraId="7815BBC4" w14:textId="77777777" w:rsidR="006871FF" w:rsidRPr="001B1DBE" w:rsidRDefault="00AD46E4" w:rsidP="001B1DBE">
            <w:pPr>
              <w:jc w:val="center"/>
              <w:rPr>
                <w:bCs/>
                <w:sz w:val="24"/>
                <w:szCs w:val="24"/>
              </w:rPr>
            </w:pPr>
            <w:r w:rsidRPr="001B1DBE">
              <w:rPr>
                <w:bCs/>
                <w:sz w:val="24"/>
                <w:szCs w:val="24"/>
              </w:rPr>
              <w:t>2</w:t>
            </w:r>
          </w:p>
        </w:tc>
      </w:tr>
      <w:tr w:rsidR="006871FF" w:rsidRPr="001B1DBE" w14:paraId="00774CD5" w14:textId="77777777" w:rsidTr="00687A6E">
        <w:tc>
          <w:tcPr>
            <w:tcW w:w="958" w:type="dxa"/>
            <w:vMerge/>
            <w:tcBorders>
              <w:left w:val="single" w:sz="4" w:space="0" w:color="auto"/>
              <w:right w:val="single" w:sz="4" w:space="0" w:color="auto"/>
            </w:tcBorders>
          </w:tcPr>
          <w:p w14:paraId="1DF02F90"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225D70AB"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5B8234A" w14:textId="77777777" w:rsidR="006871FF" w:rsidRPr="001B1DBE" w:rsidRDefault="006871FF" w:rsidP="001B1DBE">
            <w:pPr>
              <w:rPr>
                <w:bCs/>
                <w:sz w:val="24"/>
                <w:szCs w:val="24"/>
              </w:rPr>
            </w:pPr>
            <w:r w:rsidRPr="001B1DBE">
              <w:rPr>
                <w:bCs/>
                <w:sz w:val="24"/>
                <w:szCs w:val="24"/>
              </w:rPr>
              <w:t>Финансовый рынок</w:t>
            </w:r>
          </w:p>
        </w:tc>
        <w:tc>
          <w:tcPr>
            <w:tcW w:w="992" w:type="dxa"/>
            <w:tcBorders>
              <w:top w:val="single" w:sz="4" w:space="0" w:color="auto"/>
              <w:left w:val="single" w:sz="4" w:space="0" w:color="auto"/>
              <w:bottom w:val="single" w:sz="4" w:space="0" w:color="auto"/>
              <w:right w:val="single" w:sz="4" w:space="0" w:color="auto"/>
            </w:tcBorders>
          </w:tcPr>
          <w:p w14:paraId="342EBF8D" w14:textId="77777777" w:rsidR="006871FF" w:rsidRPr="001B1DBE" w:rsidRDefault="00AD46E4" w:rsidP="001B1DBE">
            <w:pPr>
              <w:jc w:val="center"/>
              <w:rPr>
                <w:bCs/>
                <w:sz w:val="24"/>
                <w:szCs w:val="24"/>
              </w:rPr>
            </w:pPr>
            <w:r w:rsidRPr="001B1DBE">
              <w:rPr>
                <w:bCs/>
                <w:sz w:val="24"/>
                <w:szCs w:val="24"/>
              </w:rPr>
              <w:t>2</w:t>
            </w:r>
          </w:p>
        </w:tc>
      </w:tr>
      <w:tr w:rsidR="006871FF" w:rsidRPr="001B1DBE" w14:paraId="2C93CA64" w14:textId="77777777" w:rsidTr="00687A6E">
        <w:tc>
          <w:tcPr>
            <w:tcW w:w="958" w:type="dxa"/>
            <w:vMerge/>
            <w:tcBorders>
              <w:left w:val="single" w:sz="4" w:space="0" w:color="auto"/>
              <w:right w:val="single" w:sz="4" w:space="0" w:color="auto"/>
            </w:tcBorders>
          </w:tcPr>
          <w:p w14:paraId="7BCB3B3A"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3EAC1496"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A9E8EE3" w14:textId="77777777" w:rsidR="006871FF" w:rsidRPr="001B1DBE" w:rsidRDefault="006871FF" w:rsidP="001B1DBE">
            <w:pPr>
              <w:rPr>
                <w:bCs/>
                <w:sz w:val="24"/>
                <w:szCs w:val="24"/>
              </w:rPr>
            </w:pPr>
            <w:r w:rsidRPr="001B1DBE">
              <w:rPr>
                <w:bCs/>
                <w:sz w:val="24"/>
                <w:szCs w:val="24"/>
              </w:rPr>
              <w:t>Экономика и государство</w:t>
            </w:r>
          </w:p>
        </w:tc>
        <w:tc>
          <w:tcPr>
            <w:tcW w:w="992" w:type="dxa"/>
            <w:tcBorders>
              <w:top w:val="single" w:sz="4" w:space="0" w:color="auto"/>
              <w:left w:val="single" w:sz="4" w:space="0" w:color="auto"/>
              <w:bottom w:val="single" w:sz="4" w:space="0" w:color="auto"/>
              <w:right w:val="single" w:sz="4" w:space="0" w:color="auto"/>
            </w:tcBorders>
          </w:tcPr>
          <w:p w14:paraId="5FDC96D8" w14:textId="77777777" w:rsidR="006871FF" w:rsidRPr="001B1DBE" w:rsidRDefault="00AD46E4" w:rsidP="001B1DBE">
            <w:pPr>
              <w:jc w:val="center"/>
              <w:rPr>
                <w:bCs/>
                <w:sz w:val="24"/>
                <w:szCs w:val="24"/>
              </w:rPr>
            </w:pPr>
            <w:r w:rsidRPr="001B1DBE">
              <w:rPr>
                <w:bCs/>
                <w:sz w:val="24"/>
                <w:szCs w:val="24"/>
              </w:rPr>
              <w:t>2</w:t>
            </w:r>
          </w:p>
        </w:tc>
      </w:tr>
      <w:tr w:rsidR="006871FF" w:rsidRPr="001B1DBE" w14:paraId="5FBDCB11" w14:textId="77777777" w:rsidTr="00687A6E">
        <w:tc>
          <w:tcPr>
            <w:tcW w:w="958" w:type="dxa"/>
            <w:vMerge/>
            <w:tcBorders>
              <w:left w:val="single" w:sz="4" w:space="0" w:color="auto"/>
              <w:right w:val="single" w:sz="4" w:space="0" w:color="auto"/>
            </w:tcBorders>
          </w:tcPr>
          <w:p w14:paraId="3CC823B6"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650EDE99"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67E797D" w14:textId="77777777" w:rsidR="006871FF" w:rsidRPr="001B1DBE" w:rsidRDefault="006871FF" w:rsidP="001B1DBE">
            <w:pPr>
              <w:rPr>
                <w:bCs/>
                <w:sz w:val="24"/>
                <w:szCs w:val="24"/>
              </w:rPr>
            </w:pPr>
            <w:r w:rsidRPr="001B1DBE">
              <w:rPr>
                <w:bCs/>
                <w:sz w:val="24"/>
                <w:szCs w:val="24"/>
              </w:rPr>
              <w:t>Финансовая политика государства</w:t>
            </w:r>
          </w:p>
        </w:tc>
        <w:tc>
          <w:tcPr>
            <w:tcW w:w="992" w:type="dxa"/>
            <w:tcBorders>
              <w:top w:val="single" w:sz="4" w:space="0" w:color="auto"/>
              <w:left w:val="single" w:sz="4" w:space="0" w:color="auto"/>
              <w:bottom w:val="single" w:sz="4" w:space="0" w:color="auto"/>
              <w:right w:val="single" w:sz="4" w:space="0" w:color="auto"/>
            </w:tcBorders>
          </w:tcPr>
          <w:p w14:paraId="3D076516" w14:textId="77777777" w:rsidR="006871FF" w:rsidRPr="001B1DBE" w:rsidRDefault="00AD46E4" w:rsidP="001B1DBE">
            <w:pPr>
              <w:jc w:val="center"/>
              <w:rPr>
                <w:bCs/>
                <w:sz w:val="24"/>
                <w:szCs w:val="24"/>
              </w:rPr>
            </w:pPr>
            <w:r w:rsidRPr="001B1DBE">
              <w:rPr>
                <w:bCs/>
                <w:sz w:val="24"/>
                <w:szCs w:val="24"/>
              </w:rPr>
              <w:t>2</w:t>
            </w:r>
          </w:p>
        </w:tc>
      </w:tr>
      <w:tr w:rsidR="006871FF" w:rsidRPr="001B1DBE" w14:paraId="1CF21BC2" w14:textId="77777777" w:rsidTr="00687A6E">
        <w:tc>
          <w:tcPr>
            <w:tcW w:w="958" w:type="dxa"/>
            <w:vMerge/>
            <w:tcBorders>
              <w:left w:val="single" w:sz="4" w:space="0" w:color="auto"/>
              <w:right w:val="single" w:sz="4" w:space="0" w:color="auto"/>
            </w:tcBorders>
          </w:tcPr>
          <w:p w14:paraId="0F242F5C"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7A398A46"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C7AA5EE" w14:textId="77777777" w:rsidR="006871FF" w:rsidRPr="001B1DBE" w:rsidRDefault="006871FF" w:rsidP="001B1DBE">
            <w:pPr>
              <w:rPr>
                <w:bCs/>
                <w:sz w:val="24"/>
                <w:szCs w:val="24"/>
              </w:rPr>
            </w:pPr>
            <w:r w:rsidRPr="001B1DBE">
              <w:rPr>
                <w:bCs/>
                <w:sz w:val="24"/>
                <w:szCs w:val="24"/>
              </w:rPr>
              <w:t>Занятость и безработица</w:t>
            </w:r>
          </w:p>
        </w:tc>
        <w:tc>
          <w:tcPr>
            <w:tcW w:w="992" w:type="dxa"/>
            <w:tcBorders>
              <w:top w:val="single" w:sz="4" w:space="0" w:color="auto"/>
              <w:left w:val="single" w:sz="4" w:space="0" w:color="auto"/>
              <w:bottom w:val="single" w:sz="4" w:space="0" w:color="auto"/>
              <w:right w:val="single" w:sz="4" w:space="0" w:color="auto"/>
            </w:tcBorders>
          </w:tcPr>
          <w:p w14:paraId="583C50BC" w14:textId="77777777" w:rsidR="006871FF" w:rsidRPr="001B1DBE" w:rsidRDefault="00AD46E4" w:rsidP="001B1DBE">
            <w:pPr>
              <w:jc w:val="center"/>
              <w:rPr>
                <w:bCs/>
                <w:sz w:val="24"/>
                <w:szCs w:val="24"/>
              </w:rPr>
            </w:pPr>
            <w:r w:rsidRPr="001B1DBE">
              <w:rPr>
                <w:bCs/>
                <w:sz w:val="24"/>
                <w:szCs w:val="24"/>
              </w:rPr>
              <w:t>2</w:t>
            </w:r>
          </w:p>
        </w:tc>
      </w:tr>
      <w:tr w:rsidR="006871FF" w:rsidRPr="001B1DBE" w14:paraId="167BC165" w14:textId="77777777" w:rsidTr="00687A6E">
        <w:tc>
          <w:tcPr>
            <w:tcW w:w="958" w:type="dxa"/>
            <w:vMerge/>
            <w:tcBorders>
              <w:left w:val="single" w:sz="4" w:space="0" w:color="auto"/>
              <w:right w:val="single" w:sz="4" w:space="0" w:color="auto"/>
            </w:tcBorders>
          </w:tcPr>
          <w:p w14:paraId="0F1FA4B1"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4BFDCB27"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6267817D" w14:textId="77777777" w:rsidR="006871FF" w:rsidRPr="001B1DBE" w:rsidRDefault="006871FF" w:rsidP="001B1DBE">
            <w:pPr>
              <w:rPr>
                <w:bCs/>
                <w:sz w:val="24"/>
                <w:szCs w:val="24"/>
              </w:rPr>
            </w:pPr>
            <w:r w:rsidRPr="001B1DBE">
              <w:rPr>
                <w:bCs/>
                <w:sz w:val="24"/>
                <w:szCs w:val="24"/>
              </w:rPr>
              <w:t>Мировая экономика</w:t>
            </w:r>
          </w:p>
        </w:tc>
        <w:tc>
          <w:tcPr>
            <w:tcW w:w="992" w:type="dxa"/>
            <w:tcBorders>
              <w:top w:val="single" w:sz="4" w:space="0" w:color="auto"/>
              <w:left w:val="single" w:sz="4" w:space="0" w:color="auto"/>
              <w:bottom w:val="single" w:sz="4" w:space="0" w:color="auto"/>
              <w:right w:val="single" w:sz="4" w:space="0" w:color="auto"/>
            </w:tcBorders>
          </w:tcPr>
          <w:p w14:paraId="37DF8EF3" w14:textId="77777777" w:rsidR="006871FF" w:rsidRPr="001B1DBE" w:rsidRDefault="00AD46E4" w:rsidP="001B1DBE">
            <w:pPr>
              <w:jc w:val="center"/>
              <w:rPr>
                <w:bCs/>
                <w:sz w:val="24"/>
                <w:szCs w:val="24"/>
              </w:rPr>
            </w:pPr>
            <w:r w:rsidRPr="001B1DBE">
              <w:rPr>
                <w:bCs/>
                <w:sz w:val="24"/>
                <w:szCs w:val="24"/>
              </w:rPr>
              <w:t>2</w:t>
            </w:r>
          </w:p>
        </w:tc>
      </w:tr>
      <w:tr w:rsidR="006871FF" w:rsidRPr="001B1DBE" w14:paraId="2CC4ABBB" w14:textId="77777777" w:rsidTr="00687A6E">
        <w:tc>
          <w:tcPr>
            <w:tcW w:w="958" w:type="dxa"/>
            <w:vMerge/>
            <w:tcBorders>
              <w:left w:val="single" w:sz="4" w:space="0" w:color="auto"/>
              <w:right w:val="single" w:sz="4" w:space="0" w:color="auto"/>
            </w:tcBorders>
          </w:tcPr>
          <w:p w14:paraId="24B6ED40"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18B87483"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775A8B45" w14:textId="77777777" w:rsidR="006871FF" w:rsidRPr="001B1DBE" w:rsidRDefault="006871FF" w:rsidP="001B1DBE">
            <w:pPr>
              <w:rPr>
                <w:bCs/>
                <w:sz w:val="24"/>
                <w:szCs w:val="24"/>
              </w:rPr>
            </w:pPr>
            <w:r w:rsidRPr="001B1DBE">
              <w:rPr>
                <w:bCs/>
                <w:sz w:val="24"/>
                <w:szCs w:val="24"/>
              </w:rPr>
              <w:t>Экономическая культура</w:t>
            </w:r>
          </w:p>
        </w:tc>
        <w:tc>
          <w:tcPr>
            <w:tcW w:w="992" w:type="dxa"/>
            <w:tcBorders>
              <w:top w:val="single" w:sz="4" w:space="0" w:color="auto"/>
              <w:left w:val="single" w:sz="4" w:space="0" w:color="auto"/>
              <w:bottom w:val="single" w:sz="4" w:space="0" w:color="auto"/>
              <w:right w:val="single" w:sz="4" w:space="0" w:color="auto"/>
            </w:tcBorders>
          </w:tcPr>
          <w:p w14:paraId="679DD36B" w14:textId="77777777" w:rsidR="006871FF" w:rsidRPr="001B1DBE" w:rsidRDefault="00AD46E4" w:rsidP="001B1DBE">
            <w:pPr>
              <w:jc w:val="center"/>
              <w:rPr>
                <w:bCs/>
                <w:sz w:val="24"/>
                <w:szCs w:val="24"/>
              </w:rPr>
            </w:pPr>
            <w:r w:rsidRPr="001B1DBE">
              <w:rPr>
                <w:bCs/>
                <w:sz w:val="24"/>
                <w:szCs w:val="24"/>
              </w:rPr>
              <w:t>2</w:t>
            </w:r>
          </w:p>
        </w:tc>
      </w:tr>
      <w:tr w:rsidR="006871FF" w:rsidRPr="001B1DBE" w14:paraId="71CFF4EC" w14:textId="77777777" w:rsidTr="00687A6E">
        <w:tc>
          <w:tcPr>
            <w:tcW w:w="958" w:type="dxa"/>
            <w:vMerge/>
            <w:tcBorders>
              <w:left w:val="single" w:sz="4" w:space="0" w:color="auto"/>
              <w:bottom w:val="single" w:sz="4" w:space="0" w:color="auto"/>
              <w:right w:val="single" w:sz="4" w:space="0" w:color="auto"/>
            </w:tcBorders>
          </w:tcPr>
          <w:p w14:paraId="0FFCE214" w14:textId="77777777" w:rsidR="006871FF" w:rsidRPr="001B1DBE" w:rsidRDefault="006871FF" w:rsidP="001B1DBE">
            <w:pPr>
              <w:pStyle w:val="Default"/>
              <w:jc w:val="center"/>
              <w:rPr>
                <w:b/>
                <w:bCs/>
              </w:rPr>
            </w:pPr>
          </w:p>
        </w:tc>
        <w:tc>
          <w:tcPr>
            <w:tcW w:w="2267" w:type="dxa"/>
            <w:vMerge/>
            <w:tcBorders>
              <w:left w:val="single" w:sz="4" w:space="0" w:color="auto"/>
              <w:bottom w:val="single" w:sz="4" w:space="0" w:color="auto"/>
              <w:right w:val="single" w:sz="4" w:space="0" w:color="auto"/>
            </w:tcBorders>
          </w:tcPr>
          <w:p w14:paraId="7379D521"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232EE7F6" w14:textId="54E5C999" w:rsidR="006871FF" w:rsidRPr="001B1DBE" w:rsidRDefault="006871FF" w:rsidP="009B7C6A">
            <w:pPr>
              <w:rPr>
                <w:bCs/>
                <w:sz w:val="24"/>
                <w:szCs w:val="24"/>
              </w:rPr>
            </w:pPr>
            <w:r w:rsidRPr="001B1DBE">
              <w:rPr>
                <w:bCs/>
                <w:sz w:val="24"/>
                <w:szCs w:val="24"/>
              </w:rPr>
              <w:t>Повторительно-обобщающий урок по разделу: «Экономическая жизнь общества»</w:t>
            </w:r>
          </w:p>
        </w:tc>
        <w:tc>
          <w:tcPr>
            <w:tcW w:w="992" w:type="dxa"/>
            <w:tcBorders>
              <w:top w:val="single" w:sz="4" w:space="0" w:color="auto"/>
              <w:left w:val="single" w:sz="4" w:space="0" w:color="auto"/>
              <w:bottom w:val="single" w:sz="4" w:space="0" w:color="auto"/>
              <w:right w:val="single" w:sz="4" w:space="0" w:color="auto"/>
            </w:tcBorders>
          </w:tcPr>
          <w:p w14:paraId="598581C3" w14:textId="77777777" w:rsidR="006871FF" w:rsidRPr="001B1DBE" w:rsidRDefault="00AD46E4" w:rsidP="001B1DBE">
            <w:pPr>
              <w:jc w:val="center"/>
              <w:rPr>
                <w:bCs/>
                <w:sz w:val="24"/>
                <w:szCs w:val="24"/>
              </w:rPr>
            </w:pPr>
            <w:r w:rsidRPr="001B1DBE">
              <w:rPr>
                <w:bCs/>
                <w:sz w:val="24"/>
                <w:szCs w:val="24"/>
              </w:rPr>
              <w:t>2</w:t>
            </w:r>
          </w:p>
        </w:tc>
      </w:tr>
      <w:tr w:rsidR="006871FF" w:rsidRPr="001B1DBE" w14:paraId="511AEC8A" w14:textId="77777777" w:rsidTr="00492531">
        <w:tc>
          <w:tcPr>
            <w:tcW w:w="958" w:type="dxa"/>
            <w:vMerge w:val="restart"/>
            <w:tcBorders>
              <w:top w:val="single" w:sz="4" w:space="0" w:color="auto"/>
              <w:left w:val="single" w:sz="4" w:space="0" w:color="auto"/>
              <w:right w:val="single" w:sz="4" w:space="0" w:color="auto"/>
            </w:tcBorders>
          </w:tcPr>
          <w:p w14:paraId="51F3EED4" w14:textId="77777777" w:rsidR="006871FF" w:rsidRPr="001B1DBE" w:rsidRDefault="006871FF" w:rsidP="001B1DBE">
            <w:pPr>
              <w:pStyle w:val="Default"/>
              <w:jc w:val="center"/>
              <w:rPr>
                <w:b/>
                <w:bCs/>
              </w:rPr>
            </w:pPr>
            <w:r w:rsidRPr="001B1DBE">
              <w:rPr>
                <w:b/>
                <w:bCs/>
              </w:rPr>
              <w:t>2</w:t>
            </w:r>
          </w:p>
        </w:tc>
        <w:tc>
          <w:tcPr>
            <w:tcW w:w="2267" w:type="dxa"/>
            <w:vMerge w:val="restart"/>
            <w:tcBorders>
              <w:top w:val="single" w:sz="4" w:space="0" w:color="auto"/>
              <w:left w:val="single" w:sz="4" w:space="0" w:color="auto"/>
              <w:right w:val="single" w:sz="4" w:space="0" w:color="auto"/>
            </w:tcBorders>
          </w:tcPr>
          <w:p w14:paraId="161E26D7" w14:textId="77777777" w:rsidR="006871FF" w:rsidRPr="001B1DBE" w:rsidRDefault="006871FF" w:rsidP="001B1DBE">
            <w:pPr>
              <w:pStyle w:val="Default"/>
              <w:rPr>
                <w:b/>
                <w:bCs/>
                <w:color w:val="auto"/>
              </w:rPr>
            </w:pPr>
            <w:r w:rsidRPr="001B1DBE">
              <w:rPr>
                <w:b/>
                <w:bCs/>
                <w:color w:val="auto"/>
              </w:rPr>
              <w:t>Социальная сфера</w:t>
            </w:r>
          </w:p>
        </w:tc>
        <w:tc>
          <w:tcPr>
            <w:tcW w:w="5668" w:type="dxa"/>
            <w:tcBorders>
              <w:top w:val="single" w:sz="4" w:space="0" w:color="auto"/>
              <w:left w:val="single" w:sz="4" w:space="0" w:color="auto"/>
              <w:bottom w:val="single" w:sz="4" w:space="0" w:color="auto"/>
              <w:right w:val="single" w:sz="4" w:space="0" w:color="auto"/>
            </w:tcBorders>
          </w:tcPr>
          <w:p w14:paraId="1DC4C832" w14:textId="77777777" w:rsidR="006871FF" w:rsidRPr="001B1DBE" w:rsidRDefault="006871FF" w:rsidP="001B1DBE">
            <w:pPr>
              <w:rPr>
                <w:bCs/>
                <w:sz w:val="24"/>
                <w:szCs w:val="24"/>
              </w:rPr>
            </w:pPr>
            <w:r w:rsidRPr="001B1DBE">
              <w:rPr>
                <w:bCs/>
                <w:sz w:val="24"/>
                <w:szCs w:val="24"/>
              </w:rPr>
              <w:t>Социальная структура общества</w:t>
            </w:r>
          </w:p>
        </w:tc>
        <w:tc>
          <w:tcPr>
            <w:tcW w:w="992" w:type="dxa"/>
            <w:tcBorders>
              <w:top w:val="single" w:sz="4" w:space="0" w:color="auto"/>
              <w:left w:val="single" w:sz="4" w:space="0" w:color="auto"/>
              <w:bottom w:val="single" w:sz="4" w:space="0" w:color="auto"/>
              <w:right w:val="single" w:sz="4" w:space="0" w:color="auto"/>
            </w:tcBorders>
          </w:tcPr>
          <w:p w14:paraId="2140E196" w14:textId="77777777" w:rsidR="006871FF" w:rsidRPr="001B1DBE" w:rsidRDefault="00AD46E4" w:rsidP="001B1DBE">
            <w:pPr>
              <w:jc w:val="center"/>
              <w:rPr>
                <w:bCs/>
                <w:sz w:val="24"/>
                <w:szCs w:val="24"/>
              </w:rPr>
            </w:pPr>
            <w:r w:rsidRPr="001B1DBE">
              <w:rPr>
                <w:bCs/>
                <w:sz w:val="24"/>
                <w:szCs w:val="24"/>
              </w:rPr>
              <w:t>2</w:t>
            </w:r>
          </w:p>
        </w:tc>
      </w:tr>
      <w:tr w:rsidR="006871FF" w:rsidRPr="001B1DBE" w14:paraId="54C919A3" w14:textId="77777777" w:rsidTr="00492531">
        <w:tc>
          <w:tcPr>
            <w:tcW w:w="958" w:type="dxa"/>
            <w:vMerge/>
            <w:tcBorders>
              <w:left w:val="single" w:sz="4" w:space="0" w:color="auto"/>
              <w:right w:val="single" w:sz="4" w:space="0" w:color="auto"/>
            </w:tcBorders>
          </w:tcPr>
          <w:p w14:paraId="10F15B0E"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163ED14D"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2F026B5" w14:textId="77777777" w:rsidR="006871FF" w:rsidRPr="001B1DBE" w:rsidRDefault="006871FF" w:rsidP="001B1DBE">
            <w:pPr>
              <w:rPr>
                <w:bCs/>
                <w:sz w:val="24"/>
                <w:szCs w:val="24"/>
              </w:rPr>
            </w:pPr>
            <w:r w:rsidRPr="001B1DBE">
              <w:rPr>
                <w:bCs/>
                <w:sz w:val="24"/>
                <w:szCs w:val="24"/>
              </w:rPr>
              <w:t>Социальные нормы и отклоняющееся поведение</w:t>
            </w:r>
          </w:p>
        </w:tc>
        <w:tc>
          <w:tcPr>
            <w:tcW w:w="992" w:type="dxa"/>
            <w:tcBorders>
              <w:top w:val="single" w:sz="4" w:space="0" w:color="auto"/>
              <w:left w:val="single" w:sz="4" w:space="0" w:color="auto"/>
              <w:bottom w:val="single" w:sz="4" w:space="0" w:color="auto"/>
              <w:right w:val="single" w:sz="4" w:space="0" w:color="auto"/>
            </w:tcBorders>
          </w:tcPr>
          <w:p w14:paraId="520995EA" w14:textId="77777777" w:rsidR="006871FF" w:rsidRPr="001B1DBE" w:rsidRDefault="00AD46E4" w:rsidP="001B1DBE">
            <w:pPr>
              <w:jc w:val="center"/>
              <w:rPr>
                <w:bCs/>
                <w:sz w:val="24"/>
                <w:szCs w:val="24"/>
              </w:rPr>
            </w:pPr>
            <w:r w:rsidRPr="001B1DBE">
              <w:rPr>
                <w:bCs/>
                <w:sz w:val="24"/>
                <w:szCs w:val="24"/>
              </w:rPr>
              <w:t>2</w:t>
            </w:r>
          </w:p>
        </w:tc>
      </w:tr>
      <w:tr w:rsidR="006871FF" w:rsidRPr="001B1DBE" w14:paraId="230FA5F8" w14:textId="77777777" w:rsidTr="00492531">
        <w:tc>
          <w:tcPr>
            <w:tcW w:w="958" w:type="dxa"/>
            <w:vMerge/>
            <w:tcBorders>
              <w:left w:val="single" w:sz="4" w:space="0" w:color="auto"/>
              <w:right w:val="single" w:sz="4" w:space="0" w:color="auto"/>
            </w:tcBorders>
          </w:tcPr>
          <w:p w14:paraId="41E954B6"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2F63A36F"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C81A095" w14:textId="77777777" w:rsidR="006871FF" w:rsidRPr="001B1DBE" w:rsidRDefault="006871FF" w:rsidP="001B1DBE">
            <w:pPr>
              <w:rPr>
                <w:bCs/>
                <w:sz w:val="24"/>
                <w:szCs w:val="24"/>
              </w:rPr>
            </w:pPr>
            <w:r w:rsidRPr="001B1DBE">
              <w:rPr>
                <w:bCs/>
                <w:sz w:val="24"/>
                <w:szCs w:val="24"/>
              </w:rPr>
              <w:t>Нации и межнациональные отношения</w:t>
            </w:r>
          </w:p>
        </w:tc>
        <w:tc>
          <w:tcPr>
            <w:tcW w:w="992" w:type="dxa"/>
            <w:tcBorders>
              <w:top w:val="single" w:sz="4" w:space="0" w:color="auto"/>
              <w:left w:val="single" w:sz="4" w:space="0" w:color="auto"/>
              <w:bottom w:val="single" w:sz="4" w:space="0" w:color="auto"/>
              <w:right w:val="single" w:sz="4" w:space="0" w:color="auto"/>
            </w:tcBorders>
          </w:tcPr>
          <w:p w14:paraId="33FA4401" w14:textId="77777777" w:rsidR="006871FF" w:rsidRPr="001B1DBE" w:rsidRDefault="00AD46E4" w:rsidP="001B1DBE">
            <w:pPr>
              <w:jc w:val="center"/>
              <w:rPr>
                <w:bCs/>
                <w:sz w:val="24"/>
                <w:szCs w:val="24"/>
              </w:rPr>
            </w:pPr>
            <w:r w:rsidRPr="001B1DBE">
              <w:rPr>
                <w:bCs/>
                <w:sz w:val="24"/>
                <w:szCs w:val="24"/>
              </w:rPr>
              <w:t>2</w:t>
            </w:r>
          </w:p>
        </w:tc>
      </w:tr>
      <w:tr w:rsidR="006871FF" w:rsidRPr="001B1DBE" w14:paraId="4EAE50EC" w14:textId="77777777" w:rsidTr="00492531">
        <w:tc>
          <w:tcPr>
            <w:tcW w:w="958" w:type="dxa"/>
            <w:vMerge/>
            <w:tcBorders>
              <w:left w:val="single" w:sz="4" w:space="0" w:color="auto"/>
              <w:right w:val="single" w:sz="4" w:space="0" w:color="auto"/>
            </w:tcBorders>
          </w:tcPr>
          <w:p w14:paraId="2A5ED923"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13BCD67B"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E7CDA17" w14:textId="77777777" w:rsidR="006871FF" w:rsidRPr="001B1DBE" w:rsidRDefault="006871FF" w:rsidP="001B1DBE">
            <w:pPr>
              <w:rPr>
                <w:bCs/>
                <w:sz w:val="24"/>
                <w:szCs w:val="24"/>
              </w:rPr>
            </w:pPr>
            <w:r w:rsidRPr="001B1DBE">
              <w:rPr>
                <w:bCs/>
                <w:sz w:val="24"/>
                <w:szCs w:val="24"/>
              </w:rPr>
              <w:t>Семья и брак</w:t>
            </w:r>
          </w:p>
        </w:tc>
        <w:tc>
          <w:tcPr>
            <w:tcW w:w="992" w:type="dxa"/>
            <w:tcBorders>
              <w:top w:val="single" w:sz="4" w:space="0" w:color="auto"/>
              <w:left w:val="single" w:sz="4" w:space="0" w:color="auto"/>
              <w:bottom w:val="single" w:sz="4" w:space="0" w:color="auto"/>
              <w:right w:val="single" w:sz="4" w:space="0" w:color="auto"/>
            </w:tcBorders>
          </w:tcPr>
          <w:p w14:paraId="26C7810B" w14:textId="77777777" w:rsidR="006871FF" w:rsidRPr="001B1DBE" w:rsidRDefault="00AD46E4" w:rsidP="001B1DBE">
            <w:pPr>
              <w:jc w:val="center"/>
              <w:rPr>
                <w:bCs/>
                <w:sz w:val="24"/>
                <w:szCs w:val="24"/>
              </w:rPr>
            </w:pPr>
            <w:r w:rsidRPr="001B1DBE">
              <w:rPr>
                <w:bCs/>
                <w:sz w:val="24"/>
                <w:szCs w:val="24"/>
              </w:rPr>
              <w:t>2</w:t>
            </w:r>
          </w:p>
        </w:tc>
      </w:tr>
      <w:tr w:rsidR="006871FF" w:rsidRPr="001B1DBE" w14:paraId="38E58100" w14:textId="77777777" w:rsidTr="00037AF9">
        <w:tc>
          <w:tcPr>
            <w:tcW w:w="958" w:type="dxa"/>
            <w:vMerge/>
            <w:tcBorders>
              <w:left w:val="single" w:sz="4" w:space="0" w:color="auto"/>
              <w:right w:val="single" w:sz="4" w:space="0" w:color="auto"/>
            </w:tcBorders>
          </w:tcPr>
          <w:p w14:paraId="106343FB"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4B33AA48"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8186B8B" w14:textId="2979DDD7" w:rsidR="006871FF" w:rsidRPr="001B1DBE" w:rsidRDefault="006871FF" w:rsidP="001B1DBE">
            <w:pPr>
              <w:rPr>
                <w:bCs/>
                <w:sz w:val="24"/>
                <w:szCs w:val="24"/>
              </w:rPr>
            </w:pPr>
            <w:r w:rsidRPr="001B1DBE">
              <w:rPr>
                <w:bCs/>
                <w:sz w:val="24"/>
                <w:szCs w:val="24"/>
              </w:rPr>
              <w:t xml:space="preserve">Гендер </w:t>
            </w:r>
            <w:r w:rsidR="009B7C6A">
              <w:rPr>
                <w:bCs/>
                <w:sz w:val="24"/>
                <w:szCs w:val="24"/>
              </w:rPr>
              <w:t>–</w:t>
            </w:r>
            <w:r w:rsidRPr="001B1DBE">
              <w:rPr>
                <w:bCs/>
                <w:sz w:val="24"/>
                <w:szCs w:val="24"/>
              </w:rPr>
              <w:t xml:space="preserve"> социальный пол</w:t>
            </w:r>
          </w:p>
        </w:tc>
        <w:tc>
          <w:tcPr>
            <w:tcW w:w="992" w:type="dxa"/>
            <w:tcBorders>
              <w:top w:val="single" w:sz="4" w:space="0" w:color="auto"/>
              <w:left w:val="single" w:sz="4" w:space="0" w:color="auto"/>
              <w:bottom w:val="single" w:sz="4" w:space="0" w:color="auto"/>
              <w:right w:val="single" w:sz="4" w:space="0" w:color="auto"/>
            </w:tcBorders>
          </w:tcPr>
          <w:p w14:paraId="7BE26FBC" w14:textId="77777777" w:rsidR="006871FF" w:rsidRPr="001B1DBE" w:rsidRDefault="00AD46E4" w:rsidP="001B1DBE">
            <w:pPr>
              <w:jc w:val="center"/>
              <w:rPr>
                <w:bCs/>
                <w:sz w:val="24"/>
                <w:szCs w:val="24"/>
              </w:rPr>
            </w:pPr>
            <w:r w:rsidRPr="001B1DBE">
              <w:rPr>
                <w:bCs/>
                <w:sz w:val="24"/>
                <w:szCs w:val="24"/>
              </w:rPr>
              <w:t>2</w:t>
            </w:r>
          </w:p>
        </w:tc>
      </w:tr>
      <w:tr w:rsidR="006871FF" w:rsidRPr="001B1DBE" w14:paraId="6B131000" w14:textId="77777777" w:rsidTr="00037AF9">
        <w:tc>
          <w:tcPr>
            <w:tcW w:w="958" w:type="dxa"/>
            <w:vMerge/>
            <w:tcBorders>
              <w:left w:val="single" w:sz="4" w:space="0" w:color="auto"/>
              <w:right w:val="single" w:sz="4" w:space="0" w:color="auto"/>
            </w:tcBorders>
          </w:tcPr>
          <w:p w14:paraId="5792A0A9"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2F2A4E0F"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501670D" w14:textId="77777777" w:rsidR="006871FF" w:rsidRPr="001B1DBE" w:rsidRDefault="006871FF" w:rsidP="001B1DBE">
            <w:pPr>
              <w:rPr>
                <w:bCs/>
                <w:sz w:val="24"/>
                <w:szCs w:val="24"/>
              </w:rPr>
            </w:pPr>
            <w:r w:rsidRPr="001B1DBE">
              <w:rPr>
                <w:bCs/>
                <w:sz w:val="24"/>
                <w:szCs w:val="24"/>
              </w:rPr>
              <w:t>Молодёжь в современном обществе</w:t>
            </w:r>
          </w:p>
        </w:tc>
        <w:tc>
          <w:tcPr>
            <w:tcW w:w="992" w:type="dxa"/>
            <w:tcBorders>
              <w:top w:val="single" w:sz="4" w:space="0" w:color="auto"/>
              <w:left w:val="single" w:sz="4" w:space="0" w:color="auto"/>
              <w:bottom w:val="single" w:sz="4" w:space="0" w:color="auto"/>
              <w:right w:val="single" w:sz="4" w:space="0" w:color="auto"/>
            </w:tcBorders>
          </w:tcPr>
          <w:p w14:paraId="21DB09C8" w14:textId="77777777" w:rsidR="006871FF" w:rsidRPr="001B1DBE" w:rsidRDefault="00AD46E4" w:rsidP="001B1DBE">
            <w:pPr>
              <w:jc w:val="center"/>
              <w:rPr>
                <w:bCs/>
                <w:sz w:val="24"/>
                <w:szCs w:val="24"/>
              </w:rPr>
            </w:pPr>
            <w:r w:rsidRPr="001B1DBE">
              <w:rPr>
                <w:bCs/>
                <w:sz w:val="24"/>
                <w:szCs w:val="24"/>
              </w:rPr>
              <w:t>2</w:t>
            </w:r>
          </w:p>
        </w:tc>
      </w:tr>
      <w:tr w:rsidR="006871FF" w:rsidRPr="001B1DBE" w14:paraId="6275F6B8" w14:textId="77777777" w:rsidTr="00037AF9">
        <w:tc>
          <w:tcPr>
            <w:tcW w:w="958" w:type="dxa"/>
            <w:vMerge/>
            <w:tcBorders>
              <w:left w:val="single" w:sz="4" w:space="0" w:color="auto"/>
              <w:right w:val="single" w:sz="4" w:space="0" w:color="auto"/>
            </w:tcBorders>
          </w:tcPr>
          <w:p w14:paraId="5559C1BD" w14:textId="77777777" w:rsidR="006871FF" w:rsidRPr="001B1DBE" w:rsidRDefault="006871FF" w:rsidP="001B1DBE">
            <w:pPr>
              <w:pStyle w:val="Default"/>
              <w:jc w:val="center"/>
              <w:rPr>
                <w:b/>
                <w:bCs/>
              </w:rPr>
            </w:pPr>
          </w:p>
        </w:tc>
        <w:tc>
          <w:tcPr>
            <w:tcW w:w="2267" w:type="dxa"/>
            <w:vMerge/>
            <w:tcBorders>
              <w:left w:val="single" w:sz="4" w:space="0" w:color="auto"/>
              <w:right w:val="single" w:sz="4" w:space="0" w:color="auto"/>
            </w:tcBorders>
          </w:tcPr>
          <w:p w14:paraId="6F6A65AB"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677496A" w14:textId="62CFBA28" w:rsidR="006871FF" w:rsidRPr="001B1DBE" w:rsidRDefault="006871FF" w:rsidP="009B7C6A">
            <w:pPr>
              <w:rPr>
                <w:bCs/>
                <w:sz w:val="24"/>
                <w:szCs w:val="24"/>
              </w:rPr>
            </w:pPr>
            <w:r w:rsidRPr="001B1DBE">
              <w:rPr>
                <w:bCs/>
                <w:sz w:val="24"/>
                <w:szCs w:val="24"/>
              </w:rPr>
              <w:t>Демографическая ситуация в современной</w:t>
            </w:r>
            <w:r w:rsidR="009B7C6A">
              <w:rPr>
                <w:bCs/>
                <w:sz w:val="24"/>
                <w:szCs w:val="24"/>
              </w:rPr>
              <w:t xml:space="preserve"> </w:t>
            </w:r>
            <w:r w:rsidRPr="001B1DBE">
              <w:rPr>
                <w:bCs/>
                <w:sz w:val="24"/>
                <w:szCs w:val="24"/>
              </w:rPr>
              <w:t>России</w:t>
            </w:r>
          </w:p>
        </w:tc>
        <w:tc>
          <w:tcPr>
            <w:tcW w:w="992" w:type="dxa"/>
            <w:tcBorders>
              <w:top w:val="single" w:sz="4" w:space="0" w:color="auto"/>
              <w:left w:val="single" w:sz="4" w:space="0" w:color="auto"/>
              <w:bottom w:val="single" w:sz="4" w:space="0" w:color="auto"/>
              <w:right w:val="single" w:sz="4" w:space="0" w:color="auto"/>
            </w:tcBorders>
          </w:tcPr>
          <w:p w14:paraId="79483714" w14:textId="77777777" w:rsidR="006871FF" w:rsidRPr="001B1DBE" w:rsidRDefault="00AD46E4" w:rsidP="001B1DBE">
            <w:pPr>
              <w:jc w:val="center"/>
              <w:rPr>
                <w:bCs/>
                <w:sz w:val="24"/>
                <w:szCs w:val="24"/>
              </w:rPr>
            </w:pPr>
            <w:r w:rsidRPr="001B1DBE">
              <w:rPr>
                <w:bCs/>
                <w:sz w:val="24"/>
                <w:szCs w:val="24"/>
              </w:rPr>
              <w:t>2</w:t>
            </w:r>
          </w:p>
        </w:tc>
      </w:tr>
      <w:tr w:rsidR="006871FF" w:rsidRPr="001B1DBE" w14:paraId="40BF9C04" w14:textId="77777777" w:rsidTr="00492531">
        <w:tc>
          <w:tcPr>
            <w:tcW w:w="958" w:type="dxa"/>
            <w:vMerge/>
            <w:tcBorders>
              <w:left w:val="single" w:sz="4" w:space="0" w:color="auto"/>
              <w:bottom w:val="single" w:sz="4" w:space="0" w:color="auto"/>
              <w:right w:val="single" w:sz="4" w:space="0" w:color="auto"/>
            </w:tcBorders>
          </w:tcPr>
          <w:p w14:paraId="6286E5CE" w14:textId="77777777" w:rsidR="006871FF" w:rsidRPr="001B1DBE" w:rsidRDefault="006871FF" w:rsidP="001B1DBE">
            <w:pPr>
              <w:pStyle w:val="Default"/>
              <w:jc w:val="center"/>
              <w:rPr>
                <w:b/>
                <w:bCs/>
              </w:rPr>
            </w:pPr>
          </w:p>
        </w:tc>
        <w:tc>
          <w:tcPr>
            <w:tcW w:w="2267" w:type="dxa"/>
            <w:vMerge/>
            <w:tcBorders>
              <w:left w:val="single" w:sz="4" w:space="0" w:color="auto"/>
              <w:bottom w:val="single" w:sz="4" w:space="0" w:color="auto"/>
              <w:right w:val="single" w:sz="4" w:space="0" w:color="auto"/>
            </w:tcBorders>
          </w:tcPr>
          <w:p w14:paraId="6C2AFE6D" w14:textId="77777777" w:rsidR="006871FF" w:rsidRPr="001B1DBE" w:rsidRDefault="006871FF"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86F9FB2" w14:textId="77777777" w:rsidR="006871FF" w:rsidRPr="001B1DBE" w:rsidRDefault="006871FF" w:rsidP="001B1DBE">
            <w:pPr>
              <w:rPr>
                <w:bCs/>
                <w:sz w:val="24"/>
                <w:szCs w:val="24"/>
              </w:rPr>
            </w:pPr>
            <w:r w:rsidRPr="001B1DBE">
              <w:rPr>
                <w:bCs/>
                <w:sz w:val="24"/>
                <w:szCs w:val="24"/>
              </w:rPr>
              <w:t>Повторительно-обобщающий урок по разделу: «Социальная сфера»</w:t>
            </w:r>
          </w:p>
        </w:tc>
        <w:tc>
          <w:tcPr>
            <w:tcW w:w="992" w:type="dxa"/>
            <w:tcBorders>
              <w:top w:val="single" w:sz="4" w:space="0" w:color="auto"/>
              <w:left w:val="single" w:sz="4" w:space="0" w:color="auto"/>
              <w:bottom w:val="single" w:sz="4" w:space="0" w:color="auto"/>
              <w:right w:val="single" w:sz="4" w:space="0" w:color="auto"/>
            </w:tcBorders>
          </w:tcPr>
          <w:p w14:paraId="7D4E527E" w14:textId="77777777" w:rsidR="006871FF" w:rsidRPr="001B1DBE" w:rsidRDefault="00AD46E4" w:rsidP="001B1DBE">
            <w:pPr>
              <w:jc w:val="center"/>
              <w:rPr>
                <w:bCs/>
                <w:sz w:val="24"/>
                <w:szCs w:val="24"/>
              </w:rPr>
            </w:pPr>
            <w:r w:rsidRPr="001B1DBE">
              <w:rPr>
                <w:bCs/>
                <w:sz w:val="24"/>
                <w:szCs w:val="24"/>
              </w:rPr>
              <w:t>2</w:t>
            </w:r>
          </w:p>
        </w:tc>
      </w:tr>
      <w:tr w:rsidR="00AD46E4" w:rsidRPr="001B1DBE" w14:paraId="3F31C71E" w14:textId="77777777" w:rsidTr="0063141D">
        <w:tc>
          <w:tcPr>
            <w:tcW w:w="958" w:type="dxa"/>
            <w:vMerge w:val="restart"/>
            <w:tcBorders>
              <w:top w:val="single" w:sz="4" w:space="0" w:color="auto"/>
              <w:left w:val="single" w:sz="4" w:space="0" w:color="auto"/>
              <w:right w:val="single" w:sz="4" w:space="0" w:color="auto"/>
            </w:tcBorders>
          </w:tcPr>
          <w:p w14:paraId="11D12331" w14:textId="77777777" w:rsidR="00AD46E4" w:rsidRPr="001B1DBE" w:rsidRDefault="00AD46E4" w:rsidP="001B1DBE">
            <w:pPr>
              <w:pStyle w:val="Default"/>
              <w:jc w:val="center"/>
              <w:rPr>
                <w:b/>
                <w:bCs/>
              </w:rPr>
            </w:pPr>
            <w:r w:rsidRPr="001B1DBE">
              <w:rPr>
                <w:b/>
                <w:bCs/>
              </w:rPr>
              <w:t>3</w:t>
            </w:r>
          </w:p>
        </w:tc>
        <w:tc>
          <w:tcPr>
            <w:tcW w:w="2267" w:type="dxa"/>
            <w:vMerge w:val="restart"/>
            <w:tcBorders>
              <w:top w:val="single" w:sz="4" w:space="0" w:color="auto"/>
              <w:left w:val="single" w:sz="4" w:space="0" w:color="auto"/>
              <w:right w:val="single" w:sz="4" w:space="0" w:color="auto"/>
            </w:tcBorders>
          </w:tcPr>
          <w:p w14:paraId="1F3FCB32" w14:textId="77777777" w:rsidR="00AD46E4" w:rsidRPr="001B1DBE" w:rsidRDefault="00AD46E4" w:rsidP="001B1DBE">
            <w:pPr>
              <w:pStyle w:val="Default"/>
              <w:rPr>
                <w:b/>
                <w:bCs/>
                <w:color w:val="auto"/>
              </w:rPr>
            </w:pPr>
            <w:r w:rsidRPr="001B1DBE">
              <w:rPr>
                <w:b/>
                <w:bCs/>
                <w:color w:val="auto"/>
              </w:rPr>
              <w:t>Политическая жизнь общества</w:t>
            </w:r>
          </w:p>
        </w:tc>
        <w:tc>
          <w:tcPr>
            <w:tcW w:w="5668" w:type="dxa"/>
            <w:tcBorders>
              <w:top w:val="single" w:sz="4" w:space="0" w:color="auto"/>
              <w:left w:val="single" w:sz="4" w:space="0" w:color="auto"/>
              <w:bottom w:val="single" w:sz="4" w:space="0" w:color="auto"/>
              <w:right w:val="single" w:sz="4" w:space="0" w:color="auto"/>
            </w:tcBorders>
          </w:tcPr>
          <w:p w14:paraId="6D630013" w14:textId="77777777" w:rsidR="00AD46E4" w:rsidRPr="001B1DBE" w:rsidRDefault="00AD46E4" w:rsidP="001B1DBE">
            <w:pPr>
              <w:rPr>
                <w:bCs/>
                <w:sz w:val="24"/>
                <w:szCs w:val="24"/>
              </w:rPr>
            </w:pPr>
            <w:r w:rsidRPr="001B1DBE">
              <w:rPr>
                <w:bCs/>
                <w:sz w:val="24"/>
                <w:szCs w:val="24"/>
              </w:rPr>
              <w:t>Политика и власть</w:t>
            </w:r>
          </w:p>
        </w:tc>
        <w:tc>
          <w:tcPr>
            <w:tcW w:w="992" w:type="dxa"/>
            <w:tcBorders>
              <w:top w:val="single" w:sz="4" w:space="0" w:color="auto"/>
              <w:left w:val="single" w:sz="4" w:space="0" w:color="auto"/>
              <w:bottom w:val="single" w:sz="4" w:space="0" w:color="auto"/>
              <w:right w:val="single" w:sz="4" w:space="0" w:color="auto"/>
            </w:tcBorders>
          </w:tcPr>
          <w:p w14:paraId="0A06BA9D" w14:textId="77777777" w:rsidR="00AD46E4" w:rsidRPr="001B1DBE" w:rsidRDefault="00AD46E4" w:rsidP="001B1DBE">
            <w:pPr>
              <w:jc w:val="center"/>
              <w:rPr>
                <w:bCs/>
                <w:sz w:val="24"/>
                <w:szCs w:val="24"/>
              </w:rPr>
            </w:pPr>
            <w:r w:rsidRPr="001B1DBE">
              <w:rPr>
                <w:bCs/>
                <w:sz w:val="24"/>
                <w:szCs w:val="24"/>
              </w:rPr>
              <w:t>2</w:t>
            </w:r>
          </w:p>
        </w:tc>
      </w:tr>
      <w:tr w:rsidR="00AD46E4" w:rsidRPr="001B1DBE" w14:paraId="463416E9" w14:textId="77777777" w:rsidTr="0063141D">
        <w:tc>
          <w:tcPr>
            <w:tcW w:w="958" w:type="dxa"/>
            <w:vMerge/>
            <w:tcBorders>
              <w:left w:val="single" w:sz="4" w:space="0" w:color="auto"/>
              <w:right w:val="single" w:sz="4" w:space="0" w:color="auto"/>
            </w:tcBorders>
          </w:tcPr>
          <w:p w14:paraId="73B09892"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58DA0E9A"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06F03A3" w14:textId="77777777" w:rsidR="00AD46E4" w:rsidRPr="001B1DBE" w:rsidRDefault="00AD46E4" w:rsidP="001B1DBE">
            <w:pPr>
              <w:rPr>
                <w:bCs/>
                <w:sz w:val="24"/>
                <w:szCs w:val="24"/>
              </w:rPr>
            </w:pPr>
            <w:r w:rsidRPr="001B1DBE">
              <w:rPr>
                <w:bCs/>
                <w:sz w:val="24"/>
                <w:szCs w:val="24"/>
              </w:rPr>
              <w:t>Политическая система</w:t>
            </w:r>
          </w:p>
        </w:tc>
        <w:tc>
          <w:tcPr>
            <w:tcW w:w="992" w:type="dxa"/>
            <w:tcBorders>
              <w:top w:val="single" w:sz="4" w:space="0" w:color="auto"/>
              <w:left w:val="single" w:sz="4" w:space="0" w:color="auto"/>
              <w:bottom w:val="single" w:sz="4" w:space="0" w:color="auto"/>
              <w:right w:val="single" w:sz="4" w:space="0" w:color="auto"/>
            </w:tcBorders>
          </w:tcPr>
          <w:p w14:paraId="7DEB47F2" w14:textId="77777777" w:rsidR="00AD46E4" w:rsidRPr="001B1DBE" w:rsidRDefault="00AD46E4" w:rsidP="001B1DBE">
            <w:pPr>
              <w:jc w:val="center"/>
              <w:rPr>
                <w:bCs/>
                <w:sz w:val="24"/>
                <w:szCs w:val="24"/>
              </w:rPr>
            </w:pPr>
            <w:r w:rsidRPr="001B1DBE">
              <w:rPr>
                <w:bCs/>
                <w:sz w:val="24"/>
                <w:szCs w:val="24"/>
              </w:rPr>
              <w:t>2</w:t>
            </w:r>
          </w:p>
        </w:tc>
      </w:tr>
      <w:tr w:rsidR="00AD46E4" w:rsidRPr="001B1DBE" w14:paraId="6B38016A" w14:textId="77777777" w:rsidTr="0063141D">
        <w:tc>
          <w:tcPr>
            <w:tcW w:w="958" w:type="dxa"/>
            <w:vMerge/>
            <w:tcBorders>
              <w:left w:val="single" w:sz="4" w:space="0" w:color="auto"/>
              <w:right w:val="single" w:sz="4" w:space="0" w:color="auto"/>
            </w:tcBorders>
          </w:tcPr>
          <w:p w14:paraId="575FB632"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0DDD75EE"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401F62B" w14:textId="77777777" w:rsidR="00AD46E4" w:rsidRPr="001B1DBE" w:rsidRDefault="00AD46E4" w:rsidP="001B1DBE">
            <w:pPr>
              <w:rPr>
                <w:bCs/>
                <w:sz w:val="24"/>
                <w:szCs w:val="24"/>
              </w:rPr>
            </w:pPr>
            <w:r w:rsidRPr="001B1DBE">
              <w:rPr>
                <w:bCs/>
                <w:sz w:val="24"/>
                <w:szCs w:val="24"/>
              </w:rPr>
              <w:t>Гражданское общество и правовое государство</w:t>
            </w:r>
          </w:p>
        </w:tc>
        <w:tc>
          <w:tcPr>
            <w:tcW w:w="992" w:type="dxa"/>
            <w:tcBorders>
              <w:top w:val="single" w:sz="4" w:space="0" w:color="auto"/>
              <w:left w:val="single" w:sz="4" w:space="0" w:color="auto"/>
              <w:bottom w:val="single" w:sz="4" w:space="0" w:color="auto"/>
              <w:right w:val="single" w:sz="4" w:space="0" w:color="auto"/>
            </w:tcBorders>
          </w:tcPr>
          <w:p w14:paraId="5A4D86C4" w14:textId="77777777" w:rsidR="00AD46E4" w:rsidRPr="001B1DBE" w:rsidRDefault="00AD46E4" w:rsidP="001B1DBE">
            <w:pPr>
              <w:jc w:val="center"/>
              <w:rPr>
                <w:bCs/>
                <w:sz w:val="24"/>
                <w:szCs w:val="24"/>
              </w:rPr>
            </w:pPr>
            <w:r w:rsidRPr="001B1DBE">
              <w:rPr>
                <w:bCs/>
                <w:sz w:val="24"/>
                <w:szCs w:val="24"/>
              </w:rPr>
              <w:t>2</w:t>
            </w:r>
          </w:p>
        </w:tc>
      </w:tr>
      <w:tr w:rsidR="00AD46E4" w:rsidRPr="001B1DBE" w14:paraId="1577A4AB" w14:textId="77777777" w:rsidTr="0063141D">
        <w:tc>
          <w:tcPr>
            <w:tcW w:w="958" w:type="dxa"/>
            <w:vMerge/>
            <w:tcBorders>
              <w:left w:val="single" w:sz="4" w:space="0" w:color="auto"/>
              <w:right w:val="single" w:sz="4" w:space="0" w:color="auto"/>
            </w:tcBorders>
          </w:tcPr>
          <w:p w14:paraId="5E9B3525"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0352AD2E"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5CA5DEF" w14:textId="77777777" w:rsidR="00AD46E4" w:rsidRPr="001B1DBE" w:rsidRDefault="00AD46E4" w:rsidP="001B1DBE">
            <w:pPr>
              <w:rPr>
                <w:bCs/>
                <w:sz w:val="24"/>
                <w:szCs w:val="24"/>
              </w:rPr>
            </w:pPr>
            <w:r w:rsidRPr="001B1DBE">
              <w:rPr>
                <w:bCs/>
                <w:sz w:val="24"/>
                <w:szCs w:val="24"/>
              </w:rPr>
              <w:t>Демократические выборы</w:t>
            </w:r>
          </w:p>
        </w:tc>
        <w:tc>
          <w:tcPr>
            <w:tcW w:w="992" w:type="dxa"/>
            <w:tcBorders>
              <w:top w:val="single" w:sz="4" w:space="0" w:color="auto"/>
              <w:left w:val="single" w:sz="4" w:space="0" w:color="auto"/>
              <w:bottom w:val="single" w:sz="4" w:space="0" w:color="auto"/>
              <w:right w:val="single" w:sz="4" w:space="0" w:color="auto"/>
            </w:tcBorders>
          </w:tcPr>
          <w:p w14:paraId="0F82515A" w14:textId="77777777" w:rsidR="00AD46E4" w:rsidRPr="001B1DBE" w:rsidRDefault="00AD46E4" w:rsidP="001B1DBE">
            <w:pPr>
              <w:jc w:val="center"/>
              <w:rPr>
                <w:bCs/>
                <w:sz w:val="24"/>
                <w:szCs w:val="24"/>
              </w:rPr>
            </w:pPr>
            <w:r w:rsidRPr="001B1DBE">
              <w:rPr>
                <w:bCs/>
                <w:sz w:val="24"/>
                <w:szCs w:val="24"/>
              </w:rPr>
              <w:t>2</w:t>
            </w:r>
          </w:p>
        </w:tc>
      </w:tr>
      <w:tr w:rsidR="00AD46E4" w:rsidRPr="001B1DBE" w14:paraId="5C5EE962" w14:textId="77777777" w:rsidTr="0063141D">
        <w:tc>
          <w:tcPr>
            <w:tcW w:w="958" w:type="dxa"/>
            <w:vMerge/>
            <w:tcBorders>
              <w:left w:val="single" w:sz="4" w:space="0" w:color="auto"/>
              <w:right w:val="single" w:sz="4" w:space="0" w:color="auto"/>
            </w:tcBorders>
          </w:tcPr>
          <w:p w14:paraId="29F4E5BA"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331DCD7D"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96101BD" w14:textId="77777777" w:rsidR="00AD46E4" w:rsidRPr="001B1DBE" w:rsidRDefault="00AD46E4" w:rsidP="001B1DBE">
            <w:pPr>
              <w:rPr>
                <w:bCs/>
                <w:sz w:val="24"/>
                <w:szCs w:val="24"/>
              </w:rPr>
            </w:pPr>
            <w:r w:rsidRPr="001B1DBE">
              <w:rPr>
                <w:bCs/>
                <w:sz w:val="24"/>
                <w:szCs w:val="24"/>
              </w:rPr>
              <w:t>Политические партии и партийные</w:t>
            </w:r>
            <w:r w:rsidR="000D3D2F" w:rsidRPr="001B1DBE">
              <w:rPr>
                <w:bCs/>
                <w:sz w:val="24"/>
                <w:szCs w:val="24"/>
              </w:rPr>
              <w:t xml:space="preserve"> </w:t>
            </w:r>
            <w:r w:rsidRPr="001B1DBE">
              <w:rPr>
                <w:bCs/>
                <w:sz w:val="24"/>
                <w:szCs w:val="24"/>
              </w:rPr>
              <w:t>системы</w:t>
            </w:r>
          </w:p>
        </w:tc>
        <w:tc>
          <w:tcPr>
            <w:tcW w:w="992" w:type="dxa"/>
            <w:tcBorders>
              <w:top w:val="single" w:sz="4" w:space="0" w:color="auto"/>
              <w:left w:val="single" w:sz="4" w:space="0" w:color="auto"/>
              <w:bottom w:val="single" w:sz="4" w:space="0" w:color="auto"/>
              <w:right w:val="single" w:sz="4" w:space="0" w:color="auto"/>
            </w:tcBorders>
          </w:tcPr>
          <w:p w14:paraId="398C7485" w14:textId="77777777" w:rsidR="00AD46E4" w:rsidRPr="001B1DBE" w:rsidRDefault="00AD46E4" w:rsidP="001B1DBE">
            <w:pPr>
              <w:jc w:val="center"/>
              <w:rPr>
                <w:bCs/>
                <w:sz w:val="24"/>
                <w:szCs w:val="24"/>
              </w:rPr>
            </w:pPr>
            <w:r w:rsidRPr="001B1DBE">
              <w:rPr>
                <w:bCs/>
                <w:sz w:val="24"/>
                <w:szCs w:val="24"/>
              </w:rPr>
              <w:t>2</w:t>
            </w:r>
          </w:p>
        </w:tc>
      </w:tr>
      <w:tr w:rsidR="00AD46E4" w:rsidRPr="001B1DBE" w14:paraId="4B152A5E" w14:textId="77777777" w:rsidTr="0063141D">
        <w:tc>
          <w:tcPr>
            <w:tcW w:w="958" w:type="dxa"/>
            <w:vMerge/>
            <w:tcBorders>
              <w:left w:val="single" w:sz="4" w:space="0" w:color="auto"/>
              <w:right w:val="single" w:sz="4" w:space="0" w:color="auto"/>
            </w:tcBorders>
          </w:tcPr>
          <w:p w14:paraId="402C30FD"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7A603253"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577780E1" w14:textId="77777777" w:rsidR="00AD46E4" w:rsidRPr="001B1DBE" w:rsidRDefault="00AD46E4" w:rsidP="001B1DBE">
            <w:pPr>
              <w:rPr>
                <w:bCs/>
                <w:sz w:val="24"/>
                <w:szCs w:val="24"/>
              </w:rPr>
            </w:pPr>
            <w:r w:rsidRPr="001B1DBE">
              <w:rPr>
                <w:bCs/>
                <w:sz w:val="24"/>
                <w:szCs w:val="24"/>
              </w:rPr>
              <w:t>Политическая элита и политическое</w:t>
            </w:r>
            <w:r w:rsidR="000D3D2F" w:rsidRPr="001B1DBE">
              <w:rPr>
                <w:bCs/>
                <w:sz w:val="24"/>
                <w:szCs w:val="24"/>
              </w:rPr>
              <w:t xml:space="preserve"> </w:t>
            </w:r>
            <w:r w:rsidRPr="001B1DBE">
              <w:rPr>
                <w:bCs/>
                <w:sz w:val="24"/>
                <w:szCs w:val="24"/>
              </w:rPr>
              <w:t>лидерство</w:t>
            </w:r>
          </w:p>
        </w:tc>
        <w:tc>
          <w:tcPr>
            <w:tcW w:w="992" w:type="dxa"/>
            <w:tcBorders>
              <w:top w:val="single" w:sz="4" w:space="0" w:color="auto"/>
              <w:left w:val="single" w:sz="4" w:space="0" w:color="auto"/>
              <w:bottom w:val="single" w:sz="4" w:space="0" w:color="auto"/>
              <w:right w:val="single" w:sz="4" w:space="0" w:color="auto"/>
            </w:tcBorders>
          </w:tcPr>
          <w:p w14:paraId="1E9812C7" w14:textId="77777777" w:rsidR="00AD46E4" w:rsidRPr="001B1DBE" w:rsidRDefault="00AD46E4" w:rsidP="001B1DBE">
            <w:pPr>
              <w:jc w:val="center"/>
              <w:rPr>
                <w:bCs/>
                <w:sz w:val="24"/>
                <w:szCs w:val="24"/>
              </w:rPr>
            </w:pPr>
            <w:r w:rsidRPr="001B1DBE">
              <w:rPr>
                <w:bCs/>
                <w:sz w:val="24"/>
                <w:szCs w:val="24"/>
              </w:rPr>
              <w:t>2</w:t>
            </w:r>
          </w:p>
        </w:tc>
      </w:tr>
      <w:tr w:rsidR="00AD46E4" w:rsidRPr="001B1DBE" w14:paraId="7A25022B" w14:textId="77777777" w:rsidTr="0063141D">
        <w:tc>
          <w:tcPr>
            <w:tcW w:w="958" w:type="dxa"/>
            <w:vMerge/>
            <w:tcBorders>
              <w:left w:val="single" w:sz="4" w:space="0" w:color="auto"/>
              <w:right w:val="single" w:sz="4" w:space="0" w:color="auto"/>
            </w:tcBorders>
          </w:tcPr>
          <w:p w14:paraId="06073C55"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5EA236BC"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101AAA6F" w14:textId="77777777" w:rsidR="00AD46E4" w:rsidRPr="001B1DBE" w:rsidRDefault="00AD46E4" w:rsidP="001B1DBE">
            <w:pPr>
              <w:rPr>
                <w:bCs/>
                <w:sz w:val="24"/>
                <w:szCs w:val="24"/>
              </w:rPr>
            </w:pPr>
            <w:r w:rsidRPr="001B1DBE">
              <w:rPr>
                <w:bCs/>
                <w:sz w:val="24"/>
                <w:szCs w:val="24"/>
              </w:rPr>
              <w:t>Политическое сознание</w:t>
            </w:r>
          </w:p>
        </w:tc>
        <w:tc>
          <w:tcPr>
            <w:tcW w:w="992" w:type="dxa"/>
            <w:tcBorders>
              <w:top w:val="single" w:sz="4" w:space="0" w:color="auto"/>
              <w:left w:val="single" w:sz="4" w:space="0" w:color="auto"/>
              <w:bottom w:val="single" w:sz="4" w:space="0" w:color="auto"/>
              <w:right w:val="single" w:sz="4" w:space="0" w:color="auto"/>
            </w:tcBorders>
          </w:tcPr>
          <w:p w14:paraId="6A091985" w14:textId="77777777" w:rsidR="00AD46E4" w:rsidRPr="001B1DBE" w:rsidRDefault="00AD46E4" w:rsidP="001B1DBE">
            <w:pPr>
              <w:jc w:val="center"/>
              <w:rPr>
                <w:bCs/>
                <w:sz w:val="24"/>
                <w:szCs w:val="24"/>
              </w:rPr>
            </w:pPr>
            <w:r w:rsidRPr="001B1DBE">
              <w:rPr>
                <w:bCs/>
                <w:sz w:val="24"/>
                <w:szCs w:val="24"/>
              </w:rPr>
              <w:t>2</w:t>
            </w:r>
          </w:p>
        </w:tc>
      </w:tr>
      <w:tr w:rsidR="00AD46E4" w:rsidRPr="001B1DBE" w14:paraId="20B198B6" w14:textId="77777777" w:rsidTr="0063141D">
        <w:tc>
          <w:tcPr>
            <w:tcW w:w="958" w:type="dxa"/>
            <w:vMerge/>
            <w:tcBorders>
              <w:left w:val="single" w:sz="4" w:space="0" w:color="auto"/>
              <w:right w:val="single" w:sz="4" w:space="0" w:color="auto"/>
            </w:tcBorders>
          </w:tcPr>
          <w:p w14:paraId="78D11950"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08C50F45"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0AE791A0" w14:textId="77777777" w:rsidR="00AD46E4" w:rsidRPr="001B1DBE" w:rsidRDefault="00AD46E4" w:rsidP="001B1DBE">
            <w:pPr>
              <w:rPr>
                <w:bCs/>
                <w:sz w:val="24"/>
                <w:szCs w:val="24"/>
              </w:rPr>
            </w:pPr>
            <w:r w:rsidRPr="001B1DBE">
              <w:rPr>
                <w:bCs/>
                <w:sz w:val="24"/>
                <w:szCs w:val="24"/>
              </w:rPr>
              <w:t>Политическое поведение</w:t>
            </w:r>
          </w:p>
        </w:tc>
        <w:tc>
          <w:tcPr>
            <w:tcW w:w="992" w:type="dxa"/>
            <w:tcBorders>
              <w:top w:val="single" w:sz="4" w:space="0" w:color="auto"/>
              <w:left w:val="single" w:sz="4" w:space="0" w:color="auto"/>
              <w:bottom w:val="single" w:sz="4" w:space="0" w:color="auto"/>
              <w:right w:val="single" w:sz="4" w:space="0" w:color="auto"/>
            </w:tcBorders>
          </w:tcPr>
          <w:p w14:paraId="70CA6C82" w14:textId="77777777" w:rsidR="00AD46E4" w:rsidRPr="001B1DBE" w:rsidRDefault="00AD46E4" w:rsidP="001B1DBE">
            <w:pPr>
              <w:jc w:val="center"/>
              <w:rPr>
                <w:bCs/>
                <w:sz w:val="24"/>
                <w:szCs w:val="24"/>
              </w:rPr>
            </w:pPr>
            <w:r w:rsidRPr="001B1DBE">
              <w:rPr>
                <w:bCs/>
                <w:sz w:val="24"/>
                <w:szCs w:val="24"/>
              </w:rPr>
              <w:t>2</w:t>
            </w:r>
          </w:p>
        </w:tc>
      </w:tr>
      <w:tr w:rsidR="00AD46E4" w:rsidRPr="001B1DBE" w14:paraId="52353D91" w14:textId="77777777" w:rsidTr="0063141D">
        <w:tc>
          <w:tcPr>
            <w:tcW w:w="958" w:type="dxa"/>
            <w:vMerge/>
            <w:tcBorders>
              <w:left w:val="single" w:sz="4" w:space="0" w:color="auto"/>
              <w:right w:val="single" w:sz="4" w:space="0" w:color="auto"/>
            </w:tcBorders>
          </w:tcPr>
          <w:p w14:paraId="583C3DBB"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1A1910F1"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EABB781" w14:textId="77777777" w:rsidR="00AD46E4" w:rsidRPr="001B1DBE" w:rsidRDefault="00AD46E4" w:rsidP="001B1DBE">
            <w:pPr>
              <w:rPr>
                <w:bCs/>
                <w:sz w:val="24"/>
                <w:szCs w:val="24"/>
              </w:rPr>
            </w:pPr>
            <w:r w:rsidRPr="001B1DBE">
              <w:rPr>
                <w:bCs/>
                <w:sz w:val="24"/>
                <w:szCs w:val="24"/>
              </w:rPr>
              <w:t>Политический процесс и культура</w:t>
            </w:r>
            <w:r w:rsidR="000D3D2F" w:rsidRPr="001B1DBE">
              <w:rPr>
                <w:bCs/>
                <w:sz w:val="24"/>
                <w:szCs w:val="24"/>
              </w:rPr>
              <w:t xml:space="preserve"> </w:t>
            </w:r>
            <w:r w:rsidRPr="001B1DBE">
              <w:rPr>
                <w:bCs/>
                <w:sz w:val="24"/>
                <w:szCs w:val="24"/>
              </w:rPr>
              <w:t>политического участия</w:t>
            </w:r>
          </w:p>
        </w:tc>
        <w:tc>
          <w:tcPr>
            <w:tcW w:w="992" w:type="dxa"/>
            <w:tcBorders>
              <w:top w:val="single" w:sz="4" w:space="0" w:color="auto"/>
              <w:left w:val="single" w:sz="4" w:space="0" w:color="auto"/>
              <w:bottom w:val="single" w:sz="4" w:space="0" w:color="auto"/>
              <w:right w:val="single" w:sz="4" w:space="0" w:color="auto"/>
            </w:tcBorders>
          </w:tcPr>
          <w:p w14:paraId="2CABB46B" w14:textId="77777777" w:rsidR="00AD46E4" w:rsidRPr="001B1DBE" w:rsidRDefault="00AD46E4" w:rsidP="001B1DBE">
            <w:pPr>
              <w:jc w:val="center"/>
              <w:rPr>
                <w:bCs/>
                <w:sz w:val="24"/>
                <w:szCs w:val="24"/>
              </w:rPr>
            </w:pPr>
            <w:r w:rsidRPr="001B1DBE">
              <w:rPr>
                <w:bCs/>
                <w:sz w:val="24"/>
                <w:szCs w:val="24"/>
              </w:rPr>
              <w:t>2</w:t>
            </w:r>
          </w:p>
        </w:tc>
      </w:tr>
      <w:tr w:rsidR="00AD46E4" w:rsidRPr="001B1DBE" w14:paraId="5D99F0A7" w14:textId="77777777" w:rsidTr="0063141D">
        <w:tc>
          <w:tcPr>
            <w:tcW w:w="958" w:type="dxa"/>
            <w:vMerge/>
            <w:tcBorders>
              <w:left w:val="single" w:sz="4" w:space="0" w:color="auto"/>
              <w:right w:val="single" w:sz="4" w:space="0" w:color="auto"/>
            </w:tcBorders>
          </w:tcPr>
          <w:p w14:paraId="5F87D591"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7918F91C"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E19946B" w14:textId="77777777" w:rsidR="00AD46E4" w:rsidRPr="001B1DBE" w:rsidRDefault="00AD46E4" w:rsidP="001B1DBE">
            <w:pPr>
              <w:rPr>
                <w:bCs/>
                <w:sz w:val="24"/>
                <w:szCs w:val="24"/>
              </w:rPr>
            </w:pPr>
            <w:r w:rsidRPr="001B1DBE">
              <w:rPr>
                <w:bCs/>
                <w:sz w:val="24"/>
                <w:szCs w:val="24"/>
              </w:rPr>
              <w:t>Повторительно-обобщающий урок по разделу: «Политическая жизнь общества»</w:t>
            </w:r>
          </w:p>
        </w:tc>
        <w:tc>
          <w:tcPr>
            <w:tcW w:w="992" w:type="dxa"/>
            <w:tcBorders>
              <w:top w:val="single" w:sz="4" w:space="0" w:color="auto"/>
              <w:left w:val="single" w:sz="4" w:space="0" w:color="auto"/>
              <w:bottom w:val="single" w:sz="4" w:space="0" w:color="auto"/>
              <w:right w:val="single" w:sz="4" w:space="0" w:color="auto"/>
            </w:tcBorders>
          </w:tcPr>
          <w:p w14:paraId="465FA06B" w14:textId="77777777" w:rsidR="00AD46E4" w:rsidRPr="001B1DBE" w:rsidRDefault="00AD46E4" w:rsidP="001B1DBE">
            <w:pPr>
              <w:jc w:val="center"/>
              <w:rPr>
                <w:bCs/>
                <w:sz w:val="24"/>
                <w:szCs w:val="24"/>
              </w:rPr>
            </w:pPr>
            <w:r w:rsidRPr="001B1DBE">
              <w:rPr>
                <w:bCs/>
                <w:sz w:val="24"/>
                <w:szCs w:val="24"/>
              </w:rPr>
              <w:t>2</w:t>
            </w:r>
          </w:p>
        </w:tc>
      </w:tr>
      <w:tr w:rsidR="00AD46E4" w:rsidRPr="001B1DBE" w14:paraId="045D230C" w14:textId="77777777" w:rsidTr="0063141D">
        <w:tc>
          <w:tcPr>
            <w:tcW w:w="958" w:type="dxa"/>
            <w:vMerge/>
            <w:tcBorders>
              <w:left w:val="single" w:sz="4" w:space="0" w:color="auto"/>
              <w:right w:val="single" w:sz="4" w:space="0" w:color="auto"/>
            </w:tcBorders>
          </w:tcPr>
          <w:p w14:paraId="75B210F4" w14:textId="77777777" w:rsidR="00AD46E4" w:rsidRPr="001B1DBE" w:rsidRDefault="00AD46E4" w:rsidP="001B1DBE">
            <w:pPr>
              <w:pStyle w:val="Default"/>
              <w:jc w:val="center"/>
              <w:rPr>
                <w:b/>
                <w:bCs/>
              </w:rPr>
            </w:pPr>
          </w:p>
        </w:tc>
        <w:tc>
          <w:tcPr>
            <w:tcW w:w="2267" w:type="dxa"/>
            <w:vMerge/>
            <w:tcBorders>
              <w:left w:val="single" w:sz="4" w:space="0" w:color="auto"/>
              <w:right w:val="single" w:sz="4" w:space="0" w:color="auto"/>
            </w:tcBorders>
          </w:tcPr>
          <w:p w14:paraId="4B415C1F"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2577F84A" w14:textId="77777777" w:rsidR="00AD46E4" w:rsidRPr="001B1DBE" w:rsidRDefault="00AD46E4" w:rsidP="001B1DBE">
            <w:pPr>
              <w:rPr>
                <w:bCs/>
                <w:sz w:val="24"/>
                <w:szCs w:val="24"/>
              </w:rPr>
            </w:pPr>
            <w:r w:rsidRPr="001B1DBE">
              <w:rPr>
                <w:bCs/>
                <w:sz w:val="24"/>
                <w:szCs w:val="24"/>
              </w:rPr>
              <w:t>Годовая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14:paraId="067CFF5C" w14:textId="77777777" w:rsidR="00AD46E4" w:rsidRPr="001B1DBE" w:rsidRDefault="00AD46E4" w:rsidP="001B1DBE">
            <w:pPr>
              <w:jc w:val="center"/>
              <w:rPr>
                <w:bCs/>
                <w:sz w:val="24"/>
                <w:szCs w:val="24"/>
              </w:rPr>
            </w:pPr>
            <w:r w:rsidRPr="001B1DBE">
              <w:rPr>
                <w:bCs/>
                <w:sz w:val="24"/>
                <w:szCs w:val="24"/>
              </w:rPr>
              <w:t>1</w:t>
            </w:r>
          </w:p>
        </w:tc>
      </w:tr>
      <w:tr w:rsidR="00AD46E4" w:rsidRPr="001B1DBE" w14:paraId="401A5F01" w14:textId="77777777" w:rsidTr="0063141D">
        <w:tc>
          <w:tcPr>
            <w:tcW w:w="958" w:type="dxa"/>
            <w:vMerge/>
            <w:tcBorders>
              <w:left w:val="single" w:sz="4" w:space="0" w:color="auto"/>
              <w:bottom w:val="single" w:sz="4" w:space="0" w:color="auto"/>
              <w:right w:val="single" w:sz="4" w:space="0" w:color="auto"/>
            </w:tcBorders>
          </w:tcPr>
          <w:p w14:paraId="041646CC" w14:textId="77777777" w:rsidR="00AD46E4" w:rsidRPr="001B1DBE" w:rsidRDefault="00AD46E4" w:rsidP="001B1DBE">
            <w:pPr>
              <w:pStyle w:val="Default"/>
              <w:jc w:val="center"/>
              <w:rPr>
                <w:b/>
                <w:bCs/>
              </w:rPr>
            </w:pPr>
          </w:p>
        </w:tc>
        <w:tc>
          <w:tcPr>
            <w:tcW w:w="2267" w:type="dxa"/>
            <w:vMerge/>
            <w:tcBorders>
              <w:left w:val="single" w:sz="4" w:space="0" w:color="auto"/>
              <w:bottom w:val="single" w:sz="4" w:space="0" w:color="auto"/>
              <w:right w:val="single" w:sz="4" w:space="0" w:color="auto"/>
            </w:tcBorders>
          </w:tcPr>
          <w:p w14:paraId="65A6C5DE" w14:textId="77777777" w:rsidR="00AD46E4" w:rsidRPr="001B1DBE" w:rsidRDefault="00AD46E4" w:rsidP="001B1DBE">
            <w:pPr>
              <w:pStyle w:val="Default"/>
              <w:rPr>
                <w:b/>
                <w:bCs/>
                <w:color w:val="auto"/>
              </w:rPr>
            </w:pPr>
          </w:p>
        </w:tc>
        <w:tc>
          <w:tcPr>
            <w:tcW w:w="5668" w:type="dxa"/>
            <w:tcBorders>
              <w:top w:val="single" w:sz="4" w:space="0" w:color="auto"/>
              <w:left w:val="single" w:sz="4" w:space="0" w:color="auto"/>
              <w:bottom w:val="single" w:sz="4" w:space="0" w:color="auto"/>
              <w:right w:val="single" w:sz="4" w:space="0" w:color="auto"/>
            </w:tcBorders>
          </w:tcPr>
          <w:p w14:paraId="4A01B39C" w14:textId="77777777" w:rsidR="00AD46E4" w:rsidRPr="001B1DBE" w:rsidRDefault="00AD46E4" w:rsidP="001B1DBE">
            <w:pPr>
              <w:rPr>
                <w:bCs/>
                <w:sz w:val="24"/>
                <w:szCs w:val="24"/>
              </w:rPr>
            </w:pPr>
            <w:r w:rsidRPr="001B1DBE">
              <w:rPr>
                <w:bCs/>
                <w:sz w:val="24"/>
                <w:szCs w:val="24"/>
              </w:rPr>
              <w:t>Итоговое повторение</w:t>
            </w:r>
          </w:p>
        </w:tc>
        <w:tc>
          <w:tcPr>
            <w:tcW w:w="992" w:type="dxa"/>
            <w:tcBorders>
              <w:top w:val="single" w:sz="4" w:space="0" w:color="auto"/>
              <w:left w:val="single" w:sz="4" w:space="0" w:color="auto"/>
              <w:bottom w:val="single" w:sz="4" w:space="0" w:color="auto"/>
              <w:right w:val="single" w:sz="4" w:space="0" w:color="auto"/>
            </w:tcBorders>
          </w:tcPr>
          <w:p w14:paraId="3E5438F8" w14:textId="77777777" w:rsidR="00AD46E4" w:rsidRPr="001B1DBE" w:rsidRDefault="00AD46E4" w:rsidP="001B1DBE">
            <w:pPr>
              <w:jc w:val="center"/>
              <w:rPr>
                <w:bCs/>
                <w:sz w:val="24"/>
                <w:szCs w:val="24"/>
              </w:rPr>
            </w:pPr>
            <w:r w:rsidRPr="001B1DBE">
              <w:rPr>
                <w:bCs/>
                <w:sz w:val="24"/>
                <w:szCs w:val="24"/>
              </w:rPr>
              <w:t>4</w:t>
            </w:r>
          </w:p>
        </w:tc>
      </w:tr>
      <w:tr w:rsidR="00406455" w:rsidRPr="001B1DBE" w14:paraId="2FB99795" w14:textId="77777777" w:rsidTr="0036783B">
        <w:tc>
          <w:tcPr>
            <w:tcW w:w="8893" w:type="dxa"/>
            <w:gridSpan w:val="3"/>
            <w:tcBorders>
              <w:top w:val="single" w:sz="4" w:space="0" w:color="auto"/>
              <w:left w:val="single" w:sz="4" w:space="0" w:color="auto"/>
              <w:right w:val="single" w:sz="4" w:space="0" w:color="auto"/>
            </w:tcBorders>
          </w:tcPr>
          <w:p w14:paraId="4EBB8C31" w14:textId="77777777" w:rsidR="00406455" w:rsidRPr="001B1DBE" w:rsidRDefault="00406455" w:rsidP="001B1DBE">
            <w:pPr>
              <w:rPr>
                <w:bCs/>
                <w:sz w:val="24"/>
                <w:szCs w:val="24"/>
              </w:rPr>
            </w:pPr>
            <w:r w:rsidRPr="001B1DBE">
              <w:rPr>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0BFE240C" w14:textId="1BB2EC6C" w:rsidR="00406455" w:rsidRPr="001B1DBE" w:rsidRDefault="00406455" w:rsidP="001B1DBE">
            <w:pPr>
              <w:jc w:val="center"/>
              <w:rPr>
                <w:bCs/>
                <w:sz w:val="24"/>
                <w:szCs w:val="24"/>
              </w:rPr>
            </w:pPr>
            <w:r w:rsidRPr="009B7C6A">
              <w:rPr>
                <w:bCs/>
                <w:sz w:val="24"/>
                <w:szCs w:val="24"/>
              </w:rPr>
              <w:t>6</w:t>
            </w:r>
            <w:r w:rsidR="00534630" w:rsidRPr="009B7C6A">
              <w:rPr>
                <w:bCs/>
                <w:sz w:val="24"/>
                <w:szCs w:val="24"/>
              </w:rPr>
              <w:t>6</w:t>
            </w:r>
          </w:p>
        </w:tc>
      </w:tr>
    </w:tbl>
    <w:p w14:paraId="7DF903F2" w14:textId="77777777" w:rsidR="00BA1028" w:rsidRPr="001B1DBE" w:rsidRDefault="00BA1028" w:rsidP="001B1DBE">
      <w:pPr>
        <w:spacing w:after="0" w:line="240" w:lineRule="auto"/>
        <w:jc w:val="center"/>
        <w:rPr>
          <w:rFonts w:ascii="Times New Roman" w:eastAsia="Times New Roman" w:hAnsi="Times New Roman" w:cs="Times New Roman"/>
          <w:b/>
          <w:sz w:val="24"/>
          <w:szCs w:val="24"/>
        </w:rPr>
      </w:pPr>
    </w:p>
    <w:p w14:paraId="55194C6E" w14:textId="77777777" w:rsidR="00BA1028" w:rsidRPr="001B1DBE" w:rsidRDefault="00BA1028" w:rsidP="001B1DBE">
      <w:pPr>
        <w:spacing w:after="0" w:line="240" w:lineRule="auto"/>
        <w:rPr>
          <w:rFonts w:ascii="Times New Roman" w:hAnsi="Times New Roman" w:cs="Times New Roman"/>
          <w:sz w:val="24"/>
          <w:szCs w:val="24"/>
        </w:rPr>
      </w:pPr>
    </w:p>
    <w:sectPr w:rsidR="00BA1028" w:rsidRPr="001B1DBE" w:rsidSect="009B7C6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E203" w14:textId="77777777" w:rsidR="004731BB" w:rsidRDefault="004731BB" w:rsidP="009B7C6A">
      <w:pPr>
        <w:spacing w:after="0" w:line="240" w:lineRule="auto"/>
      </w:pPr>
      <w:r>
        <w:separator/>
      </w:r>
    </w:p>
  </w:endnote>
  <w:endnote w:type="continuationSeparator" w:id="0">
    <w:p w14:paraId="7C7E1F57" w14:textId="77777777" w:rsidR="004731BB" w:rsidRDefault="004731BB" w:rsidP="009B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46499"/>
      <w:docPartObj>
        <w:docPartGallery w:val="Page Numbers (Bottom of Page)"/>
        <w:docPartUnique/>
      </w:docPartObj>
    </w:sdtPr>
    <w:sdtEndPr>
      <w:rPr>
        <w:rFonts w:ascii="Times New Roman" w:hAnsi="Times New Roman" w:cs="Times New Roman"/>
        <w:sz w:val="24"/>
        <w:szCs w:val="24"/>
      </w:rPr>
    </w:sdtEndPr>
    <w:sdtContent>
      <w:p w14:paraId="379104FE" w14:textId="383ECEA8" w:rsidR="009B7C6A" w:rsidRPr="009B7C6A" w:rsidRDefault="009B7C6A">
        <w:pPr>
          <w:pStyle w:val="a7"/>
          <w:jc w:val="right"/>
          <w:rPr>
            <w:rFonts w:ascii="Times New Roman" w:hAnsi="Times New Roman" w:cs="Times New Roman"/>
            <w:sz w:val="24"/>
            <w:szCs w:val="24"/>
          </w:rPr>
        </w:pPr>
        <w:r w:rsidRPr="009B7C6A">
          <w:rPr>
            <w:rFonts w:ascii="Times New Roman" w:hAnsi="Times New Roman" w:cs="Times New Roman"/>
            <w:sz w:val="24"/>
            <w:szCs w:val="24"/>
          </w:rPr>
          <w:fldChar w:fldCharType="begin"/>
        </w:r>
        <w:r w:rsidRPr="009B7C6A">
          <w:rPr>
            <w:rFonts w:ascii="Times New Roman" w:hAnsi="Times New Roman" w:cs="Times New Roman"/>
            <w:sz w:val="24"/>
            <w:szCs w:val="24"/>
          </w:rPr>
          <w:instrText>PAGE   \* MERGEFORMAT</w:instrText>
        </w:r>
        <w:r w:rsidRPr="009B7C6A">
          <w:rPr>
            <w:rFonts w:ascii="Times New Roman" w:hAnsi="Times New Roman" w:cs="Times New Roman"/>
            <w:sz w:val="24"/>
            <w:szCs w:val="24"/>
          </w:rPr>
          <w:fldChar w:fldCharType="separate"/>
        </w:r>
        <w:r w:rsidR="00ED2CDA">
          <w:rPr>
            <w:rFonts w:ascii="Times New Roman" w:hAnsi="Times New Roman" w:cs="Times New Roman"/>
            <w:noProof/>
            <w:sz w:val="24"/>
            <w:szCs w:val="24"/>
          </w:rPr>
          <w:t>8</w:t>
        </w:r>
        <w:r w:rsidRPr="009B7C6A">
          <w:rPr>
            <w:rFonts w:ascii="Times New Roman" w:hAnsi="Times New Roman" w:cs="Times New Roman"/>
            <w:sz w:val="24"/>
            <w:szCs w:val="24"/>
          </w:rPr>
          <w:fldChar w:fldCharType="end"/>
        </w:r>
      </w:p>
    </w:sdtContent>
  </w:sdt>
  <w:p w14:paraId="24E508DD" w14:textId="77777777" w:rsidR="009B7C6A" w:rsidRDefault="009B7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2525" w14:textId="77777777" w:rsidR="004731BB" w:rsidRDefault="004731BB" w:rsidP="009B7C6A">
      <w:pPr>
        <w:spacing w:after="0" w:line="240" w:lineRule="auto"/>
      </w:pPr>
      <w:r>
        <w:separator/>
      </w:r>
    </w:p>
  </w:footnote>
  <w:footnote w:type="continuationSeparator" w:id="0">
    <w:p w14:paraId="416B8863" w14:textId="77777777" w:rsidR="004731BB" w:rsidRDefault="004731BB" w:rsidP="009B7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7B"/>
    <w:rsid w:val="000D3D2F"/>
    <w:rsid w:val="001B1DBE"/>
    <w:rsid w:val="00224C13"/>
    <w:rsid w:val="00234099"/>
    <w:rsid w:val="002608DA"/>
    <w:rsid w:val="002B406A"/>
    <w:rsid w:val="00406455"/>
    <w:rsid w:val="00442F25"/>
    <w:rsid w:val="00471BA3"/>
    <w:rsid w:val="004731BB"/>
    <w:rsid w:val="004D007B"/>
    <w:rsid w:val="0051565D"/>
    <w:rsid w:val="00534630"/>
    <w:rsid w:val="005564BC"/>
    <w:rsid w:val="005D1019"/>
    <w:rsid w:val="005D4F30"/>
    <w:rsid w:val="005F350F"/>
    <w:rsid w:val="005F59AA"/>
    <w:rsid w:val="006871FF"/>
    <w:rsid w:val="006D77CB"/>
    <w:rsid w:val="00827BCB"/>
    <w:rsid w:val="00865704"/>
    <w:rsid w:val="009962E8"/>
    <w:rsid w:val="009B7C6A"/>
    <w:rsid w:val="00AD46E4"/>
    <w:rsid w:val="00B37C46"/>
    <w:rsid w:val="00B555AC"/>
    <w:rsid w:val="00BA1028"/>
    <w:rsid w:val="00CB5260"/>
    <w:rsid w:val="00D925F9"/>
    <w:rsid w:val="00E17842"/>
    <w:rsid w:val="00ED2CDA"/>
    <w:rsid w:val="00F211F7"/>
    <w:rsid w:val="00FC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04"/>
  </w:style>
  <w:style w:type="paragraph" w:styleId="1">
    <w:name w:val="heading 1"/>
    <w:basedOn w:val="a"/>
    <w:next w:val="a"/>
    <w:link w:val="10"/>
    <w:uiPriority w:val="9"/>
    <w:qFormat/>
    <w:rsid w:val="00BA1028"/>
    <w:pPr>
      <w:keepNext/>
      <w:keepLines/>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028"/>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BA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A10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rsid w:val="00BA1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1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B7C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7C6A"/>
  </w:style>
  <w:style w:type="paragraph" w:styleId="a7">
    <w:name w:val="footer"/>
    <w:basedOn w:val="a"/>
    <w:link w:val="a8"/>
    <w:uiPriority w:val="99"/>
    <w:unhideWhenUsed/>
    <w:rsid w:val="009B7C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04"/>
  </w:style>
  <w:style w:type="paragraph" w:styleId="1">
    <w:name w:val="heading 1"/>
    <w:basedOn w:val="a"/>
    <w:next w:val="a"/>
    <w:link w:val="10"/>
    <w:uiPriority w:val="9"/>
    <w:qFormat/>
    <w:rsid w:val="00BA1028"/>
    <w:pPr>
      <w:keepNext/>
      <w:keepLines/>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028"/>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BA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A10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rsid w:val="00BA1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1D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B7C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7C6A"/>
  </w:style>
  <w:style w:type="paragraph" w:styleId="a7">
    <w:name w:val="footer"/>
    <w:basedOn w:val="a"/>
    <w:link w:val="a8"/>
    <w:uiPriority w:val="99"/>
    <w:unhideWhenUsed/>
    <w:rsid w:val="009B7C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Александр</cp:lastModifiedBy>
  <cp:revision>18</cp:revision>
  <dcterms:created xsi:type="dcterms:W3CDTF">2020-07-06T04:20:00Z</dcterms:created>
  <dcterms:modified xsi:type="dcterms:W3CDTF">2020-10-30T12:36:00Z</dcterms:modified>
</cp:coreProperties>
</file>