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39" w:rsidRPr="00AB54F9" w:rsidRDefault="00846A39" w:rsidP="00846A39">
      <w:pPr>
        <w:ind w:firstLine="709"/>
        <w:jc w:val="center"/>
      </w:pPr>
      <w:r w:rsidRPr="00AB54F9">
        <w:rPr>
          <w:rStyle w:val="a4"/>
        </w:rPr>
        <w:t>ПОЛОЖЕНИЕ</w:t>
      </w:r>
    </w:p>
    <w:p w:rsidR="00846A39" w:rsidRPr="00AB54F9" w:rsidRDefault="00846A39" w:rsidP="00846A39">
      <w:pPr>
        <w:ind w:firstLine="709"/>
        <w:jc w:val="center"/>
        <w:rPr>
          <w:rStyle w:val="a4"/>
        </w:rPr>
      </w:pPr>
      <w:r w:rsidRPr="00AB54F9">
        <w:rPr>
          <w:rStyle w:val="a4"/>
        </w:rPr>
        <w:t>о городском Конкурсе</w:t>
      </w:r>
      <w:r>
        <w:rPr>
          <w:rStyle w:val="a4"/>
        </w:rPr>
        <w:t xml:space="preserve"> проектно-исследовательских работ </w:t>
      </w:r>
      <w:r w:rsidRPr="00AB54F9">
        <w:rPr>
          <w:rStyle w:val="a4"/>
        </w:rPr>
        <w:t>младших школьников</w:t>
      </w:r>
      <w:r>
        <w:rPr>
          <w:rStyle w:val="a4"/>
        </w:rPr>
        <w:t xml:space="preserve"> 2022-2023 учебного года</w:t>
      </w:r>
    </w:p>
    <w:p w:rsidR="00846A39" w:rsidRPr="00AB54F9" w:rsidRDefault="00846A39" w:rsidP="00846A39">
      <w:pPr>
        <w:rPr>
          <w:b/>
          <w:bCs/>
        </w:rPr>
      </w:pPr>
    </w:p>
    <w:p w:rsidR="00846A39" w:rsidRPr="00AB54F9" w:rsidRDefault="00846A39" w:rsidP="00846A39">
      <w:pPr>
        <w:ind w:firstLine="708"/>
        <w:jc w:val="both"/>
      </w:pPr>
      <w:r w:rsidRPr="00AB54F9">
        <w:t xml:space="preserve">Настоящее положение определяет цели и задачи городского Конкурса </w:t>
      </w:r>
      <w:r>
        <w:t>проектно-</w:t>
      </w:r>
      <w:r w:rsidRPr="00AB54F9">
        <w:t>исследовательских</w:t>
      </w:r>
      <w:r>
        <w:t xml:space="preserve"> </w:t>
      </w:r>
      <w:r w:rsidRPr="00AB54F9">
        <w:t>работ младших школьников</w:t>
      </w:r>
      <w:r>
        <w:t xml:space="preserve"> (далее Конкурс)</w:t>
      </w:r>
      <w:r w:rsidRPr="00AB54F9">
        <w:t>, порядок его организации, проведения, подведения итогов и награждения победителей.</w:t>
      </w:r>
    </w:p>
    <w:p w:rsidR="00846A39" w:rsidRPr="00AB54F9" w:rsidRDefault="00846A39" w:rsidP="00846A39">
      <w:pPr>
        <w:ind w:firstLine="708"/>
        <w:jc w:val="both"/>
        <w:rPr>
          <w:rStyle w:val="a4"/>
        </w:rPr>
      </w:pPr>
      <w:r>
        <w:rPr>
          <w:rStyle w:val="a4"/>
        </w:rPr>
        <w:t>1. Общие положения</w:t>
      </w:r>
    </w:p>
    <w:p w:rsidR="00846A39" w:rsidRPr="00AB54F9" w:rsidRDefault="00846A39" w:rsidP="00846A39">
      <w:pPr>
        <w:jc w:val="both"/>
      </w:pPr>
      <w:r w:rsidRPr="00AB54F9">
        <w:t>1.</w:t>
      </w:r>
      <w:r>
        <w:t>1. Конку</w:t>
      </w:r>
      <w:proofErr w:type="gramStart"/>
      <w:r>
        <w:t>рс  вкл</w:t>
      </w:r>
      <w:proofErr w:type="gramEnd"/>
      <w:r>
        <w:t>ючен</w:t>
      </w:r>
      <w:r w:rsidRPr="00AB54F9">
        <w:t xml:space="preserve"> в городской график </w:t>
      </w:r>
      <w:proofErr w:type="spellStart"/>
      <w:r w:rsidRPr="00AB54F9">
        <w:t>конкурсно</w:t>
      </w:r>
      <w:proofErr w:type="spellEnd"/>
      <w:r w:rsidR="002C0063">
        <w:t xml:space="preserve"> </w:t>
      </w:r>
      <w:r w:rsidRPr="00AB54F9">
        <w:t>-</w:t>
      </w:r>
      <w:r w:rsidR="002C0063">
        <w:t xml:space="preserve"> </w:t>
      </w:r>
      <w:r w:rsidRPr="00AB54F9">
        <w:t>массовых мероприятий.</w:t>
      </w:r>
    </w:p>
    <w:p w:rsidR="008273C0" w:rsidRDefault="00846A39" w:rsidP="008273C0">
      <w:pPr>
        <w:shd w:val="clear" w:color="auto" w:fill="FFFFFF"/>
        <w:spacing w:before="100" w:beforeAutospacing="1" w:after="100" w:afterAutospacing="1"/>
        <w:ind w:left="720"/>
      </w:pPr>
      <w:r w:rsidRPr="00AB54F9">
        <w:t xml:space="preserve">1.2. </w:t>
      </w:r>
      <w:r w:rsidR="00A724D5">
        <w:t>Темы</w:t>
      </w:r>
      <w:r>
        <w:t xml:space="preserve"> </w:t>
      </w:r>
      <w:r w:rsidRPr="00AB54F9">
        <w:t>Конкурс</w:t>
      </w:r>
      <w:r>
        <w:t>а</w:t>
      </w:r>
      <w:r w:rsidRPr="00AB54F9">
        <w:t xml:space="preserve"> </w:t>
      </w:r>
      <w:r>
        <w:t>2022-2023 учебного года:</w:t>
      </w:r>
    </w:p>
    <w:p w:rsidR="00A724D5" w:rsidRPr="00A724D5" w:rsidRDefault="00A724D5" w:rsidP="00A724D5">
      <w:p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color w:val="2C2D2E"/>
        </w:rPr>
      </w:pPr>
      <w:r>
        <w:rPr>
          <w:rFonts w:ascii="Arial" w:hAnsi="Arial" w:cs="Arial"/>
          <w:color w:val="2C2D2E"/>
        </w:rPr>
        <w:t xml:space="preserve"> </w:t>
      </w:r>
      <w:r w:rsidRPr="00A724D5">
        <w:rPr>
          <w:rFonts w:ascii="Arial" w:hAnsi="Arial" w:cs="Arial"/>
          <w:color w:val="2C2D2E"/>
        </w:rPr>
        <w:t>1</w:t>
      </w:r>
      <w:r w:rsidRPr="00A724D5">
        <w:rPr>
          <w:rFonts w:ascii="Arial" w:hAnsi="Arial" w:cs="Arial"/>
          <w:b/>
          <w:color w:val="2C2D2E"/>
          <w:u w:val="single"/>
        </w:rPr>
        <w:t xml:space="preserve">«Моя малая Родина»- </w:t>
      </w:r>
      <w:r w:rsidRPr="00A724D5">
        <w:rPr>
          <w:rFonts w:ascii="Arial" w:hAnsi="Arial" w:cs="Arial"/>
          <w:color w:val="2C2D2E"/>
        </w:rPr>
        <w:t>природа-история-национальные традиции.</w:t>
      </w:r>
    </w:p>
    <w:p w:rsidR="00A724D5" w:rsidRPr="00A724D5" w:rsidRDefault="00A724D5" w:rsidP="00A724D5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2D2E"/>
        </w:rPr>
      </w:pPr>
      <w:r w:rsidRPr="00A724D5">
        <w:rPr>
          <w:rFonts w:ascii="Arial" w:hAnsi="Arial" w:cs="Arial"/>
          <w:color w:val="2C2D2E"/>
        </w:rPr>
        <w:t>Красота, уникальность и богатство природы Среднего Урала: достопримечательности, заповедники, величественные горные массивы, озера, реки и леса.</w:t>
      </w:r>
    </w:p>
    <w:p w:rsidR="00A724D5" w:rsidRPr="00A724D5" w:rsidRDefault="00A724D5" w:rsidP="00A724D5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2D2E"/>
        </w:rPr>
      </w:pPr>
      <w:r w:rsidRPr="00A724D5">
        <w:rPr>
          <w:rFonts w:ascii="Arial" w:hAnsi="Arial" w:cs="Arial"/>
          <w:color w:val="2C2D2E"/>
        </w:rPr>
        <w:t>История моего рода, моей семьи, моей школы, моего двора и дома, моей улицы.</w:t>
      </w:r>
    </w:p>
    <w:p w:rsidR="00A724D5" w:rsidRPr="00A724D5" w:rsidRDefault="00A724D5" w:rsidP="00A724D5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2D2E"/>
        </w:rPr>
      </w:pPr>
      <w:r w:rsidRPr="00A724D5">
        <w:rPr>
          <w:rFonts w:ascii="Arial" w:hAnsi="Arial" w:cs="Arial"/>
          <w:color w:val="2C2D2E"/>
        </w:rPr>
        <w:t>Традиции народов, проживающих на уральской земле</w:t>
      </w:r>
    </w:p>
    <w:p w:rsidR="00A724D5" w:rsidRDefault="00A724D5" w:rsidP="00A724D5">
      <w:pPr>
        <w:pStyle w:val="a6"/>
        <w:shd w:val="clear" w:color="auto" w:fill="FFFFFF"/>
        <w:spacing w:before="100" w:beforeAutospacing="1" w:after="100" w:afterAutospacing="1"/>
        <w:ind w:left="1080"/>
        <w:rPr>
          <w:rFonts w:ascii="Arial" w:hAnsi="Arial" w:cs="Arial"/>
          <w:color w:val="2C2D2E"/>
          <w:sz w:val="32"/>
          <w:szCs w:val="32"/>
        </w:rPr>
      </w:pPr>
      <w:r w:rsidRPr="00A724D5">
        <w:rPr>
          <w:rFonts w:ascii="Arial" w:hAnsi="Arial" w:cs="Arial"/>
          <w:color w:val="2C2D2E"/>
        </w:rPr>
        <w:t>(обряды, верования, культурные ценности, праздники</w:t>
      </w:r>
      <w:r>
        <w:rPr>
          <w:rFonts w:ascii="Arial" w:hAnsi="Arial" w:cs="Arial"/>
          <w:color w:val="2C2D2E"/>
          <w:sz w:val="32"/>
          <w:szCs w:val="32"/>
        </w:rPr>
        <w:t>).</w:t>
      </w:r>
    </w:p>
    <w:p w:rsidR="00A724D5" w:rsidRPr="00A724D5" w:rsidRDefault="00A724D5" w:rsidP="00A724D5">
      <w:p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color w:val="2C2D2E"/>
        </w:rPr>
      </w:pPr>
      <w:r>
        <w:rPr>
          <w:rFonts w:ascii="Arial" w:hAnsi="Arial" w:cs="Arial"/>
          <w:color w:val="2C2D2E"/>
        </w:rPr>
        <w:t xml:space="preserve"> </w:t>
      </w:r>
      <w:r w:rsidRPr="00A724D5">
        <w:rPr>
          <w:rFonts w:ascii="Arial" w:hAnsi="Arial" w:cs="Arial"/>
          <w:color w:val="2C2D2E"/>
        </w:rPr>
        <w:t>2</w:t>
      </w:r>
      <w:r>
        <w:rPr>
          <w:rFonts w:ascii="Arial" w:hAnsi="Arial" w:cs="Arial"/>
          <w:color w:val="2C2D2E"/>
        </w:rPr>
        <w:t xml:space="preserve"> </w:t>
      </w:r>
      <w:r w:rsidRPr="00A724D5">
        <w:rPr>
          <w:rFonts w:ascii="Arial" w:hAnsi="Arial" w:cs="Arial"/>
          <w:b/>
          <w:color w:val="2C2D2E"/>
          <w:u w:val="single"/>
        </w:rPr>
        <w:t>«В стране  вежливых слов и добрых поступков»</w:t>
      </w:r>
    </w:p>
    <w:p w:rsidR="00A724D5" w:rsidRPr="00A724D5" w:rsidRDefault="00A724D5" w:rsidP="00A724D5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2D2E"/>
        </w:rPr>
      </w:pPr>
      <w:r w:rsidRPr="00A724D5">
        <w:rPr>
          <w:rFonts w:ascii="Arial" w:hAnsi="Arial" w:cs="Arial"/>
          <w:color w:val="2C2D2E"/>
        </w:rPr>
        <w:t>Правила вежливости и этикета</w:t>
      </w:r>
    </w:p>
    <w:p w:rsidR="00A724D5" w:rsidRPr="00A724D5" w:rsidRDefault="00A724D5" w:rsidP="00A724D5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2D2E"/>
        </w:rPr>
      </w:pPr>
      <w:r w:rsidRPr="00A724D5">
        <w:rPr>
          <w:rFonts w:ascii="Arial" w:hAnsi="Arial" w:cs="Arial"/>
          <w:color w:val="2C2D2E"/>
        </w:rPr>
        <w:t>Список добрых дел</w:t>
      </w:r>
    </w:p>
    <w:p w:rsidR="00A724D5" w:rsidRPr="00A724D5" w:rsidRDefault="00A724D5" w:rsidP="00A724D5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2D2E"/>
        </w:rPr>
      </w:pPr>
      <w:r w:rsidRPr="00A724D5">
        <w:rPr>
          <w:rFonts w:ascii="Arial" w:hAnsi="Arial" w:cs="Arial"/>
          <w:color w:val="2C2D2E"/>
        </w:rPr>
        <w:t>Правила дружбы и взаимопомощи</w:t>
      </w:r>
    </w:p>
    <w:p w:rsidR="00A724D5" w:rsidRPr="00A724D5" w:rsidRDefault="00A724D5" w:rsidP="00A724D5">
      <w:p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color w:val="2C2D2E"/>
        </w:rPr>
      </w:pPr>
      <w:r>
        <w:rPr>
          <w:rFonts w:ascii="Arial" w:hAnsi="Arial" w:cs="Arial"/>
          <w:color w:val="2C2D2E"/>
        </w:rPr>
        <w:t xml:space="preserve">  </w:t>
      </w:r>
      <w:bookmarkStart w:id="0" w:name="_GoBack"/>
      <w:bookmarkEnd w:id="0"/>
      <w:r w:rsidRPr="00A724D5">
        <w:rPr>
          <w:rFonts w:ascii="Arial" w:hAnsi="Arial" w:cs="Arial"/>
          <w:color w:val="2C2D2E"/>
        </w:rPr>
        <w:t>3</w:t>
      </w:r>
      <w:r>
        <w:rPr>
          <w:rFonts w:ascii="Arial" w:hAnsi="Arial" w:cs="Arial"/>
          <w:color w:val="2C2D2E"/>
        </w:rPr>
        <w:t xml:space="preserve"> </w:t>
      </w:r>
      <w:r w:rsidRPr="00A724D5">
        <w:rPr>
          <w:rFonts w:ascii="Arial" w:hAnsi="Arial" w:cs="Arial"/>
          <w:b/>
          <w:color w:val="2C2D2E"/>
          <w:u w:val="single"/>
        </w:rPr>
        <w:t xml:space="preserve"> «Способы выживания в природе и окружающем мире»</w:t>
      </w:r>
    </w:p>
    <w:p w:rsidR="00A724D5" w:rsidRPr="00A724D5" w:rsidRDefault="00A724D5" w:rsidP="00A724D5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2D2E"/>
        </w:rPr>
      </w:pPr>
      <w:r w:rsidRPr="00A724D5">
        <w:rPr>
          <w:rFonts w:ascii="Arial" w:hAnsi="Arial" w:cs="Arial"/>
          <w:color w:val="2C2D2E"/>
        </w:rPr>
        <w:t>Хитрости и советы для выживания в дикой природе</w:t>
      </w:r>
    </w:p>
    <w:p w:rsidR="00A724D5" w:rsidRPr="00A724D5" w:rsidRDefault="00A724D5" w:rsidP="00A724D5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2D2E"/>
        </w:rPr>
      </w:pPr>
      <w:r w:rsidRPr="00A724D5">
        <w:rPr>
          <w:rFonts w:ascii="Arial" w:hAnsi="Arial" w:cs="Arial"/>
          <w:color w:val="2C2D2E"/>
        </w:rPr>
        <w:t>Правила выживания в экстремальных условиях</w:t>
      </w:r>
    </w:p>
    <w:p w:rsidR="00A724D5" w:rsidRDefault="00A724D5" w:rsidP="00A724D5">
      <w:pPr>
        <w:shd w:val="clear" w:color="auto" w:fill="FFFFFF"/>
        <w:spacing w:before="100" w:beforeAutospacing="1" w:after="100" w:afterAutospacing="1"/>
        <w:ind w:left="360"/>
        <w:jc w:val="both"/>
        <w:rPr>
          <w:color w:val="2C2D2E"/>
        </w:rPr>
      </w:pPr>
      <w:r>
        <w:rPr>
          <w:color w:val="2C2D2E"/>
        </w:rPr>
        <w:t>Обратите внимание, что р</w:t>
      </w:r>
      <w:r w:rsidRPr="00A724D5">
        <w:rPr>
          <w:color w:val="2C2D2E"/>
        </w:rPr>
        <w:t>езультатом  современной проектной работы школьника в конечном завершающем этапе долже</w:t>
      </w:r>
      <w:r>
        <w:rPr>
          <w:color w:val="2C2D2E"/>
        </w:rPr>
        <w:t>н  быть  практический результат</w:t>
      </w:r>
    </w:p>
    <w:p w:rsidR="00A724D5" w:rsidRPr="00A724D5" w:rsidRDefault="00A724D5" w:rsidP="00A724D5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C2D2E"/>
        </w:rPr>
      </w:pPr>
      <w:r w:rsidRPr="00A724D5">
        <w:rPr>
          <w:color w:val="2C2D2E"/>
        </w:rPr>
        <w:t>Буклет, памятка</w:t>
      </w:r>
    </w:p>
    <w:p w:rsidR="00A724D5" w:rsidRPr="00A724D5" w:rsidRDefault="00A724D5" w:rsidP="00A724D5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C2D2E"/>
        </w:rPr>
      </w:pPr>
      <w:r w:rsidRPr="00A724D5">
        <w:rPr>
          <w:color w:val="2C2D2E"/>
        </w:rPr>
        <w:t>Пособие для детей</w:t>
      </w:r>
    </w:p>
    <w:p w:rsidR="00A724D5" w:rsidRPr="00A724D5" w:rsidRDefault="00A724D5" w:rsidP="00A724D5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C2D2E"/>
        </w:rPr>
      </w:pPr>
      <w:r w:rsidRPr="00A724D5">
        <w:rPr>
          <w:color w:val="2C2D2E"/>
        </w:rPr>
        <w:t>Публикация в местной газете</w:t>
      </w:r>
    </w:p>
    <w:p w:rsidR="00A724D5" w:rsidRPr="00A724D5" w:rsidRDefault="00A724D5" w:rsidP="00A724D5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C2D2E"/>
        </w:rPr>
      </w:pPr>
      <w:r w:rsidRPr="00A724D5">
        <w:rPr>
          <w:color w:val="2C2D2E"/>
        </w:rPr>
        <w:t>Группа в социальной сети, В Контакте</w:t>
      </w:r>
    </w:p>
    <w:p w:rsidR="00846A39" w:rsidRPr="00A724D5" w:rsidRDefault="00A724D5" w:rsidP="00A724D5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C2D2E"/>
        </w:rPr>
      </w:pPr>
      <w:r w:rsidRPr="00A724D5">
        <w:rPr>
          <w:color w:val="2C2D2E"/>
        </w:rPr>
        <w:t>Видеоролики, видео-рубрики на сайте школы и в интернете, </w:t>
      </w:r>
      <w:r w:rsidRPr="00A724D5">
        <w:rPr>
          <w:color w:val="2C2D2E"/>
          <w:lang w:val="en-US"/>
        </w:rPr>
        <w:t>Web</w:t>
      </w:r>
      <w:r w:rsidRPr="00A724D5">
        <w:rPr>
          <w:color w:val="2C2D2E"/>
        </w:rPr>
        <w:t>-страницы для консультации</w:t>
      </w:r>
      <w:r w:rsidR="008273C0" w:rsidRPr="00A724D5">
        <w:rPr>
          <w:rFonts w:ascii="Arial" w:hAnsi="Arial" w:cs="Arial"/>
          <w:color w:val="2C2D2E"/>
        </w:rPr>
        <w:t>  </w:t>
      </w:r>
    </w:p>
    <w:p w:rsidR="00846A39" w:rsidRPr="00AB54F9" w:rsidRDefault="00846A39" w:rsidP="00846A39">
      <w:pPr>
        <w:ind w:firstLine="708"/>
      </w:pPr>
      <w:r>
        <w:t>1.3</w:t>
      </w:r>
      <w:r w:rsidRPr="00AB54F9">
        <w:t xml:space="preserve">. Для организации и проведения Конкурса создается организационный комитет, в состав которого входят педагоги отдела </w:t>
      </w:r>
      <w:r>
        <w:t>предметных олимпиад и исследовательских проектов обучающихся ГДДЮТ, преподаватели кафедры дошкольного и начального образования НТГСПИ (ф) РГППУ.</w:t>
      </w:r>
    </w:p>
    <w:p w:rsidR="00846A39" w:rsidRPr="00AB54F9" w:rsidRDefault="00846A39" w:rsidP="00846A39">
      <w:pPr>
        <w:ind w:firstLine="708"/>
      </w:pPr>
      <w:r>
        <w:t>1.4</w:t>
      </w:r>
      <w:r w:rsidRPr="00AB54F9">
        <w:t>. Оргкомитет определяет и корректирует положение Конкурса, порядок и регламент его проведения, комплектует состав жюри.</w:t>
      </w:r>
    </w:p>
    <w:p w:rsidR="00846A39" w:rsidRPr="00AB54F9" w:rsidRDefault="00846A39" w:rsidP="00846A39">
      <w:r>
        <w:rPr>
          <w:rStyle w:val="a4"/>
        </w:rPr>
        <w:t xml:space="preserve">          </w:t>
      </w:r>
      <w:r w:rsidRPr="00AB54F9">
        <w:rPr>
          <w:rStyle w:val="a4"/>
        </w:rPr>
        <w:t>2. Цель и задачи конкурса</w:t>
      </w:r>
    </w:p>
    <w:p w:rsidR="00846A39" w:rsidRPr="00AB54F9" w:rsidRDefault="00846A39" w:rsidP="00846A39">
      <w:pPr>
        <w:ind w:firstLine="708"/>
      </w:pPr>
      <w:r w:rsidRPr="00AB54F9">
        <w:lastRenderedPageBreak/>
        <w:t>Цель конкурса</w:t>
      </w:r>
      <w:r>
        <w:t xml:space="preserve"> </w:t>
      </w:r>
      <w:r>
        <w:rPr>
          <w:color w:val="000000"/>
        </w:rPr>
        <w:t>- содействовать развитию</w:t>
      </w:r>
      <w:r w:rsidRPr="00AB54F9">
        <w:rPr>
          <w:color w:val="000000"/>
        </w:rPr>
        <w:t xml:space="preserve"> интеллектуально-творческ</w:t>
      </w:r>
      <w:r>
        <w:rPr>
          <w:color w:val="000000"/>
        </w:rPr>
        <w:t>ого потенциала младшего школьника через вовлечение его в проектно-исследовательскую деятельность.</w:t>
      </w:r>
    </w:p>
    <w:p w:rsidR="00846A39" w:rsidRPr="00AB54F9" w:rsidRDefault="00846A39" w:rsidP="00846A39">
      <w:pPr>
        <w:rPr>
          <w:b/>
        </w:rPr>
      </w:pPr>
      <w:r>
        <w:rPr>
          <w:b/>
        </w:rPr>
        <w:t>Задачи конкурса</w:t>
      </w:r>
    </w:p>
    <w:p w:rsidR="00846A39" w:rsidRDefault="00846A39" w:rsidP="00846A39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993" w:hanging="426"/>
        <w:jc w:val="both"/>
      </w:pPr>
      <w:r w:rsidRPr="00AB54F9">
        <w:t>создание условий для поддержки и разв</w:t>
      </w:r>
      <w:r>
        <w:t>ития творческой проектно</w:t>
      </w:r>
      <w:r w:rsidRPr="00AB54F9">
        <w:t>-ис</w:t>
      </w:r>
      <w:r>
        <w:t>следовательской активности обучающихся</w:t>
      </w:r>
      <w:r w:rsidRPr="00AB54F9">
        <w:t>;</w:t>
      </w:r>
    </w:p>
    <w:p w:rsidR="00846A39" w:rsidRPr="00AB54F9" w:rsidRDefault="00846A39" w:rsidP="00846A39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993" w:hanging="426"/>
        <w:jc w:val="both"/>
      </w:pPr>
      <w:r>
        <w:t>развитие навыков исследовательского поведения и формирования опыта индивидуальных достижений;</w:t>
      </w:r>
    </w:p>
    <w:p w:rsidR="00846A39" w:rsidRPr="00AB54F9" w:rsidRDefault="00846A39" w:rsidP="00846A39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993" w:hanging="426"/>
        <w:jc w:val="both"/>
      </w:pPr>
      <w:r w:rsidRPr="00AB54F9">
        <w:t>привлечение интеллектуально одаренных детей</w:t>
      </w:r>
      <w:r>
        <w:t xml:space="preserve"> </w:t>
      </w:r>
      <w:r w:rsidRPr="00AB54F9">
        <w:t>младшего школьного возраста к решению социальных проблем города;</w:t>
      </w:r>
    </w:p>
    <w:p w:rsidR="00846A39" w:rsidRPr="00AB54F9" w:rsidRDefault="00846A39" w:rsidP="00846A39">
      <w:pPr>
        <w:numPr>
          <w:ilvl w:val="0"/>
          <w:numId w:val="1"/>
        </w:numPr>
        <w:tabs>
          <w:tab w:val="left" w:pos="993"/>
        </w:tabs>
        <w:ind w:left="993" w:hanging="426"/>
        <w:jc w:val="both"/>
      </w:pPr>
      <w:r w:rsidRPr="00AB54F9">
        <w:t>предоставление учащимся возможности самореализации в интеллектуальной соревновательной деятельности конкурса;</w:t>
      </w:r>
    </w:p>
    <w:p w:rsidR="00846A39" w:rsidRPr="00AB54F9" w:rsidRDefault="00846A39" w:rsidP="00846A39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993" w:hanging="426"/>
        <w:jc w:val="both"/>
      </w:pPr>
      <w:r w:rsidRPr="00AB54F9">
        <w:t>формирование сообщества обучающихся, учителей, педагогов высшей школы,</w:t>
      </w:r>
      <w:r>
        <w:t xml:space="preserve"> </w:t>
      </w:r>
      <w:r w:rsidRPr="00AB54F9">
        <w:t>специалистов в различных областях знаний через создание единого образовательного пространства. </w:t>
      </w:r>
    </w:p>
    <w:p w:rsidR="00846A39" w:rsidRPr="00AB54F9" w:rsidRDefault="00846A39" w:rsidP="00846A39">
      <w:pPr>
        <w:ind w:firstLine="709"/>
        <w:jc w:val="both"/>
        <w:rPr>
          <w:b/>
        </w:rPr>
      </w:pPr>
      <w:r>
        <w:rPr>
          <w:b/>
        </w:rPr>
        <w:t>3. Участники Конкурса</w:t>
      </w:r>
    </w:p>
    <w:p w:rsidR="00846A39" w:rsidRPr="00AB54F9" w:rsidRDefault="00846A39" w:rsidP="00846A39">
      <w:pPr>
        <w:ind w:firstLine="709"/>
        <w:jc w:val="both"/>
        <w:rPr>
          <w:color w:val="000000"/>
        </w:rPr>
      </w:pPr>
      <w:r w:rsidRPr="00AB54F9">
        <w:rPr>
          <w:color w:val="000000"/>
        </w:rPr>
        <w:t>3.1.</w:t>
      </w:r>
      <w:r>
        <w:rPr>
          <w:color w:val="000000"/>
        </w:rPr>
        <w:t xml:space="preserve"> </w:t>
      </w:r>
      <w:r w:rsidRPr="00AB54F9">
        <w:rPr>
          <w:color w:val="000000"/>
        </w:rPr>
        <w:t>Участниками Конкурса могут стать юные исследователи в возрасте от 7 до 11 лет. Количеств</w:t>
      </w:r>
      <w:r>
        <w:rPr>
          <w:color w:val="000000"/>
        </w:rPr>
        <w:t xml:space="preserve">о проектно-исследовательских работ от ОУ не более 3-х </w:t>
      </w:r>
      <w:r w:rsidRPr="00AB54F9">
        <w:rPr>
          <w:color w:val="000000"/>
        </w:rPr>
        <w:t>(1,2,3 места школьного тура конкурса).</w:t>
      </w:r>
    </w:p>
    <w:p w:rsidR="00846A39" w:rsidRDefault="00846A39" w:rsidP="00846A39">
      <w:pPr>
        <w:ind w:firstLine="709"/>
        <w:rPr>
          <w:color w:val="000000"/>
        </w:rPr>
      </w:pPr>
      <w:r w:rsidRPr="00AB54F9">
        <w:rPr>
          <w:color w:val="000000"/>
        </w:rPr>
        <w:t>3</w:t>
      </w:r>
      <w:r>
        <w:rPr>
          <w:color w:val="000000"/>
        </w:rPr>
        <w:t xml:space="preserve">.2. </w:t>
      </w:r>
      <w:proofErr w:type="gramStart"/>
      <w:r>
        <w:rPr>
          <w:color w:val="000000"/>
        </w:rPr>
        <w:t>На Конкурс принимаются работы обучающихся, выполненные индивидуально (количество исполнителей не более 1- 2-х человек).</w:t>
      </w:r>
      <w:proofErr w:type="gramEnd"/>
    </w:p>
    <w:p w:rsidR="00846A39" w:rsidRPr="00035CB3" w:rsidRDefault="00846A39" w:rsidP="00846A39">
      <w:pPr>
        <w:ind w:firstLine="709"/>
      </w:pPr>
      <w:r w:rsidRPr="00627CDB">
        <w:rPr>
          <w:color w:val="000000"/>
        </w:rPr>
        <w:t>При представлении работы двумя авторами необходимо отразить вклад каждого из них на этапах сбора, обработки и интерпретации материала</w:t>
      </w:r>
      <w:r>
        <w:rPr>
          <w:color w:val="000000"/>
        </w:rPr>
        <w:t>.</w:t>
      </w:r>
    </w:p>
    <w:p w:rsidR="00846A39" w:rsidRPr="00D91CBA" w:rsidRDefault="00846A39" w:rsidP="00846A39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AB54F9">
        <w:rPr>
          <w:color w:val="000000"/>
        </w:rPr>
        <w:t xml:space="preserve">.3. В качестве слушателей на конференции могут присутствовать научные руководители (учителя, подготовившие участника) и родители </w:t>
      </w:r>
      <w:r>
        <w:rPr>
          <w:color w:val="000000"/>
        </w:rPr>
        <w:t>об</w:t>
      </w:r>
      <w:r w:rsidRPr="00AB54F9">
        <w:rPr>
          <w:color w:val="000000"/>
        </w:rPr>
        <w:t>уча</w:t>
      </w:r>
      <w:r>
        <w:rPr>
          <w:color w:val="000000"/>
        </w:rPr>
        <w:t>ю</w:t>
      </w:r>
      <w:r w:rsidRPr="00AB54F9">
        <w:rPr>
          <w:color w:val="000000"/>
        </w:rPr>
        <w:t>щихся</w:t>
      </w:r>
      <w:r>
        <w:rPr>
          <w:color w:val="000000"/>
        </w:rPr>
        <w:t>.</w:t>
      </w:r>
    </w:p>
    <w:p w:rsidR="00846A39" w:rsidRPr="00AB54F9" w:rsidRDefault="00846A39" w:rsidP="00846A39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4. Условия организации и проведения Конкурса</w:t>
      </w:r>
    </w:p>
    <w:p w:rsidR="00846A39" w:rsidRPr="00AB54F9" w:rsidRDefault="00846A39" w:rsidP="00846A39">
      <w:pPr>
        <w:ind w:firstLine="709"/>
        <w:jc w:val="both"/>
        <w:rPr>
          <w:color w:val="000000"/>
        </w:rPr>
      </w:pPr>
      <w:r w:rsidRPr="00AB54F9">
        <w:rPr>
          <w:color w:val="000000"/>
        </w:rPr>
        <w:t>Конкурс проводится в два этапа.</w:t>
      </w:r>
    </w:p>
    <w:p w:rsidR="00846A39" w:rsidRPr="00AB54F9" w:rsidRDefault="00846A39" w:rsidP="00846A39">
      <w:pPr>
        <w:ind w:firstLine="709"/>
        <w:jc w:val="both"/>
        <w:rPr>
          <w:color w:val="000000"/>
        </w:rPr>
      </w:pPr>
      <w:r w:rsidRPr="00AB54F9">
        <w:rPr>
          <w:b/>
          <w:bCs/>
          <w:color w:val="000000"/>
        </w:rPr>
        <w:t>Первый этап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– заочный (отборочный) – с 31</w:t>
      </w:r>
      <w:r w:rsidR="00CD5F9A">
        <w:rPr>
          <w:color w:val="000000"/>
        </w:rPr>
        <w:t>марта</w:t>
      </w:r>
      <w:r>
        <w:rPr>
          <w:color w:val="000000"/>
        </w:rPr>
        <w:t xml:space="preserve"> по 21 апреля 2023</w:t>
      </w:r>
      <w:r w:rsidRPr="00AB54F9">
        <w:rPr>
          <w:color w:val="000000"/>
        </w:rPr>
        <w:t xml:space="preserve"> года.</w:t>
      </w:r>
    </w:p>
    <w:p w:rsidR="00846A39" w:rsidRPr="00AB54F9" w:rsidRDefault="00846A39" w:rsidP="00846A39">
      <w:pPr>
        <w:ind w:firstLine="709"/>
        <w:jc w:val="both"/>
      </w:pPr>
      <w:r>
        <w:rPr>
          <w:color w:val="000000"/>
        </w:rPr>
        <w:t>Жюри Конкурса</w:t>
      </w:r>
      <w:r w:rsidRPr="00AB54F9">
        <w:rPr>
          <w:color w:val="000000"/>
        </w:rPr>
        <w:t xml:space="preserve"> проверяет</w:t>
      </w:r>
      <w:r>
        <w:rPr>
          <w:color w:val="000000"/>
        </w:rPr>
        <w:t xml:space="preserve"> и проводи</w:t>
      </w:r>
      <w:r w:rsidRPr="00AB54F9">
        <w:rPr>
          <w:color w:val="000000"/>
        </w:rPr>
        <w:t>т от</w:t>
      </w:r>
      <w:r>
        <w:rPr>
          <w:color w:val="000000"/>
        </w:rPr>
        <w:t>бор конкурсных работ обучающихся для защиты на городской конференции.</w:t>
      </w:r>
      <w:r w:rsidRPr="00AB54F9">
        <w:rPr>
          <w:color w:val="000000"/>
        </w:rPr>
        <w:t xml:space="preserve"> </w:t>
      </w:r>
      <w:r>
        <w:rPr>
          <w:color w:val="000000"/>
        </w:rPr>
        <w:t>Проверка и оценка работ осуществляется строго по критериям Конкурса проектно-исследовательских работ младших школьников.</w:t>
      </w:r>
    </w:p>
    <w:p w:rsidR="00846A39" w:rsidRPr="00AB54F9" w:rsidRDefault="00846A39" w:rsidP="00846A39">
      <w:pPr>
        <w:ind w:firstLine="709"/>
        <w:jc w:val="both"/>
      </w:pPr>
      <w:r>
        <w:rPr>
          <w:b/>
          <w:bCs/>
          <w:color w:val="000000"/>
        </w:rPr>
        <w:t xml:space="preserve">Второй этап – </w:t>
      </w:r>
      <w:r w:rsidRPr="004365DF">
        <w:rPr>
          <w:bCs/>
          <w:color w:val="000000"/>
        </w:rPr>
        <w:t>очный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Конференция – защита</w:t>
      </w:r>
      <w:r w:rsidRPr="00AB54F9">
        <w:rPr>
          <w:color w:val="000000"/>
        </w:rPr>
        <w:t xml:space="preserve"> пр</w:t>
      </w:r>
      <w:r>
        <w:rPr>
          <w:color w:val="000000"/>
        </w:rPr>
        <w:t xml:space="preserve">едставленных на конкурс работ. </w:t>
      </w:r>
      <w:r w:rsidRPr="00AB54F9">
        <w:rPr>
          <w:i/>
          <w:iCs/>
          <w:color w:val="000000"/>
        </w:rPr>
        <w:t>Место и дата проведения конферен</w:t>
      </w:r>
      <w:r>
        <w:rPr>
          <w:i/>
          <w:iCs/>
          <w:color w:val="000000"/>
        </w:rPr>
        <w:t>ции будут сообщены дополнительно</w:t>
      </w:r>
      <w:r w:rsidRPr="00AB54F9">
        <w:rPr>
          <w:i/>
          <w:iCs/>
          <w:color w:val="000000"/>
        </w:rPr>
        <w:t>.</w:t>
      </w:r>
    </w:p>
    <w:p w:rsidR="00846A39" w:rsidRPr="00AB54F9" w:rsidRDefault="00846A39" w:rsidP="00846A39">
      <w:pPr>
        <w:ind w:firstLine="709"/>
        <w:jc w:val="both"/>
      </w:pPr>
      <w:r w:rsidRPr="00AB54F9">
        <w:rPr>
          <w:color w:val="000000"/>
        </w:rPr>
        <w:t>Регламент выступления участников</w:t>
      </w:r>
      <w:r>
        <w:rPr>
          <w:color w:val="000000"/>
        </w:rPr>
        <w:t xml:space="preserve"> на конференции</w:t>
      </w:r>
      <w:r w:rsidRPr="00AB54F9">
        <w:rPr>
          <w:color w:val="000000"/>
        </w:rPr>
        <w:t xml:space="preserve"> предусматривает публичную защиту работы с презентацией (продолжительностью до 5 минут) и дискуссию (продолжительностью до </w:t>
      </w:r>
      <w:r>
        <w:rPr>
          <w:color w:val="000000"/>
        </w:rPr>
        <w:t xml:space="preserve">3 </w:t>
      </w:r>
      <w:r w:rsidRPr="00AB54F9">
        <w:rPr>
          <w:color w:val="000000"/>
        </w:rPr>
        <w:t>минут). Руководит заседанием председатель жюри по секции.</w:t>
      </w:r>
    </w:p>
    <w:p w:rsidR="00846A39" w:rsidRPr="00AB54F9" w:rsidRDefault="00846A39" w:rsidP="00846A39">
      <w:pPr>
        <w:ind w:firstLine="709"/>
        <w:jc w:val="both"/>
      </w:pPr>
      <w:r w:rsidRPr="00AB54F9">
        <w:rPr>
          <w:color w:val="000000"/>
        </w:rPr>
        <w:t xml:space="preserve">Мероприятие является открытым. Жюри и все присутствующие, заслушав автора, имеют возможность задать вопросы, высказать собственные суждения. </w:t>
      </w:r>
    </w:p>
    <w:p w:rsidR="00846A39" w:rsidRDefault="00846A39" w:rsidP="00846A39">
      <w:pPr>
        <w:jc w:val="both"/>
        <w:rPr>
          <w:color w:val="000000"/>
        </w:rPr>
      </w:pPr>
      <w:r w:rsidRPr="00AB54F9">
        <w:rPr>
          <w:color w:val="000000"/>
        </w:rPr>
        <w:t>После прослушивания всех участников на заседании жюри подводятся итоги (суммируются результаты I и II этап</w:t>
      </w:r>
      <w:r>
        <w:rPr>
          <w:color w:val="000000"/>
        </w:rPr>
        <w:t>ов), определяются победители (</w:t>
      </w:r>
      <w:r w:rsidRPr="00AB54F9">
        <w:rPr>
          <w:color w:val="000000"/>
        </w:rPr>
        <w:t>1,2,3 места, а так же победители номинаций).</w:t>
      </w:r>
      <w:r w:rsidRPr="009779AE">
        <w:rPr>
          <w:color w:val="000000"/>
        </w:rPr>
        <w:t xml:space="preserve"> </w:t>
      </w:r>
    </w:p>
    <w:p w:rsidR="00846A39" w:rsidRDefault="00846A39" w:rsidP="00846A39">
      <w:pPr>
        <w:jc w:val="both"/>
        <w:rPr>
          <w:color w:val="000000"/>
        </w:rPr>
      </w:pPr>
      <w:r>
        <w:rPr>
          <w:color w:val="000000"/>
        </w:rPr>
        <w:t xml:space="preserve">Максимальная оценка за участие в городском Конкурсе </w:t>
      </w:r>
      <w:r w:rsidRPr="00627CDB">
        <w:rPr>
          <w:color w:val="000000"/>
        </w:rPr>
        <w:t xml:space="preserve">- 100 баллов, из них максимальный балл за заочный тур </w:t>
      </w:r>
      <w:r>
        <w:rPr>
          <w:color w:val="000000"/>
        </w:rPr>
        <w:t>–</w:t>
      </w:r>
      <w:r w:rsidRPr="00627CDB">
        <w:rPr>
          <w:color w:val="000000"/>
        </w:rPr>
        <w:t xml:space="preserve"> 40</w:t>
      </w:r>
      <w:r>
        <w:rPr>
          <w:color w:val="000000"/>
        </w:rPr>
        <w:t xml:space="preserve"> (Приложение № 2)</w:t>
      </w:r>
      <w:r w:rsidRPr="00627CDB">
        <w:rPr>
          <w:color w:val="000000"/>
        </w:rPr>
        <w:t>, очную защиту - 60 баллов</w:t>
      </w:r>
      <w:r>
        <w:rPr>
          <w:color w:val="000000"/>
        </w:rPr>
        <w:t xml:space="preserve"> (Приложение № 3).</w:t>
      </w:r>
    </w:p>
    <w:p w:rsidR="00846A39" w:rsidRPr="00AB54F9" w:rsidRDefault="00846A39" w:rsidP="00846A39">
      <w:pPr>
        <w:ind w:firstLine="709"/>
        <w:jc w:val="both"/>
        <w:rPr>
          <w:color w:val="000000"/>
        </w:rPr>
      </w:pPr>
      <w:r w:rsidRPr="003A0368">
        <w:rPr>
          <w:b/>
          <w:color w:val="000000"/>
        </w:rPr>
        <w:t>Апелляция оценки</w:t>
      </w:r>
      <w:r>
        <w:rPr>
          <w:color w:val="000000"/>
        </w:rPr>
        <w:t xml:space="preserve"> за участие в городском Конкурсе проводится строго в день проведения Конференции.</w:t>
      </w:r>
    </w:p>
    <w:p w:rsidR="00846A39" w:rsidRPr="00AB54F9" w:rsidRDefault="00846A39" w:rsidP="00846A39">
      <w:pPr>
        <w:ind w:firstLine="709"/>
        <w:jc w:val="both"/>
      </w:pPr>
      <w:r w:rsidRPr="00AB54F9">
        <w:rPr>
          <w:color w:val="000000"/>
        </w:rPr>
        <w:t xml:space="preserve">Все решения экспертных советов протоколируются и являются окончательными. </w:t>
      </w:r>
    </w:p>
    <w:p w:rsidR="00846A39" w:rsidRPr="00AB54F9" w:rsidRDefault="00846A39" w:rsidP="00846A39">
      <w:pPr>
        <w:ind w:firstLine="709"/>
        <w:jc w:val="both"/>
        <w:rPr>
          <w:color w:val="000000"/>
        </w:rPr>
      </w:pPr>
    </w:p>
    <w:p w:rsidR="00846A39" w:rsidRPr="00AB54F9" w:rsidRDefault="00846A39" w:rsidP="00846A39">
      <w:pPr>
        <w:ind w:firstLine="709"/>
        <w:jc w:val="both"/>
        <w:rPr>
          <w:b/>
        </w:rPr>
      </w:pPr>
      <w:r>
        <w:rPr>
          <w:b/>
        </w:rPr>
        <w:t>5</w:t>
      </w:r>
      <w:r w:rsidRPr="00AB54F9">
        <w:rPr>
          <w:b/>
        </w:rPr>
        <w:t>.</w:t>
      </w:r>
      <w:r>
        <w:rPr>
          <w:b/>
        </w:rPr>
        <w:t xml:space="preserve"> </w:t>
      </w:r>
      <w:r w:rsidRPr="00AB54F9">
        <w:rPr>
          <w:b/>
        </w:rPr>
        <w:t>Виды представляемых работ</w:t>
      </w:r>
    </w:p>
    <w:p w:rsidR="00846A39" w:rsidRPr="00AB54F9" w:rsidRDefault="00846A39" w:rsidP="00846A39">
      <w:pPr>
        <w:ind w:firstLine="709"/>
        <w:jc w:val="both"/>
      </w:pPr>
      <w:r w:rsidRPr="00AB54F9">
        <w:rPr>
          <w:color w:val="000000"/>
        </w:rPr>
        <w:t>На конкурс представляются творческие проекты и исследовательские работы.</w:t>
      </w:r>
    </w:p>
    <w:p w:rsidR="00846A39" w:rsidRPr="00AB54F9" w:rsidRDefault="00846A39" w:rsidP="00846A39">
      <w:pPr>
        <w:ind w:firstLine="709"/>
        <w:jc w:val="both"/>
      </w:pPr>
      <w:r w:rsidRPr="00AB54F9">
        <w:rPr>
          <w:b/>
          <w:bCs/>
          <w:color w:val="000000"/>
        </w:rPr>
        <w:t xml:space="preserve">Творческий проект (практико-ориентированный проект) </w:t>
      </w:r>
      <w:r w:rsidRPr="00AB54F9">
        <w:rPr>
          <w:color w:val="000000"/>
        </w:rPr>
        <w:t>нацелен на решение социальных задач, отражаю</w:t>
      </w:r>
      <w:r>
        <w:rPr>
          <w:color w:val="000000"/>
        </w:rPr>
        <w:t>щих интересы участников проекта</w:t>
      </w:r>
      <w:r w:rsidRPr="00AB54F9">
        <w:rPr>
          <w:color w:val="000000"/>
        </w:rPr>
        <w:t xml:space="preserve">. Эти проекты отличает четко обозначенный с самого начала результат деятельности его участников, который </w:t>
      </w:r>
      <w:r w:rsidRPr="00AB54F9">
        <w:rPr>
          <w:color w:val="000000"/>
        </w:rPr>
        <w:lastRenderedPageBreak/>
        <w:t>может быть использован в жизни класса, шк</w:t>
      </w:r>
      <w:r>
        <w:rPr>
          <w:color w:val="000000"/>
        </w:rPr>
        <w:t>олы, микрорайона, города</w:t>
      </w:r>
      <w:r w:rsidRPr="00AB54F9">
        <w:rPr>
          <w:color w:val="000000"/>
        </w:rPr>
        <w:t>. Форма конечного прод</w:t>
      </w:r>
      <w:r>
        <w:rPr>
          <w:color w:val="000000"/>
        </w:rPr>
        <w:t xml:space="preserve">укта при этом разнообразна. </w:t>
      </w:r>
      <w:r w:rsidRPr="00AB54F9">
        <w:rPr>
          <w:color w:val="000000"/>
        </w:rPr>
        <w:t>Ценность проекта заключается в реальности использования продукта на практике и его способности решить заданную проблему.</w:t>
      </w:r>
    </w:p>
    <w:p w:rsidR="00846A39" w:rsidRPr="00920996" w:rsidRDefault="00846A39" w:rsidP="00846A39">
      <w:pPr>
        <w:ind w:firstLine="709"/>
        <w:jc w:val="both"/>
      </w:pPr>
      <w:r w:rsidRPr="004365DF">
        <w:rPr>
          <w:b/>
          <w:bCs/>
          <w:color w:val="000000"/>
        </w:rPr>
        <w:t>Исследовательская работа</w:t>
      </w:r>
      <w:r w:rsidRPr="00AB54F9">
        <w:rPr>
          <w:b/>
          <w:bCs/>
          <w:color w:val="000000"/>
        </w:rPr>
        <w:t xml:space="preserve"> </w:t>
      </w:r>
      <w:r>
        <w:rPr>
          <w:color w:val="000000"/>
        </w:rPr>
        <w:t xml:space="preserve">по </w:t>
      </w:r>
      <w:r w:rsidRPr="00AB54F9">
        <w:rPr>
          <w:color w:val="000000"/>
        </w:rPr>
        <w:t xml:space="preserve">структуре должна </w:t>
      </w:r>
      <w:r>
        <w:rPr>
          <w:color w:val="000000"/>
        </w:rPr>
        <w:t xml:space="preserve">в целом </w:t>
      </w:r>
      <w:r w:rsidRPr="00AB54F9">
        <w:rPr>
          <w:color w:val="000000"/>
        </w:rPr>
        <w:t xml:space="preserve">соответствовать </w:t>
      </w:r>
      <w:r>
        <w:rPr>
          <w:color w:val="000000"/>
        </w:rPr>
        <w:t xml:space="preserve">структуре </w:t>
      </w:r>
      <w:r w:rsidRPr="00AB54F9">
        <w:rPr>
          <w:color w:val="000000"/>
        </w:rPr>
        <w:t>научно</w:t>
      </w:r>
      <w:r>
        <w:rPr>
          <w:color w:val="000000"/>
        </w:rPr>
        <w:t xml:space="preserve">го </w:t>
      </w:r>
      <w:r w:rsidRPr="00AB54F9">
        <w:rPr>
          <w:color w:val="000000"/>
        </w:rPr>
        <w:t>исследовани</w:t>
      </w:r>
      <w:r>
        <w:rPr>
          <w:color w:val="000000"/>
        </w:rPr>
        <w:t>я</w:t>
      </w:r>
      <w:r w:rsidRPr="00AB54F9">
        <w:rPr>
          <w:color w:val="000000"/>
        </w:rPr>
        <w:t>. Она включает в себя обоснование актуальности выбранной темы, постановку цели исследования, конкретизацию цели в задачах, обязательное выдвижение гипотезы с последующей ее проверкой, план исследования, обоснование достоверности процесса и результатов исследования, анализ полученных результатов. При выполнении исследовательской работы должны использоваться методы современной науки: лабораторный эксперимент, моделирование, социологический опрос и др.</w:t>
      </w:r>
    </w:p>
    <w:p w:rsidR="00846A39" w:rsidRDefault="00846A39" w:rsidP="00846A39">
      <w:pPr>
        <w:ind w:firstLine="709"/>
        <w:jc w:val="both"/>
        <w:rPr>
          <w:color w:val="000000"/>
        </w:rPr>
      </w:pPr>
      <w:r w:rsidRPr="00AB54F9">
        <w:rPr>
          <w:b/>
          <w:color w:val="000000"/>
          <w:u w:val="single"/>
        </w:rPr>
        <w:t xml:space="preserve">Работы должны быть представлены в печатном </w:t>
      </w:r>
      <w:r>
        <w:rPr>
          <w:b/>
          <w:color w:val="000000"/>
          <w:u w:val="single"/>
        </w:rPr>
        <w:t xml:space="preserve">виде </w:t>
      </w:r>
      <w:r>
        <w:rPr>
          <w:color w:val="000000"/>
        </w:rPr>
        <w:t xml:space="preserve">и </w:t>
      </w:r>
      <w:r w:rsidRPr="00AB54F9">
        <w:rPr>
          <w:color w:val="000000"/>
        </w:rPr>
        <w:t xml:space="preserve">оформлены в соответствии с требованиями положения. </w:t>
      </w:r>
    </w:p>
    <w:p w:rsidR="00846A39" w:rsidRPr="00920996" w:rsidRDefault="00846A39" w:rsidP="00846A39">
      <w:pPr>
        <w:ind w:firstLine="709"/>
        <w:jc w:val="both"/>
      </w:pPr>
      <w:r w:rsidRPr="00AB54F9">
        <w:rPr>
          <w:color w:val="000000"/>
        </w:rPr>
        <w:t>Рабочий язык конференции - русский.</w:t>
      </w:r>
    </w:p>
    <w:p w:rsidR="00846A39" w:rsidRDefault="00846A39" w:rsidP="00846A39">
      <w:pPr>
        <w:ind w:firstLine="709"/>
        <w:jc w:val="both"/>
        <w:rPr>
          <w:b/>
          <w:bCs/>
          <w:color w:val="000000"/>
        </w:rPr>
      </w:pPr>
    </w:p>
    <w:p w:rsidR="00846A39" w:rsidRPr="00AB54F9" w:rsidRDefault="00846A39" w:rsidP="00846A39">
      <w:pPr>
        <w:ind w:firstLine="709"/>
        <w:jc w:val="both"/>
        <w:rPr>
          <w:b/>
          <w:bCs/>
          <w:color w:val="000000"/>
        </w:rPr>
      </w:pPr>
      <w:r w:rsidRPr="00AB54F9">
        <w:rPr>
          <w:b/>
          <w:bCs/>
          <w:color w:val="000000"/>
        </w:rPr>
        <w:t>6.</w:t>
      </w:r>
      <w:r>
        <w:rPr>
          <w:b/>
          <w:bCs/>
          <w:color w:val="000000"/>
        </w:rPr>
        <w:t xml:space="preserve"> </w:t>
      </w:r>
      <w:r w:rsidRPr="00AB54F9">
        <w:rPr>
          <w:b/>
          <w:bCs/>
          <w:color w:val="000000"/>
        </w:rPr>
        <w:t>Процедура рассмотрения работ, предоставляемых на Конкурс.</w:t>
      </w:r>
    </w:p>
    <w:p w:rsidR="00846A39" w:rsidRPr="00AB54F9" w:rsidRDefault="00846A39" w:rsidP="00846A39">
      <w:pPr>
        <w:ind w:firstLine="709"/>
        <w:jc w:val="both"/>
        <w:rPr>
          <w:color w:val="000000"/>
        </w:rPr>
      </w:pPr>
      <w:r>
        <w:rPr>
          <w:color w:val="000000"/>
        </w:rPr>
        <w:t>6.1.</w:t>
      </w:r>
      <w:r w:rsidRPr="00AB54F9">
        <w:rPr>
          <w:color w:val="000000"/>
        </w:rPr>
        <w:t xml:space="preserve"> Работа может участвовать в конкурсе только один раз.</w:t>
      </w:r>
    </w:p>
    <w:p w:rsidR="00846A39" w:rsidRPr="00AB54F9" w:rsidRDefault="00846A39" w:rsidP="00846A39">
      <w:pPr>
        <w:ind w:firstLine="709"/>
        <w:jc w:val="both"/>
        <w:rPr>
          <w:color w:val="000000"/>
        </w:rPr>
      </w:pPr>
      <w:r>
        <w:rPr>
          <w:color w:val="000000"/>
        </w:rPr>
        <w:t>6.2.</w:t>
      </w:r>
      <w:r w:rsidRPr="00AB54F9">
        <w:rPr>
          <w:color w:val="000000"/>
        </w:rPr>
        <w:t xml:space="preserve"> Для участия в конференции необходимо представить в Оргкомитет:</w:t>
      </w:r>
    </w:p>
    <w:p w:rsidR="00846A39" w:rsidRDefault="00846A39" w:rsidP="00846A39">
      <w:pPr>
        <w:ind w:firstLine="709"/>
        <w:jc w:val="both"/>
        <w:rPr>
          <w:color w:val="000000"/>
        </w:rPr>
      </w:pPr>
      <w:r>
        <w:rPr>
          <w:b/>
          <w:color w:val="000000"/>
          <w:u w:val="single"/>
        </w:rPr>
        <w:t>- заявку участника</w:t>
      </w:r>
      <w:r w:rsidRPr="00AB54F9">
        <w:rPr>
          <w:b/>
          <w:color w:val="000000"/>
          <w:u w:val="single"/>
        </w:rPr>
        <w:t>;</w:t>
      </w:r>
      <w:r>
        <w:rPr>
          <w:b/>
          <w:u w:val="single"/>
        </w:rPr>
        <w:t xml:space="preserve"> з</w:t>
      </w:r>
      <w:r w:rsidRPr="00AB54F9">
        <w:rPr>
          <w:b/>
          <w:u w:val="single"/>
        </w:rPr>
        <w:t xml:space="preserve">аявки принимаются </w:t>
      </w:r>
      <w:r>
        <w:rPr>
          <w:b/>
          <w:u w:val="single"/>
        </w:rPr>
        <w:t>с 31.03.2023 по 05</w:t>
      </w:r>
      <w:r w:rsidRPr="00AB54F9">
        <w:rPr>
          <w:b/>
          <w:u w:val="single"/>
        </w:rPr>
        <w:t>.04</w:t>
      </w:r>
      <w:r>
        <w:rPr>
          <w:b/>
          <w:u w:val="single"/>
        </w:rPr>
        <w:t>.2023</w:t>
      </w:r>
      <w:r w:rsidRPr="00AB54F9">
        <w:rPr>
          <w:b/>
          <w:u w:val="single"/>
        </w:rPr>
        <w:t xml:space="preserve"> года на электронный адрес: </w:t>
      </w:r>
      <w:hyperlink r:id="rId6" w:history="1">
        <w:r w:rsidRPr="00475835">
          <w:rPr>
            <w:rStyle w:val="a5"/>
            <w:b/>
          </w:rPr>
          <w:t>nauka.gddut@gmail.со</w:t>
        </w:r>
        <w:r w:rsidRPr="00475835">
          <w:rPr>
            <w:rStyle w:val="a5"/>
            <w:b/>
            <w:lang w:val="en-US"/>
          </w:rPr>
          <w:t>m</w:t>
        </w:r>
      </w:hyperlink>
      <w:r w:rsidRPr="0082405C">
        <w:rPr>
          <w:rStyle w:val="go"/>
          <w:b/>
          <w:u w:val="single"/>
        </w:rPr>
        <w:t xml:space="preserve"> </w:t>
      </w:r>
      <w:r w:rsidRPr="0082405C">
        <w:rPr>
          <w:b/>
          <w:color w:val="000000"/>
        </w:rPr>
        <w:t xml:space="preserve">ТОЛЬКО в формате </w:t>
      </w:r>
      <w:r w:rsidRPr="0082405C">
        <w:rPr>
          <w:b/>
          <w:color w:val="000000"/>
          <w:lang w:val="en-US"/>
        </w:rPr>
        <w:t>Excel</w:t>
      </w:r>
      <w:r w:rsidRPr="0082405C">
        <w:rPr>
          <w:b/>
          <w:color w:val="000000"/>
        </w:rPr>
        <w:t xml:space="preserve"> по прилагаемой форме</w:t>
      </w:r>
      <w:r w:rsidRPr="009779AE">
        <w:rPr>
          <w:color w:val="000000"/>
        </w:rPr>
        <w:t>.</w:t>
      </w:r>
      <w:r>
        <w:rPr>
          <w:color w:val="000000"/>
        </w:rPr>
        <w:t xml:space="preserve"> </w:t>
      </w:r>
    </w:p>
    <w:p w:rsidR="00846A39" w:rsidRDefault="00846A39" w:rsidP="00846A39">
      <w:pPr>
        <w:ind w:firstLine="709"/>
        <w:jc w:val="both"/>
        <w:rPr>
          <w:color w:val="000000"/>
        </w:rPr>
      </w:pPr>
      <w:r w:rsidRPr="000C18D4">
        <w:rPr>
          <w:b/>
          <w:color w:val="000000"/>
        </w:rPr>
        <w:t>- работу участника</w:t>
      </w:r>
      <w:r w:rsidRPr="00AB54F9">
        <w:rPr>
          <w:color w:val="000000"/>
        </w:rPr>
        <w:t>, оформленную в соответствии с предъявляемыми требов</w:t>
      </w:r>
      <w:r>
        <w:rPr>
          <w:color w:val="000000"/>
        </w:rPr>
        <w:t>аниями (приложение № 1).</w:t>
      </w:r>
    </w:p>
    <w:p w:rsidR="00846A39" w:rsidRPr="00AB54F9" w:rsidRDefault="00846A39" w:rsidP="00846A39">
      <w:pPr>
        <w:ind w:firstLine="709"/>
        <w:jc w:val="both"/>
        <w:rPr>
          <w:color w:val="000000"/>
        </w:rPr>
      </w:pPr>
      <w:r>
        <w:rPr>
          <w:b/>
          <w:color w:val="000000"/>
        </w:rPr>
        <w:t>- внутреннюю</w:t>
      </w:r>
      <w:r w:rsidRPr="002B5225">
        <w:rPr>
          <w:b/>
          <w:color w:val="000000"/>
        </w:rPr>
        <w:t xml:space="preserve"> рецензи</w:t>
      </w:r>
      <w:r>
        <w:rPr>
          <w:b/>
          <w:color w:val="000000"/>
        </w:rPr>
        <w:t>ю</w:t>
      </w:r>
      <w:r>
        <w:rPr>
          <w:color w:val="000000"/>
        </w:rPr>
        <w:t xml:space="preserve"> на работу и </w:t>
      </w:r>
      <w:r w:rsidRPr="002B5225">
        <w:rPr>
          <w:b/>
          <w:color w:val="000000"/>
        </w:rPr>
        <w:t>отзыв руководителя</w:t>
      </w:r>
      <w:r>
        <w:rPr>
          <w:color w:val="000000"/>
        </w:rPr>
        <w:t xml:space="preserve"> в произвольной форме.</w:t>
      </w:r>
    </w:p>
    <w:p w:rsidR="00846A39" w:rsidRDefault="00846A39" w:rsidP="00846A39">
      <w:pPr>
        <w:ind w:firstLine="709"/>
        <w:jc w:val="both"/>
        <w:rPr>
          <w:color w:val="000000"/>
        </w:rPr>
      </w:pPr>
    </w:p>
    <w:p w:rsidR="00846A39" w:rsidRPr="00AB54F9" w:rsidRDefault="00846A39" w:rsidP="00846A39">
      <w:pPr>
        <w:ind w:firstLine="709"/>
        <w:jc w:val="both"/>
        <w:rPr>
          <w:color w:val="000000"/>
        </w:rPr>
      </w:pPr>
      <w:r>
        <w:rPr>
          <w:b/>
          <w:color w:val="000000"/>
          <w:u w:val="single"/>
        </w:rPr>
        <w:t>Проекты принимаются с 31марта по 05 апреля 2023</w:t>
      </w:r>
      <w:r w:rsidRPr="00AB54F9">
        <w:rPr>
          <w:b/>
          <w:color w:val="000000"/>
          <w:u w:val="single"/>
        </w:rPr>
        <w:t xml:space="preserve"> года</w:t>
      </w:r>
      <w:r w:rsidRPr="00AB54F9">
        <w:rPr>
          <w:color w:val="000000"/>
        </w:rPr>
        <w:t xml:space="preserve"> по адресу: ул. Красногвардейская 15 (МБ</w:t>
      </w:r>
      <w:r>
        <w:rPr>
          <w:color w:val="000000"/>
        </w:rPr>
        <w:t>У</w:t>
      </w:r>
      <w:r w:rsidRPr="00AB54F9">
        <w:rPr>
          <w:color w:val="000000"/>
        </w:rPr>
        <w:t xml:space="preserve"> ДО ГДДЮТ </w:t>
      </w:r>
      <w:proofErr w:type="spellStart"/>
      <w:r w:rsidRPr="00AB54F9">
        <w:rPr>
          <w:color w:val="000000"/>
        </w:rPr>
        <w:t>каб</w:t>
      </w:r>
      <w:proofErr w:type="spellEnd"/>
      <w:r w:rsidRPr="00AB54F9">
        <w:rPr>
          <w:color w:val="000000"/>
        </w:rPr>
        <w:t>. № 311 с. 09.00 -17.00, ра</w:t>
      </w:r>
      <w:r>
        <w:rPr>
          <w:color w:val="000000"/>
        </w:rPr>
        <w:t>боты принимает – О.Г.</w:t>
      </w:r>
      <w:r w:rsidRPr="00AB54F9">
        <w:rPr>
          <w:color w:val="000000"/>
        </w:rPr>
        <w:t xml:space="preserve"> Прохорова).</w:t>
      </w:r>
    </w:p>
    <w:p w:rsidR="00846A39" w:rsidRPr="00920996" w:rsidRDefault="00846A39" w:rsidP="00846A39">
      <w:pPr>
        <w:ind w:firstLine="709"/>
        <w:jc w:val="both"/>
      </w:pPr>
      <w:r w:rsidRPr="00AB54F9">
        <w:rPr>
          <w:color w:val="000000"/>
        </w:rPr>
        <w:t xml:space="preserve"> </w:t>
      </w:r>
      <w:r w:rsidRPr="00AB54F9">
        <w:rPr>
          <w:color w:val="000000"/>
          <w:u w:val="single"/>
        </w:rPr>
        <w:t>Заявки и</w:t>
      </w:r>
      <w:r w:rsidRPr="00AB54F9">
        <w:rPr>
          <w:color w:val="000000"/>
        </w:rPr>
        <w:t xml:space="preserve"> </w:t>
      </w:r>
      <w:r w:rsidRPr="00AB54F9">
        <w:rPr>
          <w:color w:val="000000"/>
          <w:u w:val="single"/>
        </w:rPr>
        <w:t>работы, представленные после вышеуказанных сроков, рассматриваться не</w:t>
      </w:r>
      <w:r w:rsidRPr="00AB54F9">
        <w:rPr>
          <w:color w:val="000000"/>
        </w:rPr>
        <w:t xml:space="preserve"> </w:t>
      </w:r>
      <w:r w:rsidRPr="00AB54F9">
        <w:rPr>
          <w:color w:val="000000"/>
          <w:u w:val="single"/>
        </w:rPr>
        <w:t>будут</w:t>
      </w:r>
      <w:r w:rsidRPr="00AB54F9">
        <w:rPr>
          <w:color w:val="000000"/>
        </w:rPr>
        <w:t>.</w:t>
      </w:r>
    </w:p>
    <w:p w:rsidR="00846A39" w:rsidRDefault="00846A39" w:rsidP="00846A39">
      <w:pPr>
        <w:ind w:firstLine="709"/>
        <w:jc w:val="both"/>
        <w:rPr>
          <w:b/>
          <w:bCs/>
          <w:color w:val="000000"/>
        </w:rPr>
      </w:pPr>
    </w:p>
    <w:p w:rsidR="00846A39" w:rsidRDefault="00846A39" w:rsidP="00846A39">
      <w:pPr>
        <w:ind w:firstLine="709"/>
        <w:jc w:val="both"/>
        <w:rPr>
          <w:b/>
          <w:bCs/>
          <w:color w:val="000000"/>
        </w:rPr>
      </w:pPr>
    </w:p>
    <w:p w:rsidR="00846A39" w:rsidRPr="00AB54F9" w:rsidRDefault="00846A39" w:rsidP="00846A39">
      <w:pPr>
        <w:ind w:firstLine="709"/>
        <w:jc w:val="both"/>
      </w:pPr>
      <w:r w:rsidRPr="00AB54F9">
        <w:rPr>
          <w:b/>
          <w:bCs/>
          <w:color w:val="000000"/>
        </w:rPr>
        <w:t>7. Итоги конференции</w:t>
      </w:r>
    </w:p>
    <w:p w:rsidR="00846A39" w:rsidRPr="00AB54F9" w:rsidRDefault="00846A39" w:rsidP="00846A39">
      <w:pPr>
        <w:ind w:firstLine="709"/>
        <w:jc w:val="both"/>
        <w:rPr>
          <w:color w:val="000000"/>
        </w:rPr>
      </w:pPr>
      <w:r w:rsidRPr="00AB54F9">
        <w:rPr>
          <w:color w:val="000000"/>
        </w:rPr>
        <w:t xml:space="preserve">Участники конференции отмечаются дипломами </w:t>
      </w:r>
      <w:r w:rsidRPr="00AB54F9">
        <w:rPr>
          <w:color w:val="000000"/>
          <w:lang w:val="en-US"/>
        </w:rPr>
        <w:t>I</w:t>
      </w:r>
      <w:r w:rsidRPr="00AB54F9">
        <w:rPr>
          <w:color w:val="000000"/>
        </w:rPr>
        <w:t>, II, III степени, грамотами за победу в номинациях конкурса. Все участники получают сертификаты учас</w:t>
      </w:r>
      <w:r>
        <w:rPr>
          <w:color w:val="000000"/>
        </w:rPr>
        <w:t>тников конференции Конкурса.</w:t>
      </w:r>
    </w:p>
    <w:p w:rsidR="00846A39" w:rsidRDefault="00846A39" w:rsidP="00846A39">
      <w:pPr>
        <w:jc w:val="both"/>
        <w:rPr>
          <w:bCs/>
          <w:color w:val="000000"/>
        </w:rPr>
      </w:pPr>
    </w:p>
    <w:p w:rsidR="00846A39" w:rsidRPr="00AB54F9" w:rsidRDefault="00846A39" w:rsidP="00846A39">
      <w:pPr>
        <w:ind w:firstLine="709"/>
        <w:jc w:val="both"/>
        <w:rPr>
          <w:b/>
        </w:rPr>
      </w:pPr>
    </w:p>
    <w:p w:rsidR="00846A39" w:rsidRPr="00AB52C6" w:rsidRDefault="00846A39" w:rsidP="00846A39">
      <w:pPr>
        <w:jc w:val="both"/>
        <w:rPr>
          <w:iCs/>
          <w:color w:val="000000"/>
        </w:rPr>
      </w:pPr>
    </w:p>
    <w:p w:rsidR="00846A39" w:rsidRDefault="00846A39" w:rsidP="00846A39">
      <w:pPr>
        <w:ind w:firstLine="709"/>
        <w:jc w:val="right"/>
        <w:rPr>
          <w:iCs/>
          <w:color w:val="000000"/>
        </w:rPr>
      </w:pPr>
    </w:p>
    <w:p w:rsidR="00846A39" w:rsidRPr="00690D9B" w:rsidRDefault="00846A39" w:rsidP="00846A39">
      <w:pPr>
        <w:ind w:firstLine="709"/>
        <w:jc w:val="right"/>
        <w:rPr>
          <w:iCs/>
          <w:color w:val="000000"/>
        </w:rPr>
      </w:pPr>
      <w:r>
        <w:rPr>
          <w:iCs/>
          <w:color w:val="000000"/>
        </w:rPr>
        <w:t xml:space="preserve"> </w:t>
      </w:r>
      <w:r w:rsidRPr="00690D9B">
        <w:rPr>
          <w:iCs/>
          <w:color w:val="000000"/>
        </w:rPr>
        <w:t>Приложение№1</w:t>
      </w:r>
    </w:p>
    <w:p w:rsidR="00846A39" w:rsidRPr="00690D9B" w:rsidRDefault="00846A39" w:rsidP="00846A39">
      <w:pPr>
        <w:ind w:left="-720" w:hanging="180"/>
        <w:jc w:val="center"/>
        <w:rPr>
          <w:b/>
          <w:sz w:val="28"/>
          <w:szCs w:val="28"/>
        </w:rPr>
      </w:pPr>
      <w:r w:rsidRPr="00690D9B">
        <w:rPr>
          <w:b/>
          <w:sz w:val="28"/>
          <w:szCs w:val="28"/>
        </w:rPr>
        <w:t>Критерии содержания, структуры и оформления исследовательского проекта (работы)</w:t>
      </w:r>
    </w:p>
    <w:p w:rsidR="00846A39" w:rsidRPr="00690D9B" w:rsidRDefault="00846A39" w:rsidP="00846A39">
      <w:pPr>
        <w:ind w:left="-720" w:hanging="180"/>
        <w:jc w:val="center"/>
        <w:rPr>
          <w:b/>
          <w:sz w:val="28"/>
          <w:szCs w:val="28"/>
        </w:rPr>
      </w:pPr>
    </w:p>
    <w:tbl>
      <w:tblPr>
        <w:tblW w:w="10080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100"/>
        <w:gridCol w:w="1080"/>
      </w:tblGrid>
      <w:tr w:rsidR="00846A39" w:rsidRPr="00690D9B" w:rsidTr="003B5094">
        <w:trPr>
          <w:tblHeader/>
          <w:jc w:val="center"/>
        </w:trPr>
        <w:tc>
          <w:tcPr>
            <w:tcW w:w="900" w:type="dxa"/>
            <w:shd w:val="clear" w:color="auto" w:fill="auto"/>
          </w:tcPr>
          <w:p w:rsidR="00846A39" w:rsidRPr="00690D9B" w:rsidRDefault="00846A39" w:rsidP="003B5094">
            <w:pPr>
              <w:jc w:val="center"/>
            </w:pPr>
            <w:r w:rsidRPr="00690D9B">
              <w:t>№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46A39" w:rsidRPr="00690D9B" w:rsidRDefault="00846A39" w:rsidP="003B5094">
            <w:pPr>
              <w:jc w:val="center"/>
            </w:pPr>
            <w:r w:rsidRPr="00690D9B">
              <w:t>Критерии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6A39" w:rsidRPr="00690D9B" w:rsidRDefault="00846A39" w:rsidP="003B5094">
            <w:pPr>
              <w:jc w:val="both"/>
            </w:pPr>
          </w:p>
          <w:p w:rsidR="00846A39" w:rsidRPr="00690D9B" w:rsidRDefault="00846A39" w:rsidP="003B5094">
            <w:pPr>
              <w:jc w:val="both"/>
            </w:pPr>
            <w:proofErr w:type="spellStart"/>
            <w:r w:rsidRPr="00690D9B">
              <w:t>Колич</w:t>
            </w:r>
            <w:proofErr w:type="spellEnd"/>
            <w:r w:rsidRPr="00690D9B">
              <w:t>. баллов</w:t>
            </w:r>
          </w:p>
        </w:tc>
      </w:tr>
      <w:tr w:rsidR="00846A39" w:rsidRPr="00690D9B" w:rsidTr="003B5094">
        <w:trPr>
          <w:jc w:val="center"/>
        </w:trPr>
        <w:tc>
          <w:tcPr>
            <w:tcW w:w="900" w:type="dxa"/>
            <w:shd w:val="clear" w:color="auto" w:fill="auto"/>
          </w:tcPr>
          <w:p w:rsidR="00846A39" w:rsidRPr="00690D9B" w:rsidRDefault="00846A39" w:rsidP="003B5094">
            <w:pPr>
              <w:jc w:val="both"/>
            </w:pPr>
            <w:r w:rsidRPr="00690D9B">
              <w:t>1</w:t>
            </w:r>
          </w:p>
        </w:tc>
        <w:tc>
          <w:tcPr>
            <w:tcW w:w="8100" w:type="dxa"/>
            <w:shd w:val="clear" w:color="auto" w:fill="auto"/>
          </w:tcPr>
          <w:p w:rsidR="00846A39" w:rsidRPr="00690D9B" w:rsidRDefault="00846A39" w:rsidP="003B5094">
            <w:pPr>
              <w:jc w:val="both"/>
              <w:rPr>
                <w:color w:val="000000"/>
              </w:rPr>
            </w:pPr>
            <w:r w:rsidRPr="00690D9B">
              <w:rPr>
                <w:b/>
                <w:color w:val="000000"/>
                <w:u w:val="single"/>
              </w:rPr>
              <w:t>Целеполагание:</w:t>
            </w:r>
            <w:r w:rsidRPr="00690D9B">
              <w:rPr>
                <w:color w:val="000000"/>
                <w:u w:val="single"/>
              </w:rPr>
              <w:t xml:space="preserve"> </w:t>
            </w:r>
            <w:r w:rsidRPr="00690D9B">
              <w:rPr>
                <w:color w:val="000000"/>
              </w:rPr>
              <w:t>актуальность и новизна выбранной темы;</w:t>
            </w:r>
          </w:p>
          <w:p w:rsidR="00846A39" w:rsidRPr="00690D9B" w:rsidRDefault="00846A39" w:rsidP="003B5094">
            <w:pPr>
              <w:jc w:val="both"/>
              <w:rPr>
                <w:color w:val="000000"/>
              </w:rPr>
            </w:pPr>
            <w:r w:rsidRPr="00690D9B">
              <w:rPr>
                <w:color w:val="000000"/>
              </w:rPr>
              <w:t>четкая постановка  проблемы.</w:t>
            </w:r>
          </w:p>
          <w:p w:rsidR="00846A39" w:rsidRPr="00690D9B" w:rsidRDefault="00846A39" w:rsidP="003B5094">
            <w:pPr>
              <w:jc w:val="both"/>
              <w:rPr>
                <w:color w:val="000000"/>
              </w:rPr>
            </w:pPr>
            <w:r w:rsidRPr="00690D9B">
              <w:rPr>
                <w:color w:val="000000"/>
              </w:rPr>
              <w:t xml:space="preserve">Проблема, цель и задачи соответствуют друг другу и раскрывают способы решения проблемы. </w:t>
            </w:r>
          </w:p>
          <w:p w:rsidR="00846A39" w:rsidRPr="00690D9B" w:rsidRDefault="00846A39" w:rsidP="003B5094">
            <w:pPr>
              <w:jc w:val="both"/>
            </w:pPr>
            <w:r w:rsidRPr="00690D9B">
              <w:rPr>
                <w:color w:val="000000"/>
                <w:sz w:val="28"/>
                <w:szCs w:val="28"/>
              </w:rPr>
              <w:t xml:space="preserve"> </w:t>
            </w:r>
            <w:r w:rsidRPr="00690D9B">
              <w:rPr>
                <w:color w:val="000000"/>
              </w:rPr>
              <w:t xml:space="preserve"> Личная позиция автора в осмыслении заявленной темы.</w:t>
            </w:r>
          </w:p>
        </w:tc>
        <w:tc>
          <w:tcPr>
            <w:tcW w:w="1080" w:type="dxa"/>
            <w:shd w:val="clear" w:color="auto" w:fill="auto"/>
          </w:tcPr>
          <w:p w:rsidR="00846A39" w:rsidRPr="00690D9B" w:rsidRDefault="00846A39" w:rsidP="003B5094">
            <w:pPr>
              <w:jc w:val="both"/>
            </w:pPr>
            <w:r w:rsidRPr="00690D9B">
              <w:t>0-7</w:t>
            </w:r>
          </w:p>
        </w:tc>
      </w:tr>
      <w:tr w:rsidR="00846A39" w:rsidRPr="00690D9B" w:rsidTr="003B5094">
        <w:trPr>
          <w:jc w:val="center"/>
        </w:trPr>
        <w:tc>
          <w:tcPr>
            <w:tcW w:w="900" w:type="dxa"/>
            <w:shd w:val="clear" w:color="auto" w:fill="auto"/>
          </w:tcPr>
          <w:p w:rsidR="00846A39" w:rsidRPr="00690D9B" w:rsidRDefault="00846A39" w:rsidP="003B5094">
            <w:pPr>
              <w:jc w:val="both"/>
            </w:pPr>
            <w:r w:rsidRPr="00690D9B">
              <w:lastRenderedPageBreak/>
              <w:t>2</w:t>
            </w:r>
          </w:p>
        </w:tc>
        <w:tc>
          <w:tcPr>
            <w:tcW w:w="8100" w:type="dxa"/>
            <w:shd w:val="clear" w:color="auto" w:fill="auto"/>
          </w:tcPr>
          <w:p w:rsidR="00846A39" w:rsidRPr="00690D9B" w:rsidRDefault="00846A39" w:rsidP="003B5094">
            <w:pPr>
              <w:jc w:val="both"/>
            </w:pPr>
            <w:r w:rsidRPr="00690D9B">
              <w:rPr>
                <w:b/>
                <w:u w:val="single"/>
              </w:rPr>
              <w:t>Анализ области исследования</w:t>
            </w:r>
            <w:r w:rsidRPr="00690D9B">
              <w:t xml:space="preserve">: осведомленность о современном </w:t>
            </w:r>
            <w:r w:rsidRPr="00690D9B">
              <w:rPr>
                <w:u w:val="single"/>
              </w:rPr>
              <w:t>практическом и теоретическом состоянии проблемы</w:t>
            </w:r>
            <w:r w:rsidRPr="00690D9B">
              <w:t xml:space="preserve"> исследования;</w:t>
            </w:r>
          </w:p>
          <w:p w:rsidR="00846A39" w:rsidRPr="00690D9B" w:rsidRDefault="00846A39" w:rsidP="003B5094">
            <w:pPr>
              <w:jc w:val="both"/>
            </w:pPr>
            <w:r w:rsidRPr="00690D9B">
              <w:t>Рассмотрены авторитетные авторские позиции по данной теме, проведен анализ и сопоставление.</w:t>
            </w:r>
          </w:p>
          <w:p w:rsidR="00846A39" w:rsidRPr="00690D9B" w:rsidRDefault="00846A39" w:rsidP="003B5094">
            <w:r w:rsidRPr="00690D9B">
              <w:t xml:space="preserve">На основании изученной информации </w:t>
            </w:r>
            <w:r w:rsidRPr="00690D9B">
              <w:rPr>
                <w:u w:val="single"/>
              </w:rPr>
              <w:t>сделаны выводы и обобщения</w:t>
            </w:r>
            <w:r w:rsidRPr="00690D9B">
              <w:t xml:space="preserve">, использованные в практической части. </w:t>
            </w:r>
          </w:p>
          <w:p w:rsidR="00846A39" w:rsidRPr="00690D9B" w:rsidRDefault="00846A39" w:rsidP="003B5094">
            <w:pPr>
              <w:jc w:val="both"/>
            </w:pPr>
            <w:r w:rsidRPr="00690D9B">
              <w:t>Оригинальность и новизна предложенных идей.</w:t>
            </w:r>
          </w:p>
        </w:tc>
        <w:tc>
          <w:tcPr>
            <w:tcW w:w="1080" w:type="dxa"/>
            <w:shd w:val="clear" w:color="auto" w:fill="auto"/>
          </w:tcPr>
          <w:p w:rsidR="00846A39" w:rsidRPr="00690D9B" w:rsidRDefault="00846A39" w:rsidP="003B5094">
            <w:pPr>
              <w:jc w:val="both"/>
            </w:pPr>
            <w:r w:rsidRPr="00690D9B">
              <w:t>0-7</w:t>
            </w:r>
          </w:p>
        </w:tc>
      </w:tr>
      <w:tr w:rsidR="00846A39" w:rsidRPr="00690D9B" w:rsidTr="003B5094">
        <w:trPr>
          <w:jc w:val="center"/>
        </w:trPr>
        <w:tc>
          <w:tcPr>
            <w:tcW w:w="900" w:type="dxa"/>
            <w:shd w:val="clear" w:color="auto" w:fill="auto"/>
          </w:tcPr>
          <w:p w:rsidR="00846A39" w:rsidRPr="00690D9B" w:rsidRDefault="00846A39" w:rsidP="003B5094">
            <w:pPr>
              <w:jc w:val="both"/>
            </w:pPr>
            <w:r w:rsidRPr="00690D9B">
              <w:t>3</w:t>
            </w:r>
          </w:p>
        </w:tc>
        <w:tc>
          <w:tcPr>
            <w:tcW w:w="8100" w:type="dxa"/>
            <w:shd w:val="clear" w:color="auto" w:fill="auto"/>
          </w:tcPr>
          <w:p w:rsidR="00846A39" w:rsidRPr="00690D9B" w:rsidRDefault="00846A39" w:rsidP="003B5094">
            <w:pPr>
              <w:rPr>
                <w:color w:val="000000"/>
              </w:rPr>
            </w:pPr>
            <w:r w:rsidRPr="00690D9B">
              <w:rPr>
                <w:b/>
                <w:color w:val="000000"/>
                <w:u w:val="single"/>
              </w:rPr>
              <w:t>Практическая часть работы</w:t>
            </w:r>
            <w:r w:rsidRPr="00690D9B">
              <w:rPr>
                <w:color w:val="000000"/>
                <w:sz w:val="28"/>
                <w:szCs w:val="28"/>
              </w:rPr>
              <w:t xml:space="preserve">: </w:t>
            </w:r>
            <w:r w:rsidRPr="00690D9B">
              <w:rPr>
                <w:color w:val="000000"/>
                <w:u w:val="single"/>
              </w:rPr>
              <w:t>выбор методов исследования</w:t>
            </w:r>
            <w:r w:rsidRPr="00690D9B">
              <w:rPr>
                <w:color w:val="000000"/>
              </w:rPr>
              <w:t xml:space="preserve">, согласованных  с поставленной целью и задачами. </w:t>
            </w:r>
          </w:p>
          <w:p w:rsidR="00846A39" w:rsidRPr="00690D9B" w:rsidRDefault="00846A39" w:rsidP="003B5094">
            <w:pPr>
              <w:rPr>
                <w:color w:val="000000"/>
                <w:sz w:val="28"/>
                <w:szCs w:val="28"/>
              </w:rPr>
            </w:pPr>
            <w:r w:rsidRPr="00690D9B">
              <w:rPr>
                <w:color w:val="000000"/>
                <w:u w:val="single"/>
              </w:rPr>
              <w:t>Качество результата</w:t>
            </w:r>
            <w:r w:rsidRPr="00690D9B">
              <w:rPr>
                <w:color w:val="000000"/>
              </w:rPr>
              <w:t xml:space="preserve">: логическое изложение материала; практическая значимость работы; </w:t>
            </w:r>
            <w:r w:rsidRPr="00690D9B">
              <w:rPr>
                <w:color w:val="000000"/>
                <w:u w:val="single"/>
              </w:rPr>
              <w:t>выводы</w:t>
            </w:r>
            <w:r w:rsidRPr="00690D9B">
              <w:rPr>
                <w:color w:val="000000"/>
              </w:rPr>
              <w:t xml:space="preserve">  обоснованы и соответствуют заявленной проблеме, цели и задачам исследования; изложение выполнено в соответствии с научным стилем; корректно использованы таблицы, схемы, и т.п., отсутствие стилистических и орфографических ошибок.</w:t>
            </w:r>
          </w:p>
        </w:tc>
        <w:tc>
          <w:tcPr>
            <w:tcW w:w="1080" w:type="dxa"/>
            <w:shd w:val="clear" w:color="auto" w:fill="auto"/>
          </w:tcPr>
          <w:p w:rsidR="00846A39" w:rsidRPr="00690D9B" w:rsidRDefault="00846A39" w:rsidP="003B5094">
            <w:pPr>
              <w:jc w:val="both"/>
            </w:pPr>
            <w:r w:rsidRPr="00690D9B">
              <w:t>0-15</w:t>
            </w:r>
          </w:p>
        </w:tc>
      </w:tr>
      <w:tr w:rsidR="00846A39" w:rsidRPr="00690D9B" w:rsidTr="003B5094">
        <w:trPr>
          <w:jc w:val="center"/>
        </w:trPr>
        <w:tc>
          <w:tcPr>
            <w:tcW w:w="900" w:type="dxa"/>
            <w:shd w:val="clear" w:color="auto" w:fill="auto"/>
          </w:tcPr>
          <w:p w:rsidR="00846A39" w:rsidRPr="00690D9B" w:rsidRDefault="00846A39" w:rsidP="003B5094">
            <w:pPr>
              <w:jc w:val="both"/>
            </w:pPr>
            <w:r w:rsidRPr="00690D9B">
              <w:t>4</w:t>
            </w:r>
          </w:p>
        </w:tc>
        <w:tc>
          <w:tcPr>
            <w:tcW w:w="8100" w:type="dxa"/>
            <w:shd w:val="clear" w:color="auto" w:fill="auto"/>
          </w:tcPr>
          <w:p w:rsidR="00846A39" w:rsidRPr="00690D9B" w:rsidRDefault="00846A39" w:rsidP="003B5094">
            <w:pPr>
              <w:jc w:val="both"/>
              <w:rPr>
                <w:color w:val="000000"/>
              </w:rPr>
            </w:pPr>
            <w:r w:rsidRPr="00690D9B">
              <w:rPr>
                <w:b/>
                <w:color w:val="000000"/>
                <w:u w:val="single"/>
              </w:rPr>
              <w:t>Самостоятельность, индивидуальный вклад в исследование</w:t>
            </w:r>
            <w:r w:rsidRPr="00690D9B">
              <w:rPr>
                <w:color w:val="000000"/>
                <w:u w:val="single"/>
              </w:rPr>
              <w:t xml:space="preserve">: </w:t>
            </w:r>
            <w:r w:rsidRPr="00690D9B">
              <w:rPr>
                <w:color w:val="000000"/>
              </w:rPr>
              <w:t>работа выполнена самостоятельно, не является компиляцией исследований, выполненных другими авторами;</w:t>
            </w:r>
          </w:p>
          <w:p w:rsidR="00846A39" w:rsidRPr="00690D9B" w:rsidRDefault="00846A39" w:rsidP="003B5094">
            <w:pPr>
              <w:jc w:val="both"/>
              <w:rPr>
                <w:color w:val="000000"/>
              </w:rPr>
            </w:pPr>
            <w:r w:rsidRPr="00690D9B">
              <w:rPr>
                <w:color w:val="000000"/>
                <w:u w:val="single"/>
              </w:rPr>
              <w:t>выводы</w:t>
            </w:r>
            <w:r w:rsidRPr="00690D9B">
              <w:rPr>
                <w:color w:val="000000"/>
              </w:rPr>
              <w:t xml:space="preserve"> характеризуют достижение цели и решение поставленных задач; сделана </w:t>
            </w:r>
            <w:r w:rsidRPr="00690D9B">
              <w:rPr>
                <w:color w:val="000000"/>
                <w:u w:val="single"/>
              </w:rPr>
              <w:t>самооценка</w:t>
            </w:r>
            <w:r w:rsidRPr="00690D9B">
              <w:rPr>
                <w:color w:val="000000"/>
              </w:rPr>
              <w:t xml:space="preserve"> собственных действий по достижению цели, определены </w:t>
            </w:r>
            <w:r w:rsidRPr="00690D9B">
              <w:rPr>
                <w:color w:val="000000"/>
                <w:u w:val="single"/>
              </w:rPr>
              <w:t>области затруднений</w:t>
            </w:r>
            <w:r w:rsidRPr="00690D9B">
              <w:rPr>
                <w:color w:val="000000"/>
              </w:rPr>
              <w:t xml:space="preserve">, </w:t>
            </w:r>
            <w:r w:rsidRPr="00690D9B">
              <w:rPr>
                <w:color w:val="000000"/>
                <w:u w:val="single"/>
              </w:rPr>
              <w:t>перспективы</w:t>
            </w:r>
            <w:r w:rsidRPr="00690D9B">
              <w:rPr>
                <w:color w:val="000000"/>
              </w:rPr>
              <w:t xml:space="preserve"> дальнейших исследований; </w:t>
            </w:r>
            <w:r w:rsidRPr="00690D9B">
              <w:rPr>
                <w:color w:val="000000"/>
                <w:u w:val="single"/>
              </w:rPr>
              <w:t>сделаны предложения</w:t>
            </w:r>
            <w:r w:rsidRPr="00690D9B">
              <w:rPr>
                <w:color w:val="000000"/>
              </w:rPr>
              <w:t xml:space="preserve"> по возможному </w:t>
            </w:r>
            <w:r w:rsidRPr="00690D9B">
              <w:rPr>
                <w:color w:val="000000"/>
                <w:u w:val="single"/>
              </w:rPr>
              <w:t xml:space="preserve">практическому </w:t>
            </w:r>
            <w:r w:rsidRPr="00690D9B">
              <w:rPr>
                <w:color w:val="000000"/>
              </w:rPr>
              <w:t>использованию результатов работы.</w:t>
            </w:r>
          </w:p>
          <w:p w:rsidR="00846A39" w:rsidRPr="00690D9B" w:rsidRDefault="00846A39" w:rsidP="003B5094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846A39" w:rsidRPr="00690D9B" w:rsidRDefault="00846A39" w:rsidP="003B5094">
            <w:pPr>
              <w:jc w:val="both"/>
            </w:pPr>
            <w:r w:rsidRPr="00690D9B">
              <w:t>0-7</w:t>
            </w:r>
          </w:p>
        </w:tc>
      </w:tr>
      <w:tr w:rsidR="00846A39" w:rsidRPr="00690D9B" w:rsidTr="003B5094">
        <w:trPr>
          <w:jc w:val="center"/>
        </w:trPr>
        <w:tc>
          <w:tcPr>
            <w:tcW w:w="900" w:type="dxa"/>
            <w:shd w:val="clear" w:color="auto" w:fill="auto"/>
          </w:tcPr>
          <w:p w:rsidR="00846A39" w:rsidRPr="00690D9B" w:rsidRDefault="00846A39" w:rsidP="003B5094">
            <w:pPr>
              <w:jc w:val="both"/>
            </w:pPr>
            <w:r w:rsidRPr="00690D9B">
              <w:t>5</w:t>
            </w:r>
          </w:p>
        </w:tc>
        <w:tc>
          <w:tcPr>
            <w:tcW w:w="8100" w:type="dxa"/>
            <w:shd w:val="clear" w:color="auto" w:fill="auto"/>
          </w:tcPr>
          <w:p w:rsidR="00846A39" w:rsidRPr="00690D9B" w:rsidRDefault="00846A39" w:rsidP="003B5094">
            <w:pPr>
              <w:jc w:val="both"/>
              <w:rPr>
                <w:color w:val="000000"/>
                <w:sz w:val="32"/>
                <w:szCs w:val="32"/>
              </w:rPr>
            </w:pPr>
            <w:proofErr w:type="gramStart"/>
            <w:r w:rsidRPr="00690D9B">
              <w:rPr>
                <w:b/>
                <w:color w:val="000000"/>
                <w:u w:val="single"/>
              </w:rPr>
              <w:t>Оформление и структура проекта</w:t>
            </w:r>
            <w:r w:rsidRPr="00690D9B">
              <w:rPr>
                <w:color w:val="000000"/>
                <w:u w:val="single"/>
              </w:rPr>
              <w:t xml:space="preserve">: </w:t>
            </w:r>
            <w:r w:rsidRPr="00690D9B">
              <w:rPr>
                <w:color w:val="000000"/>
              </w:rPr>
              <w:t xml:space="preserve">оформление титульного листа, цитат, ссылок, примечаний, списка литературы, приложений, иллюстраций, схем, таблиц полностью </w:t>
            </w:r>
            <w:r w:rsidRPr="00690D9B">
              <w:rPr>
                <w:color w:val="000000"/>
                <w:u w:val="single"/>
              </w:rPr>
              <w:t>соответствуют требованиям.</w:t>
            </w:r>
            <w:proofErr w:type="gramEnd"/>
          </w:p>
          <w:p w:rsidR="00846A39" w:rsidRPr="00690D9B" w:rsidRDefault="00846A39" w:rsidP="003B5094">
            <w:pPr>
              <w:jc w:val="both"/>
              <w:rPr>
                <w:u w:val="single"/>
              </w:rPr>
            </w:pPr>
            <w:r w:rsidRPr="00690D9B">
              <w:rPr>
                <w:color w:val="000000"/>
              </w:rPr>
              <w:t>Текст работы структурирован, присутствует деление на главы и параграфы; отсутствуют стилистические и орфографические ошибки.</w:t>
            </w:r>
          </w:p>
          <w:p w:rsidR="00846A39" w:rsidRPr="00690D9B" w:rsidRDefault="00846A39" w:rsidP="003B5094">
            <w:pPr>
              <w:jc w:val="both"/>
              <w:rPr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846A39" w:rsidRPr="00690D9B" w:rsidRDefault="00846A39" w:rsidP="003B5094">
            <w:pPr>
              <w:jc w:val="both"/>
            </w:pPr>
            <w:r w:rsidRPr="00690D9B">
              <w:t>0-4</w:t>
            </w:r>
          </w:p>
        </w:tc>
      </w:tr>
      <w:tr w:rsidR="00846A39" w:rsidRPr="00E839D8" w:rsidTr="003B5094">
        <w:trPr>
          <w:jc w:val="center"/>
        </w:trPr>
        <w:tc>
          <w:tcPr>
            <w:tcW w:w="900" w:type="dxa"/>
            <w:shd w:val="clear" w:color="auto" w:fill="auto"/>
          </w:tcPr>
          <w:p w:rsidR="00846A39" w:rsidRPr="00690D9B" w:rsidRDefault="00846A39" w:rsidP="003B5094">
            <w:pPr>
              <w:jc w:val="both"/>
            </w:pPr>
            <w:r w:rsidRPr="00690D9B">
              <w:t>итого</w:t>
            </w:r>
          </w:p>
        </w:tc>
        <w:tc>
          <w:tcPr>
            <w:tcW w:w="8100" w:type="dxa"/>
            <w:shd w:val="clear" w:color="auto" w:fill="auto"/>
          </w:tcPr>
          <w:p w:rsidR="00846A39" w:rsidRPr="00690D9B" w:rsidRDefault="00846A39" w:rsidP="003B5094">
            <w:pPr>
              <w:jc w:val="both"/>
              <w:rPr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846A39" w:rsidRPr="00E839D8" w:rsidRDefault="00846A39" w:rsidP="003B5094">
            <w:pPr>
              <w:jc w:val="both"/>
            </w:pPr>
            <w:r w:rsidRPr="00690D9B">
              <w:t>40</w:t>
            </w:r>
          </w:p>
        </w:tc>
      </w:tr>
    </w:tbl>
    <w:p w:rsidR="00846A39" w:rsidRPr="00E839D8" w:rsidRDefault="00846A39" w:rsidP="00846A39">
      <w:pPr>
        <w:ind w:left="-720" w:hanging="180"/>
        <w:jc w:val="both"/>
      </w:pPr>
    </w:p>
    <w:p w:rsidR="00846A39" w:rsidRPr="00E839D8" w:rsidRDefault="00846A39" w:rsidP="00846A39">
      <w:pPr>
        <w:ind w:left="-720" w:hanging="180"/>
        <w:jc w:val="right"/>
      </w:pPr>
      <w:r w:rsidRPr="00E839D8">
        <w:t>Приложение №2</w:t>
      </w:r>
    </w:p>
    <w:p w:rsidR="00846A39" w:rsidRDefault="00846A39" w:rsidP="00846A39">
      <w:pPr>
        <w:ind w:left="-720" w:hanging="180"/>
        <w:jc w:val="center"/>
        <w:rPr>
          <w:b/>
          <w:sz w:val="28"/>
          <w:szCs w:val="28"/>
        </w:rPr>
      </w:pPr>
      <w:r w:rsidRPr="0013688B">
        <w:rPr>
          <w:b/>
          <w:sz w:val="28"/>
          <w:szCs w:val="28"/>
        </w:rPr>
        <w:t>Критерии содержания, структуры и оформления творческого проекта</w:t>
      </w:r>
    </w:p>
    <w:p w:rsidR="00846A39" w:rsidRPr="0013688B" w:rsidRDefault="00846A39" w:rsidP="00846A39">
      <w:pPr>
        <w:ind w:left="-720" w:hanging="180"/>
        <w:jc w:val="center"/>
        <w:rPr>
          <w:b/>
          <w:sz w:val="28"/>
          <w:szCs w:val="28"/>
        </w:rPr>
      </w:pPr>
    </w:p>
    <w:tbl>
      <w:tblPr>
        <w:tblW w:w="10080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100"/>
        <w:gridCol w:w="1080"/>
      </w:tblGrid>
      <w:tr w:rsidR="00846A39" w:rsidRPr="00E839D8" w:rsidTr="003B5094">
        <w:trPr>
          <w:tblHeader/>
          <w:jc w:val="center"/>
        </w:trPr>
        <w:tc>
          <w:tcPr>
            <w:tcW w:w="900" w:type="dxa"/>
            <w:shd w:val="clear" w:color="auto" w:fill="auto"/>
          </w:tcPr>
          <w:p w:rsidR="00846A39" w:rsidRPr="00E839D8" w:rsidRDefault="00846A39" w:rsidP="003B5094">
            <w:pPr>
              <w:jc w:val="both"/>
            </w:pPr>
            <w:r w:rsidRPr="00E839D8">
              <w:t>№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46A39" w:rsidRPr="00E839D8" w:rsidRDefault="00846A39" w:rsidP="003B5094">
            <w:pPr>
              <w:jc w:val="center"/>
            </w:pPr>
            <w:r>
              <w:t>Критерии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6A39" w:rsidRPr="00E839D8" w:rsidRDefault="00846A39" w:rsidP="003B5094">
            <w:pPr>
              <w:jc w:val="both"/>
            </w:pPr>
          </w:p>
          <w:p w:rsidR="00846A39" w:rsidRPr="00E839D8" w:rsidRDefault="00846A39" w:rsidP="003B5094">
            <w:pPr>
              <w:jc w:val="both"/>
            </w:pPr>
            <w:proofErr w:type="spellStart"/>
            <w:r>
              <w:t>К</w:t>
            </w:r>
            <w:r w:rsidRPr="00E839D8">
              <w:t>олич</w:t>
            </w:r>
            <w:proofErr w:type="spellEnd"/>
            <w:r w:rsidRPr="00E839D8">
              <w:t>. баллов</w:t>
            </w:r>
          </w:p>
        </w:tc>
      </w:tr>
      <w:tr w:rsidR="00846A39" w:rsidRPr="00E839D8" w:rsidTr="003B5094">
        <w:trPr>
          <w:jc w:val="center"/>
        </w:trPr>
        <w:tc>
          <w:tcPr>
            <w:tcW w:w="900" w:type="dxa"/>
            <w:shd w:val="clear" w:color="auto" w:fill="auto"/>
          </w:tcPr>
          <w:p w:rsidR="00846A39" w:rsidRPr="00E839D8" w:rsidRDefault="00846A39" w:rsidP="003B5094">
            <w:pPr>
              <w:jc w:val="both"/>
            </w:pPr>
            <w:r w:rsidRPr="00E839D8">
              <w:t>1</w:t>
            </w:r>
          </w:p>
        </w:tc>
        <w:tc>
          <w:tcPr>
            <w:tcW w:w="8100" w:type="dxa"/>
            <w:shd w:val="clear" w:color="auto" w:fill="auto"/>
          </w:tcPr>
          <w:p w:rsidR="00846A39" w:rsidRPr="00F066C4" w:rsidRDefault="00846A39" w:rsidP="003B5094">
            <w:pPr>
              <w:jc w:val="both"/>
              <w:rPr>
                <w:color w:val="000000"/>
              </w:rPr>
            </w:pPr>
            <w:r w:rsidRPr="00F066C4">
              <w:rPr>
                <w:b/>
                <w:color w:val="000000"/>
                <w:u w:val="single"/>
              </w:rPr>
              <w:t>Целеполагание:</w:t>
            </w:r>
            <w:r w:rsidRPr="00F066C4">
              <w:rPr>
                <w:color w:val="000000"/>
                <w:u w:val="single"/>
              </w:rPr>
              <w:t xml:space="preserve"> </w:t>
            </w:r>
            <w:r w:rsidRPr="00F066C4">
              <w:rPr>
                <w:color w:val="000000"/>
              </w:rPr>
              <w:t>актуальность и новизна выбранной темы;</w:t>
            </w:r>
          </w:p>
          <w:p w:rsidR="00846A39" w:rsidRPr="00F066C4" w:rsidRDefault="00846A39" w:rsidP="003B5094">
            <w:pPr>
              <w:jc w:val="both"/>
              <w:rPr>
                <w:color w:val="000000"/>
              </w:rPr>
            </w:pPr>
            <w:r w:rsidRPr="00F066C4">
              <w:rPr>
                <w:color w:val="000000"/>
              </w:rPr>
              <w:t>четкая постановка  проблемы.</w:t>
            </w:r>
          </w:p>
          <w:p w:rsidR="00846A39" w:rsidRPr="00F066C4" w:rsidRDefault="00846A39" w:rsidP="003B5094">
            <w:pPr>
              <w:jc w:val="both"/>
              <w:rPr>
                <w:color w:val="000000"/>
              </w:rPr>
            </w:pPr>
            <w:r w:rsidRPr="00F066C4">
              <w:rPr>
                <w:color w:val="000000"/>
              </w:rPr>
              <w:t xml:space="preserve">Проблема, цель и задачи соответствуют друг другу и раскрывают способы решения проблемы. </w:t>
            </w:r>
          </w:p>
          <w:p w:rsidR="00846A39" w:rsidRPr="00E839D8" w:rsidRDefault="00846A39" w:rsidP="003B5094">
            <w:pPr>
              <w:jc w:val="both"/>
            </w:pPr>
            <w:r w:rsidRPr="00F066C4">
              <w:rPr>
                <w:color w:val="000000"/>
                <w:sz w:val="28"/>
                <w:szCs w:val="28"/>
              </w:rPr>
              <w:t xml:space="preserve"> </w:t>
            </w:r>
            <w:r w:rsidRPr="00F066C4">
              <w:rPr>
                <w:color w:val="000000"/>
              </w:rPr>
              <w:t xml:space="preserve"> Личная позиция автора в осмыслении заявленной темы.</w:t>
            </w:r>
          </w:p>
        </w:tc>
        <w:tc>
          <w:tcPr>
            <w:tcW w:w="1080" w:type="dxa"/>
            <w:shd w:val="clear" w:color="auto" w:fill="auto"/>
          </w:tcPr>
          <w:p w:rsidR="00846A39" w:rsidRPr="00E839D8" w:rsidRDefault="00846A39" w:rsidP="003B5094">
            <w:pPr>
              <w:jc w:val="both"/>
            </w:pPr>
            <w:r>
              <w:t>0-7</w:t>
            </w:r>
          </w:p>
        </w:tc>
      </w:tr>
      <w:tr w:rsidR="00846A39" w:rsidRPr="00E839D8" w:rsidTr="003B5094">
        <w:trPr>
          <w:jc w:val="center"/>
        </w:trPr>
        <w:tc>
          <w:tcPr>
            <w:tcW w:w="900" w:type="dxa"/>
            <w:shd w:val="clear" w:color="auto" w:fill="auto"/>
          </w:tcPr>
          <w:p w:rsidR="00846A39" w:rsidRPr="00E839D8" w:rsidRDefault="00846A39" w:rsidP="003B5094">
            <w:pPr>
              <w:jc w:val="both"/>
            </w:pPr>
            <w:r w:rsidRPr="00E839D8">
              <w:t>2</w:t>
            </w:r>
          </w:p>
        </w:tc>
        <w:tc>
          <w:tcPr>
            <w:tcW w:w="8100" w:type="dxa"/>
            <w:shd w:val="clear" w:color="auto" w:fill="auto"/>
          </w:tcPr>
          <w:p w:rsidR="00846A39" w:rsidRPr="00F066C4" w:rsidRDefault="00846A39" w:rsidP="003B5094">
            <w:pPr>
              <w:jc w:val="both"/>
            </w:pPr>
            <w:r w:rsidRPr="00F066C4">
              <w:rPr>
                <w:b/>
                <w:u w:val="single"/>
              </w:rPr>
              <w:t>Анализ области исследования</w:t>
            </w:r>
            <w:r w:rsidRPr="00F066C4">
              <w:t xml:space="preserve">: осведомленность о современном </w:t>
            </w:r>
            <w:r w:rsidRPr="00F066C4">
              <w:rPr>
                <w:u w:val="single"/>
              </w:rPr>
              <w:t>практическом и теоретическом состоянии проблемы</w:t>
            </w:r>
            <w:r w:rsidRPr="00F066C4">
              <w:t xml:space="preserve"> исследования;</w:t>
            </w:r>
          </w:p>
          <w:p w:rsidR="00846A39" w:rsidRPr="00E839D8" w:rsidRDefault="00846A39" w:rsidP="003B5094">
            <w:pPr>
              <w:jc w:val="both"/>
            </w:pPr>
            <w:proofErr w:type="gramStart"/>
            <w:r w:rsidRPr="00F066C4">
              <w:t xml:space="preserve">Рассмотрены авторитетные авторские позиции по данной теме, </w:t>
            </w:r>
            <w:r>
              <w:t>проведен анализ и сопоставление</w:t>
            </w:r>
            <w:r w:rsidRPr="00E839D8">
              <w:t xml:space="preserve"> прототипов; описание проектируемого продукта (материального объекта, изделия, макета, модели, к</w:t>
            </w:r>
            <w:r>
              <w:t>ниги, газеты,  виде</w:t>
            </w:r>
            <w:r w:rsidRPr="00E839D8">
              <w:t xml:space="preserve">офильма, выставки, викторины, игры, спектакля, экскурсии и т.д.); </w:t>
            </w:r>
            <w:r w:rsidRPr="00E839D8">
              <w:lastRenderedPageBreak/>
              <w:t>Экономическая и экологическая оценка разрабатываемого и готового продукта;</w:t>
            </w:r>
            <w:proofErr w:type="gramEnd"/>
          </w:p>
          <w:p w:rsidR="00846A39" w:rsidRPr="00E839D8" w:rsidRDefault="00846A39" w:rsidP="003B5094">
            <w:pPr>
              <w:jc w:val="both"/>
            </w:pPr>
            <w:r w:rsidRPr="00E839D8">
              <w:t xml:space="preserve"> на основании изученной информации сделаны выводы и обобщения, использованные в практической части. </w:t>
            </w:r>
          </w:p>
          <w:p w:rsidR="00846A39" w:rsidRPr="00E839D8" w:rsidRDefault="00846A39" w:rsidP="003B5094">
            <w:pPr>
              <w:jc w:val="both"/>
            </w:pPr>
            <w:r w:rsidRPr="00E839D8">
              <w:t>Оригинальность предложенных идей, новизна способность проявлять самостоятельные оценочные суждения</w:t>
            </w:r>
            <w:r>
              <w:t>.</w:t>
            </w:r>
          </w:p>
        </w:tc>
        <w:tc>
          <w:tcPr>
            <w:tcW w:w="1080" w:type="dxa"/>
            <w:shd w:val="clear" w:color="auto" w:fill="auto"/>
          </w:tcPr>
          <w:p w:rsidR="00846A39" w:rsidRPr="00E839D8" w:rsidRDefault="00846A39" w:rsidP="003B5094">
            <w:pPr>
              <w:jc w:val="both"/>
            </w:pPr>
            <w:r>
              <w:lastRenderedPageBreak/>
              <w:t>0-7</w:t>
            </w:r>
          </w:p>
        </w:tc>
      </w:tr>
      <w:tr w:rsidR="00846A39" w:rsidRPr="00E839D8" w:rsidTr="003B5094">
        <w:trPr>
          <w:jc w:val="center"/>
        </w:trPr>
        <w:tc>
          <w:tcPr>
            <w:tcW w:w="900" w:type="dxa"/>
            <w:shd w:val="clear" w:color="auto" w:fill="auto"/>
          </w:tcPr>
          <w:p w:rsidR="00846A39" w:rsidRPr="00E839D8" w:rsidRDefault="00846A39" w:rsidP="003B5094">
            <w:pPr>
              <w:jc w:val="both"/>
            </w:pPr>
            <w:r w:rsidRPr="00E839D8">
              <w:lastRenderedPageBreak/>
              <w:t>3</w:t>
            </w:r>
          </w:p>
        </w:tc>
        <w:tc>
          <w:tcPr>
            <w:tcW w:w="8100" w:type="dxa"/>
            <w:shd w:val="clear" w:color="auto" w:fill="auto"/>
          </w:tcPr>
          <w:p w:rsidR="00846A39" w:rsidRPr="00E839D8" w:rsidRDefault="00846A39" w:rsidP="003B5094">
            <w:pPr>
              <w:jc w:val="both"/>
              <w:rPr>
                <w:color w:val="000000"/>
                <w:u w:val="single"/>
              </w:rPr>
            </w:pPr>
            <w:r w:rsidRPr="00072B11">
              <w:rPr>
                <w:b/>
                <w:color w:val="000000"/>
                <w:u w:val="single"/>
              </w:rPr>
              <w:t>Практическая часть проекта</w:t>
            </w:r>
            <w:r>
              <w:rPr>
                <w:color w:val="000000"/>
                <w:u w:val="single"/>
              </w:rPr>
              <w:t>:</w:t>
            </w:r>
          </w:p>
          <w:p w:rsidR="00846A39" w:rsidRPr="00E839D8" w:rsidRDefault="00846A39" w:rsidP="003B5094">
            <w:pPr>
              <w:jc w:val="both"/>
            </w:pPr>
            <w:r w:rsidRPr="00E839D8">
              <w:t>Выбор технологии изготовления. Разработка технологического процесса (качест</w:t>
            </w:r>
            <w:r>
              <w:t xml:space="preserve">во эскизов, схем, чертежей, технических </w:t>
            </w:r>
            <w:r w:rsidRPr="00E839D8">
              <w:t>карт, фотографий)</w:t>
            </w:r>
            <w:r>
              <w:t>.</w:t>
            </w:r>
            <w:r w:rsidRPr="00E839D8">
              <w:t xml:space="preserve"> </w:t>
            </w:r>
          </w:p>
          <w:p w:rsidR="00846A39" w:rsidRPr="00E839D8" w:rsidRDefault="00846A39" w:rsidP="003B5094">
            <w:pPr>
              <w:jc w:val="both"/>
            </w:pPr>
            <w:r w:rsidRPr="00E839D8">
              <w:t>Качество представляемого продукта, оригинальность решения;</w:t>
            </w:r>
          </w:p>
          <w:p w:rsidR="00846A39" w:rsidRDefault="00846A39" w:rsidP="003B5094">
            <w:pPr>
              <w:jc w:val="both"/>
            </w:pPr>
            <w:r w:rsidRPr="001C47BE">
              <w:rPr>
                <w:color w:val="000000"/>
                <w:u w:val="single"/>
              </w:rPr>
              <w:t>Качество результата</w:t>
            </w:r>
            <w:r>
              <w:rPr>
                <w:color w:val="000000"/>
              </w:rPr>
              <w:t>:</w:t>
            </w:r>
            <w:r w:rsidRPr="00F066C4">
              <w:rPr>
                <w:color w:val="000000"/>
              </w:rPr>
              <w:t xml:space="preserve"> логическое изложение материала</w:t>
            </w:r>
            <w:r>
              <w:rPr>
                <w:color w:val="000000"/>
              </w:rPr>
              <w:t>; практическая значимость работы</w:t>
            </w:r>
            <w:r>
              <w:rPr>
                <w:u w:val="single"/>
              </w:rPr>
              <w:t>;</w:t>
            </w:r>
            <w:r w:rsidRPr="00D91CBF">
              <w:t xml:space="preserve"> </w:t>
            </w:r>
            <w:r>
              <w:rPr>
                <w:u w:val="single"/>
              </w:rPr>
              <w:t>в</w:t>
            </w:r>
            <w:r w:rsidRPr="00726447">
              <w:rPr>
                <w:u w:val="single"/>
              </w:rPr>
              <w:t>ыводы</w:t>
            </w:r>
            <w:r w:rsidRPr="00E839D8">
              <w:t xml:space="preserve"> по практической части  обоснованы и со</w:t>
            </w:r>
            <w:r>
              <w:t>ответствуют заявленной проблеме;</w:t>
            </w:r>
            <w:r>
              <w:rPr>
                <w:color w:val="000000"/>
              </w:rPr>
              <w:t xml:space="preserve"> изложение выполнено в соответствии с научным стилем; отсутствие стилистических и орфографических ошибок.</w:t>
            </w:r>
          </w:p>
          <w:p w:rsidR="00846A39" w:rsidRPr="00E839D8" w:rsidRDefault="00846A39" w:rsidP="003B5094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846A39" w:rsidRPr="00E839D8" w:rsidRDefault="00846A39" w:rsidP="003B5094">
            <w:pPr>
              <w:jc w:val="both"/>
            </w:pPr>
            <w:r>
              <w:t>0-15</w:t>
            </w:r>
          </w:p>
        </w:tc>
      </w:tr>
      <w:tr w:rsidR="00846A39" w:rsidRPr="00E839D8" w:rsidTr="003B5094">
        <w:trPr>
          <w:jc w:val="center"/>
        </w:trPr>
        <w:tc>
          <w:tcPr>
            <w:tcW w:w="900" w:type="dxa"/>
            <w:shd w:val="clear" w:color="auto" w:fill="auto"/>
          </w:tcPr>
          <w:p w:rsidR="00846A39" w:rsidRPr="00E839D8" w:rsidRDefault="00846A39" w:rsidP="003B5094">
            <w:pPr>
              <w:jc w:val="both"/>
            </w:pPr>
            <w:r w:rsidRPr="00E839D8">
              <w:t>4</w:t>
            </w:r>
          </w:p>
        </w:tc>
        <w:tc>
          <w:tcPr>
            <w:tcW w:w="8100" w:type="dxa"/>
            <w:shd w:val="clear" w:color="auto" w:fill="auto"/>
          </w:tcPr>
          <w:p w:rsidR="00846A39" w:rsidRPr="00F066C4" w:rsidRDefault="00846A39" w:rsidP="003B5094">
            <w:pPr>
              <w:jc w:val="both"/>
              <w:rPr>
                <w:color w:val="000000"/>
              </w:rPr>
            </w:pPr>
            <w:r w:rsidRPr="00F066C4">
              <w:rPr>
                <w:b/>
                <w:color w:val="000000"/>
                <w:u w:val="single"/>
              </w:rPr>
              <w:t>Самостоятельность, индивидуальный вклад в исследование</w:t>
            </w:r>
            <w:r w:rsidRPr="00F066C4">
              <w:rPr>
                <w:color w:val="000000"/>
                <w:u w:val="single"/>
              </w:rPr>
              <w:t xml:space="preserve">: </w:t>
            </w:r>
            <w:r w:rsidRPr="00F066C4">
              <w:rPr>
                <w:color w:val="000000"/>
              </w:rPr>
              <w:t>работа выполнена самостоятельно, не является компиляцией исследований, выполненных другими авторами;</w:t>
            </w:r>
          </w:p>
          <w:p w:rsidR="00846A39" w:rsidRPr="00726447" w:rsidRDefault="00846A39" w:rsidP="003B5094">
            <w:pPr>
              <w:jc w:val="both"/>
              <w:rPr>
                <w:color w:val="000000"/>
              </w:rPr>
            </w:pPr>
            <w:r w:rsidRPr="00F066C4">
              <w:rPr>
                <w:color w:val="000000"/>
                <w:u w:val="single"/>
              </w:rPr>
              <w:t>выводы</w:t>
            </w:r>
            <w:r w:rsidRPr="00F066C4">
              <w:rPr>
                <w:color w:val="000000"/>
              </w:rPr>
              <w:t xml:space="preserve"> характеризуют достижение цели и решение поставленных задач; сделана </w:t>
            </w:r>
            <w:r w:rsidRPr="00F066C4">
              <w:rPr>
                <w:color w:val="000000"/>
                <w:u w:val="single"/>
              </w:rPr>
              <w:t>самооценка</w:t>
            </w:r>
            <w:r w:rsidRPr="00F066C4">
              <w:rPr>
                <w:color w:val="000000"/>
              </w:rPr>
              <w:t xml:space="preserve"> собственных действий по достижению цели, определены </w:t>
            </w:r>
            <w:r w:rsidRPr="00F066C4">
              <w:rPr>
                <w:color w:val="000000"/>
                <w:u w:val="single"/>
              </w:rPr>
              <w:t>области затруднений</w:t>
            </w:r>
            <w:r w:rsidRPr="00F066C4">
              <w:rPr>
                <w:color w:val="000000"/>
              </w:rPr>
              <w:t xml:space="preserve">, </w:t>
            </w:r>
            <w:r w:rsidRPr="00F066C4">
              <w:rPr>
                <w:color w:val="000000"/>
                <w:u w:val="single"/>
              </w:rPr>
              <w:t>перспективы</w:t>
            </w:r>
            <w:r w:rsidRPr="00F066C4">
              <w:rPr>
                <w:color w:val="000000"/>
              </w:rPr>
              <w:t xml:space="preserve"> дальнейших исследований; </w:t>
            </w:r>
            <w:r w:rsidRPr="00F066C4">
              <w:rPr>
                <w:color w:val="000000"/>
                <w:u w:val="single"/>
              </w:rPr>
              <w:t>сделаны предложения</w:t>
            </w:r>
            <w:r w:rsidRPr="00F066C4">
              <w:rPr>
                <w:color w:val="000000"/>
              </w:rPr>
              <w:t xml:space="preserve"> по возможному </w:t>
            </w:r>
            <w:r w:rsidRPr="00F066C4">
              <w:rPr>
                <w:color w:val="000000"/>
                <w:u w:val="single"/>
              </w:rPr>
              <w:t xml:space="preserve">практическому </w:t>
            </w:r>
            <w:r w:rsidRPr="00F066C4">
              <w:rPr>
                <w:color w:val="000000"/>
              </w:rPr>
              <w:t>использованию результатов работы.</w:t>
            </w:r>
          </w:p>
        </w:tc>
        <w:tc>
          <w:tcPr>
            <w:tcW w:w="1080" w:type="dxa"/>
            <w:shd w:val="clear" w:color="auto" w:fill="auto"/>
          </w:tcPr>
          <w:p w:rsidR="00846A39" w:rsidRPr="00E839D8" w:rsidRDefault="00846A39" w:rsidP="003B5094">
            <w:pPr>
              <w:jc w:val="both"/>
            </w:pPr>
            <w:r>
              <w:t>0-7</w:t>
            </w:r>
          </w:p>
        </w:tc>
      </w:tr>
      <w:tr w:rsidR="00846A39" w:rsidRPr="00E839D8" w:rsidTr="003B5094">
        <w:trPr>
          <w:jc w:val="center"/>
        </w:trPr>
        <w:tc>
          <w:tcPr>
            <w:tcW w:w="900" w:type="dxa"/>
            <w:shd w:val="clear" w:color="auto" w:fill="auto"/>
          </w:tcPr>
          <w:p w:rsidR="00846A39" w:rsidRPr="00E839D8" w:rsidRDefault="00846A39" w:rsidP="003B5094">
            <w:pPr>
              <w:jc w:val="both"/>
            </w:pPr>
            <w:r w:rsidRPr="00E839D8">
              <w:t>5</w:t>
            </w:r>
          </w:p>
        </w:tc>
        <w:tc>
          <w:tcPr>
            <w:tcW w:w="8100" w:type="dxa"/>
            <w:shd w:val="clear" w:color="auto" w:fill="auto"/>
          </w:tcPr>
          <w:p w:rsidR="00846A39" w:rsidRPr="00F066C4" w:rsidRDefault="00846A39" w:rsidP="003B5094">
            <w:pPr>
              <w:jc w:val="both"/>
              <w:rPr>
                <w:color w:val="000000"/>
                <w:sz w:val="32"/>
                <w:szCs w:val="32"/>
              </w:rPr>
            </w:pPr>
            <w:proofErr w:type="gramStart"/>
            <w:r w:rsidRPr="00F066C4">
              <w:rPr>
                <w:b/>
                <w:color w:val="000000"/>
                <w:u w:val="single"/>
              </w:rPr>
              <w:t>Оформление и структура проекта</w:t>
            </w:r>
            <w:r w:rsidRPr="00F066C4">
              <w:rPr>
                <w:color w:val="000000"/>
                <w:u w:val="single"/>
              </w:rPr>
              <w:t xml:space="preserve">: </w:t>
            </w:r>
            <w:r w:rsidRPr="00F066C4">
              <w:rPr>
                <w:color w:val="000000"/>
              </w:rPr>
              <w:t xml:space="preserve">оформление титульного листа, </w:t>
            </w:r>
            <w:r w:rsidRPr="00F066C4">
              <w:rPr>
                <w:color w:val="000000"/>
                <w:u w:val="single"/>
              </w:rPr>
              <w:t>цитат,</w:t>
            </w:r>
            <w:r w:rsidRPr="00F066C4">
              <w:rPr>
                <w:color w:val="000000"/>
              </w:rPr>
              <w:t xml:space="preserve"> </w:t>
            </w:r>
            <w:r w:rsidRPr="00F066C4">
              <w:rPr>
                <w:color w:val="000000"/>
                <w:u w:val="single"/>
              </w:rPr>
              <w:t>ссылок, примечаний, списка литературы</w:t>
            </w:r>
            <w:r w:rsidRPr="00F066C4">
              <w:rPr>
                <w:color w:val="000000"/>
              </w:rPr>
              <w:t xml:space="preserve">, приложений, иллюстраций, схем, таблиц полностью </w:t>
            </w:r>
            <w:r w:rsidRPr="00F066C4">
              <w:rPr>
                <w:color w:val="000000"/>
                <w:u w:val="single"/>
              </w:rPr>
              <w:t>соответствуют требованиям.</w:t>
            </w:r>
            <w:proofErr w:type="gramEnd"/>
          </w:p>
          <w:p w:rsidR="00846A39" w:rsidRPr="00E839D8" w:rsidRDefault="00846A39" w:rsidP="003B5094">
            <w:pPr>
              <w:jc w:val="both"/>
              <w:rPr>
                <w:u w:val="single"/>
              </w:rPr>
            </w:pPr>
            <w:r w:rsidRPr="00F066C4">
              <w:rPr>
                <w:color w:val="000000"/>
              </w:rPr>
              <w:t>Текст работы структурирован, присутствует деление на главы и параграфы; отсутствуют стилистические и орфографические ошибки.</w:t>
            </w:r>
          </w:p>
        </w:tc>
        <w:tc>
          <w:tcPr>
            <w:tcW w:w="1080" w:type="dxa"/>
            <w:shd w:val="clear" w:color="auto" w:fill="auto"/>
          </w:tcPr>
          <w:p w:rsidR="00846A39" w:rsidRPr="00E839D8" w:rsidRDefault="00846A39" w:rsidP="003B5094">
            <w:pPr>
              <w:jc w:val="both"/>
            </w:pPr>
            <w:r>
              <w:t>0-4</w:t>
            </w:r>
          </w:p>
        </w:tc>
      </w:tr>
      <w:tr w:rsidR="00846A39" w:rsidRPr="00E839D8" w:rsidTr="003B5094">
        <w:trPr>
          <w:jc w:val="center"/>
        </w:trPr>
        <w:tc>
          <w:tcPr>
            <w:tcW w:w="900" w:type="dxa"/>
            <w:shd w:val="clear" w:color="auto" w:fill="auto"/>
          </w:tcPr>
          <w:p w:rsidR="00846A39" w:rsidRPr="00E839D8" w:rsidRDefault="00846A39" w:rsidP="003B5094">
            <w:pPr>
              <w:jc w:val="both"/>
            </w:pPr>
            <w:r w:rsidRPr="00E839D8">
              <w:t>итого</w:t>
            </w:r>
          </w:p>
        </w:tc>
        <w:tc>
          <w:tcPr>
            <w:tcW w:w="8100" w:type="dxa"/>
            <w:shd w:val="clear" w:color="auto" w:fill="auto"/>
          </w:tcPr>
          <w:p w:rsidR="00846A39" w:rsidRPr="00E839D8" w:rsidRDefault="00846A39" w:rsidP="003B5094">
            <w:pPr>
              <w:jc w:val="both"/>
              <w:rPr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846A39" w:rsidRPr="00E839D8" w:rsidRDefault="00846A39" w:rsidP="003B5094">
            <w:pPr>
              <w:jc w:val="both"/>
            </w:pPr>
            <w:r w:rsidRPr="00E839D8">
              <w:t>40</w:t>
            </w:r>
          </w:p>
        </w:tc>
      </w:tr>
    </w:tbl>
    <w:p w:rsidR="00846A39" w:rsidRPr="00E839D8" w:rsidRDefault="00846A39" w:rsidP="00846A39">
      <w:pPr>
        <w:jc w:val="both"/>
        <w:rPr>
          <w:b/>
          <w:color w:val="000000"/>
        </w:rPr>
      </w:pPr>
    </w:p>
    <w:p w:rsidR="00846A39" w:rsidRDefault="00846A39" w:rsidP="00846A39">
      <w:pPr>
        <w:ind w:firstLine="709"/>
        <w:jc w:val="right"/>
        <w:rPr>
          <w:color w:val="000000"/>
        </w:rPr>
      </w:pPr>
    </w:p>
    <w:p w:rsidR="00846A39" w:rsidRDefault="00846A39" w:rsidP="00846A39">
      <w:pPr>
        <w:ind w:firstLine="709"/>
        <w:jc w:val="right"/>
        <w:rPr>
          <w:color w:val="000000"/>
        </w:rPr>
      </w:pPr>
      <w:r>
        <w:rPr>
          <w:color w:val="000000"/>
        </w:rPr>
        <w:t>Приложение№3</w:t>
      </w:r>
    </w:p>
    <w:p w:rsidR="00846A39" w:rsidRPr="004C1D9D" w:rsidRDefault="00846A39" w:rsidP="00846A39">
      <w:pPr>
        <w:jc w:val="center"/>
        <w:rPr>
          <w:b/>
          <w:color w:val="000000"/>
          <w:sz w:val="28"/>
          <w:szCs w:val="28"/>
        </w:rPr>
      </w:pPr>
      <w:r w:rsidRPr="004C1D9D">
        <w:rPr>
          <w:b/>
          <w:color w:val="000000"/>
          <w:sz w:val="28"/>
          <w:szCs w:val="28"/>
        </w:rPr>
        <w:t>Структура и оформление проекта</w:t>
      </w:r>
    </w:p>
    <w:p w:rsidR="00846A39" w:rsidRDefault="00846A39" w:rsidP="00846A39">
      <w:pPr>
        <w:ind w:firstLine="709"/>
        <w:jc w:val="both"/>
      </w:pPr>
      <w:r w:rsidRPr="00627CDB">
        <w:rPr>
          <w:color w:val="000000"/>
        </w:rPr>
        <w:t>Выносимый на защиту проект должен содержать: оглавление, введение, основную часть, заключение, список использованных источников и литературы, приложения (необязательно).</w:t>
      </w:r>
    </w:p>
    <w:p w:rsidR="00846A39" w:rsidRPr="00D91CBF" w:rsidRDefault="00846A39" w:rsidP="00846A39">
      <w:pPr>
        <w:ind w:firstLine="709"/>
        <w:jc w:val="both"/>
        <w:rPr>
          <w:color w:val="000000"/>
        </w:rPr>
      </w:pPr>
      <w:proofErr w:type="gramStart"/>
      <w:r w:rsidRPr="00D91CBF">
        <w:rPr>
          <w:i/>
          <w:color w:val="000000"/>
          <w:u w:val="single"/>
        </w:rPr>
        <w:t>Титуль</w:t>
      </w:r>
      <w:r>
        <w:rPr>
          <w:i/>
          <w:color w:val="000000"/>
          <w:u w:val="single"/>
        </w:rPr>
        <w:t xml:space="preserve">ная страница  </w:t>
      </w:r>
      <w:r w:rsidRPr="00D91CBF">
        <w:rPr>
          <w:color w:val="000000"/>
        </w:rPr>
        <w:t>д</w:t>
      </w:r>
      <w:r>
        <w:rPr>
          <w:color w:val="000000"/>
        </w:rPr>
        <w:t>о</w:t>
      </w:r>
      <w:r w:rsidRPr="00D91CBF">
        <w:rPr>
          <w:color w:val="000000"/>
        </w:rPr>
        <w:t>лжна</w:t>
      </w:r>
      <w:r>
        <w:rPr>
          <w:color w:val="000000"/>
        </w:rPr>
        <w:t xml:space="preserve"> содержать фамилию, имя, отчество участника НПК, </w:t>
      </w:r>
      <w:r w:rsidRPr="00690D9B">
        <w:rPr>
          <w:color w:val="000000"/>
        </w:rPr>
        <w:t>регион, город, название образовательной организации; направление проекта, тему</w:t>
      </w:r>
      <w:r>
        <w:rPr>
          <w:color w:val="000000"/>
        </w:rPr>
        <w:t xml:space="preserve"> проекта; фамилию, имя, отчество научного руководителя.</w:t>
      </w:r>
      <w:proofErr w:type="gramEnd"/>
    </w:p>
    <w:p w:rsidR="00846A39" w:rsidRDefault="00846A39" w:rsidP="00846A39">
      <w:pPr>
        <w:ind w:firstLine="709"/>
        <w:jc w:val="both"/>
      </w:pPr>
      <w:r w:rsidRPr="00627CDB">
        <w:rPr>
          <w:color w:val="000000"/>
        </w:rPr>
        <w:t xml:space="preserve">В </w:t>
      </w:r>
      <w:r w:rsidRPr="00726447">
        <w:rPr>
          <w:i/>
          <w:iCs/>
          <w:color w:val="000000"/>
          <w:u w:val="single"/>
        </w:rPr>
        <w:t>оглавление</w:t>
      </w:r>
      <w:r w:rsidRPr="00726447">
        <w:rPr>
          <w:color w:val="000000"/>
          <w:u w:val="single"/>
        </w:rPr>
        <w:t xml:space="preserve"> </w:t>
      </w:r>
      <w:r w:rsidRPr="00627CDB">
        <w:rPr>
          <w:color w:val="000000"/>
        </w:rPr>
        <w:t>включаются основные заголовки работ и соответствующие номера страниц.</w:t>
      </w:r>
    </w:p>
    <w:p w:rsidR="00846A39" w:rsidRPr="004C1D9D" w:rsidRDefault="00846A39" w:rsidP="00846A39">
      <w:pPr>
        <w:ind w:firstLine="709"/>
        <w:jc w:val="both"/>
      </w:pPr>
      <w:r w:rsidRPr="00726447">
        <w:rPr>
          <w:i/>
          <w:iCs/>
          <w:color w:val="000000"/>
          <w:u w:val="single"/>
        </w:rPr>
        <w:t>Введение</w:t>
      </w:r>
      <w:r w:rsidRPr="00726447">
        <w:rPr>
          <w:color w:val="000000"/>
          <w:u w:val="single"/>
        </w:rPr>
        <w:t xml:space="preserve"> </w:t>
      </w:r>
      <w:r w:rsidRPr="00627CDB">
        <w:rPr>
          <w:color w:val="000000"/>
        </w:rPr>
        <w:t>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автора работы в решение избранной проблемы.</w:t>
      </w:r>
      <w:r w:rsidRPr="001F1A83">
        <w:rPr>
          <w:bCs/>
          <w:color w:val="000000"/>
          <w:u w:val="single"/>
        </w:rPr>
        <w:t xml:space="preserve"> </w:t>
      </w:r>
      <w:r w:rsidRPr="00690D9B">
        <w:rPr>
          <w:bCs/>
          <w:color w:val="000000"/>
          <w:u w:val="single"/>
        </w:rPr>
        <w:t>К исследовательской работе</w:t>
      </w:r>
      <w:r w:rsidRPr="00690D9B">
        <w:rPr>
          <w:b/>
          <w:bCs/>
          <w:color w:val="000000"/>
          <w:u w:val="single"/>
        </w:rPr>
        <w:t>:</w:t>
      </w:r>
      <w:r w:rsidRPr="00690D9B">
        <w:rPr>
          <w:b/>
          <w:bCs/>
          <w:color w:val="000000"/>
        </w:rPr>
        <w:t xml:space="preserve"> </w:t>
      </w:r>
      <w:r w:rsidRPr="00690D9B">
        <w:rPr>
          <w:color w:val="000000"/>
        </w:rPr>
        <w:t>обязательно указывается объект и предмет исследования, формулируются цель и задачи исследования, выдвигается гипотеза, план (этапы исследования), обозначаются методы исследования.</w:t>
      </w:r>
    </w:p>
    <w:p w:rsidR="00846A39" w:rsidRDefault="00846A39" w:rsidP="00846A39">
      <w:pPr>
        <w:ind w:firstLine="709"/>
        <w:jc w:val="both"/>
        <w:rPr>
          <w:color w:val="000000"/>
        </w:rPr>
      </w:pPr>
      <w:r w:rsidRPr="00E606A2">
        <w:rPr>
          <w:i/>
          <w:iCs/>
          <w:color w:val="000000"/>
          <w:u w:val="single"/>
        </w:rPr>
        <w:lastRenderedPageBreak/>
        <w:t>Основная часть</w:t>
      </w:r>
      <w:r w:rsidRPr="00627CDB">
        <w:rPr>
          <w:color w:val="000000"/>
        </w:rPr>
        <w:t xml:space="preserve"> 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старых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</w:t>
      </w:r>
      <w:r>
        <w:rPr>
          <w:color w:val="000000"/>
        </w:rPr>
        <w:t>Основная часть делится на главы, разделы (желательно их назвать).</w:t>
      </w:r>
    </w:p>
    <w:p w:rsidR="00846A39" w:rsidRPr="00690D9B" w:rsidRDefault="00846A39" w:rsidP="00846A39">
      <w:pPr>
        <w:ind w:firstLine="709"/>
        <w:jc w:val="both"/>
      </w:pPr>
      <w:r w:rsidRPr="001F1A83">
        <w:rPr>
          <w:bCs/>
          <w:color w:val="000000"/>
          <w:u w:val="single"/>
        </w:rPr>
        <w:t xml:space="preserve"> </w:t>
      </w:r>
      <w:r w:rsidRPr="00690D9B">
        <w:rPr>
          <w:bCs/>
          <w:color w:val="000000"/>
          <w:u w:val="single"/>
        </w:rPr>
        <w:t>К исследовательской работе</w:t>
      </w:r>
      <w:r w:rsidRPr="00690D9B">
        <w:rPr>
          <w:b/>
          <w:bCs/>
          <w:color w:val="000000"/>
          <w:u w:val="single"/>
        </w:rPr>
        <w:t>:</w:t>
      </w:r>
      <w:r w:rsidRPr="00690D9B">
        <w:rPr>
          <w:b/>
          <w:bCs/>
          <w:color w:val="000000"/>
        </w:rPr>
        <w:t xml:space="preserve"> </w:t>
      </w:r>
      <w:r w:rsidRPr="00690D9B">
        <w:rPr>
          <w:color w:val="000000"/>
        </w:rPr>
        <w:t>первая глава основной части представляет собой собранную и обработанную информацию по теме исследования, во второй части - описание условий и хода опытно-экспериментальной работы.</w:t>
      </w:r>
    </w:p>
    <w:p w:rsidR="00846A39" w:rsidRPr="00690D9B" w:rsidRDefault="00846A39" w:rsidP="00846A39">
      <w:pPr>
        <w:ind w:firstLine="709"/>
        <w:jc w:val="both"/>
      </w:pPr>
      <w:r w:rsidRPr="00690D9B">
        <w:rPr>
          <w:bCs/>
          <w:color w:val="000000"/>
          <w:u w:val="single"/>
        </w:rPr>
        <w:t>К</w:t>
      </w:r>
      <w:r w:rsidRPr="00690D9B">
        <w:rPr>
          <w:b/>
          <w:bCs/>
          <w:color w:val="000000"/>
          <w:u w:val="single"/>
        </w:rPr>
        <w:t xml:space="preserve"> </w:t>
      </w:r>
      <w:r w:rsidRPr="00690D9B">
        <w:rPr>
          <w:bCs/>
          <w:color w:val="000000"/>
          <w:u w:val="single"/>
        </w:rPr>
        <w:t>творческому проекту</w:t>
      </w:r>
      <w:r w:rsidRPr="00690D9B">
        <w:rPr>
          <w:b/>
          <w:bCs/>
          <w:color w:val="000000"/>
          <w:u w:val="single"/>
        </w:rPr>
        <w:t>:</w:t>
      </w:r>
      <w:r w:rsidRPr="00690D9B">
        <w:rPr>
          <w:b/>
          <w:bCs/>
          <w:color w:val="000000"/>
        </w:rPr>
        <w:t xml:space="preserve"> </w:t>
      </w:r>
      <w:r w:rsidRPr="00690D9B">
        <w:rPr>
          <w:color w:val="000000"/>
        </w:rPr>
        <w:t>в основную часть должна входить глава по разработке вариантов по решению проблемы, рассматриваемой в проекте, в которой важно дать объективную оценку каждому из предлагаемых вариантов и обосновать свой выбор в отношении одного из них.</w:t>
      </w:r>
    </w:p>
    <w:p w:rsidR="00846A39" w:rsidRDefault="00846A39" w:rsidP="00846A39">
      <w:pPr>
        <w:ind w:firstLine="709"/>
        <w:jc w:val="both"/>
      </w:pPr>
      <w:r w:rsidRPr="00690D9B">
        <w:rPr>
          <w:color w:val="000000"/>
        </w:rPr>
        <w:t xml:space="preserve">В </w:t>
      </w:r>
      <w:r w:rsidRPr="00690D9B">
        <w:rPr>
          <w:i/>
          <w:iCs/>
          <w:color w:val="000000"/>
          <w:u w:val="single"/>
        </w:rPr>
        <w:t>заключении</w:t>
      </w:r>
      <w:r w:rsidRPr="00690D9B">
        <w:rPr>
          <w:color w:val="000000"/>
        </w:rPr>
        <w:t xml:space="preserve"> в лаконичном виде формулируются выводы и результаты, полученные автором (с указанием, если возможно, направления дальнейших исследований, предложений по возможному практическому использованию результатов исследования). Заканчивается</w:t>
      </w:r>
      <w:r w:rsidRPr="00AB54F9">
        <w:rPr>
          <w:color w:val="000000"/>
        </w:rPr>
        <w:t xml:space="preserve"> проект оформлением результатов, соотнесение их с поставленной в начале про</w:t>
      </w:r>
      <w:r>
        <w:rPr>
          <w:color w:val="000000"/>
        </w:rPr>
        <w:t>екта целью проекта.</w:t>
      </w:r>
    </w:p>
    <w:p w:rsidR="00846A39" w:rsidRDefault="00846A39" w:rsidP="00846A39">
      <w:pPr>
        <w:ind w:firstLine="709"/>
        <w:jc w:val="both"/>
        <w:rPr>
          <w:color w:val="000000"/>
        </w:rPr>
      </w:pPr>
      <w:r w:rsidRPr="00627CDB">
        <w:rPr>
          <w:color w:val="000000"/>
        </w:rPr>
        <w:t xml:space="preserve">В </w:t>
      </w:r>
      <w:r w:rsidRPr="00E606A2">
        <w:rPr>
          <w:i/>
          <w:iCs/>
          <w:color w:val="000000"/>
          <w:u w:val="single"/>
        </w:rPr>
        <w:t>список литературы</w:t>
      </w:r>
      <w:r w:rsidRPr="00627CDB">
        <w:rPr>
          <w:color w:val="000000"/>
        </w:rPr>
        <w:t xml:space="preserve"> заносятся публикации, издания и источники, использованные автором. </w:t>
      </w:r>
      <w:r w:rsidRPr="00AB54F9">
        <w:rPr>
          <w:color w:val="000000"/>
        </w:rPr>
        <w:t xml:space="preserve">Список литературы должен быть </w:t>
      </w:r>
      <w:proofErr w:type="gramStart"/>
      <w:r w:rsidRPr="00AB54F9">
        <w:rPr>
          <w:color w:val="000000"/>
        </w:rPr>
        <w:t>оформлен в алфавитном порядке</w:t>
      </w:r>
      <w:r w:rsidRPr="00627CDB">
        <w:rPr>
          <w:color w:val="000000"/>
        </w:rPr>
        <w:t xml:space="preserve"> Информация о каждом издании должна</w:t>
      </w:r>
      <w:proofErr w:type="gramEnd"/>
      <w:r w:rsidRPr="00627CDB">
        <w:rPr>
          <w:color w:val="000000"/>
        </w:rPr>
        <w:t xml:space="preserve">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периодические), количество страниц</w:t>
      </w:r>
      <w:r>
        <w:rPr>
          <w:color w:val="000000"/>
        </w:rPr>
        <w:t>.</w:t>
      </w:r>
      <w:r w:rsidRPr="00627CDB">
        <w:rPr>
          <w:color w:val="000000"/>
        </w:rPr>
        <w:t xml:space="preserve"> Все издания должны быть пронумерованы и расположены в алфавитном порядке</w:t>
      </w:r>
      <w:r>
        <w:rPr>
          <w:color w:val="000000"/>
        </w:rPr>
        <w:t>.</w:t>
      </w:r>
    </w:p>
    <w:p w:rsidR="00846A39" w:rsidRDefault="00846A39" w:rsidP="00846A39">
      <w:pPr>
        <w:ind w:firstLine="709"/>
        <w:jc w:val="both"/>
      </w:pPr>
      <w:r w:rsidRPr="00627CDB">
        <w:rPr>
          <w:color w:val="000000"/>
        </w:rPr>
        <w:t xml:space="preserve">Проект может содержать </w:t>
      </w:r>
      <w:r w:rsidRPr="00627CDB">
        <w:rPr>
          <w:i/>
          <w:iCs/>
          <w:color w:val="000000"/>
        </w:rPr>
        <w:t>приложения</w:t>
      </w:r>
      <w:r w:rsidRPr="00627CDB">
        <w:rPr>
          <w:color w:val="000000"/>
        </w:rPr>
        <w:t xml:space="preserve"> с иллюстративным материалом (рисунки, схемы, карты, таблицы, фотографии и т.п.), который должен быть связан с основным содержанием.</w:t>
      </w:r>
    </w:p>
    <w:p w:rsidR="00846A39" w:rsidRPr="00AB54F9" w:rsidRDefault="00846A39" w:rsidP="00846A39">
      <w:pPr>
        <w:ind w:left="709"/>
        <w:jc w:val="both"/>
        <w:rPr>
          <w:color w:val="000000"/>
        </w:rPr>
      </w:pPr>
      <w:r w:rsidRPr="00627CDB">
        <w:rPr>
          <w:color w:val="000000"/>
        </w:rPr>
        <w:t xml:space="preserve">Оформление проекта должно соответствовать следующим требованиям: текст должен быть выполнен в текстовом редакторе </w:t>
      </w:r>
      <w:r w:rsidRPr="00627CDB">
        <w:rPr>
          <w:color w:val="000000"/>
          <w:lang w:val="en-US"/>
        </w:rPr>
        <w:t>Microsoft</w:t>
      </w:r>
      <w:r w:rsidRPr="00627CDB">
        <w:rPr>
          <w:color w:val="000000"/>
        </w:rPr>
        <w:t xml:space="preserve"> </w:t>
      </w:r>
      <w:r w:rsidRPr="00627CDB">
        <w:rPr>
          <w:color w:val="000000"/>
          <w:lang w:val="en-US"/>
        </w:rPr>
        <w:t>Word</w:t>
      </w:r>
      <w:r w:rsidRPr="00627CDB">
        <w:rPr>
          <w:color w:val="000000"/>
        </w:rPr>
        <w:t>, на бумаге формата А</w:t>
      </w:r>
      <w:proofErr w:type="gramStart"/>
      <w:r w:rsidRPr="00627CDB">
        <w:rPr>
          <w:color w:val="000000"/>
        </w:rPr>
        <w:t>4</w:t>
      </w:r>
      <w:proofErr w:type="gramEnd"/>
      <w:r w:rsidRPr="00627CDB">
        <w:rPr>
          <w:color w:val="000000"/>
        </w:rPr>
        <w:t xml:space="preserve">. Поля - 2 см, основной текст - </w:t>
      </w:r>
      <w:r w:rsidRPr="00627CDB">
        <w:rPr>
          <w:color w:val="000000"/>
          <w:lang w:val="en-US"/>
        </w:rPr>
        <w:t>Times</w:t>
      </w:r>
      <w:r w:rsidRPr="00627CDB">
        <w:rPr>
          <w:color w:val="000000"/>
        </w:rPr>
        <w:t xml:space="preserve"> </w:t>
      </w:r>
      <w:r w:rsidRPr="00627CDB">
        <w:rPr>
          <w:color w:val="000000"/>
          <w:lang w:val="en-US"/>
        </w:rPr>
        <w:t>New</w:t>
      </w:r>
      <w:r w:rsidRPr="00627CDB">
        <w:rPr>
          <w:color w:val="000000"/>
        </w:rPr>
        <w:t xml:space="preserve"> </w:t>
      </w:r>
      <w:r w:rsidRPr="00627CDB">
        <w:rPr>
          <w:color w:val="000000"/>
          <w:lang w:val="en-US"/>
        </w:rPr>
        <w:t>Roman</w:t>
      </w:r>
      <w:r>
        <w:rPr>
          <w:color w:val="000000"/>
        </w:rPr>
        <w:t>, кегль 14, межстрочный интервал 1,5</w:t>
      </w:r>
      <w:r w:rsidRPr="00627CDB">
        <w:rPr>
          <w:color w:val="000000"/>
        </w:rPr>
        <w:t>.</w:t>
      </w:r>
      <w:r>
        <w:t xml:space="preserve"> Р</w:t>
      </w:r>
      <w:r w:rsidRPr="00627CDB">
        <w:rPr>
          <w:color w:val="000000"/>
        </w:rPr>
        <w:t>асположение текста на странице - по ширине, названия глав (разделов) выделены полужирным шрифтом, нумерация страниц - в правом, нижнем углу. Приложения должны быть пронумерованы в правом верхнем углу.</w:t>
      </w:r>
      <w:r w:rsidRPr="00A248F7">
        <w:rPr>
          <w:color w:val="000000"/>
        </w:rPr>
        <w:t xml:space="preserve"> </w:t>
      </w:r>
      <w:r w:rsidRPr="00AB54F9">
        <w:rPr>
          <w:color w:val="000000"/>
        </w:rPr>
        <w:t>Оформление цитат и сносок: приведение цитаты без источника информации - ненаучно. Поэтому рекомендуется следующее оформление цитат и сносок:</w:t>
      </w:r>
    </w:p>
    <w:p w:rsidR="00846A39" w:rsidRPr="00AB54F9" w:rsidRDefault="00846A39" w:rsidP="00846A39">
      <w:pPr>
        <w:ind w:firstLine="709"/>
        <w:jc w:val="both"/>
      </w:pPr>
      <w:r>
        <w:rPr>
          <w:color w:val="000000"/>
        </w:rPr>
        <w:t xml:space="preserve">Пушкин сказал: « … » </w:t>
      </w:r>
      <w:r w:rsidRPr="00AB54F9">
        <w:rPr>
          <w:color w:val="000000"/>
        </w:rPr>
        <w:t>(5,31).</w:t>
      </w:r>
    </w:p>
    <w:p w:rsidR="00846A39" w:rsidRPr="00AB54F9" w:rsidRDefault="00846A39" w:rsidP="00846A39">
      <w:pPr>
        <w:ind w:firstLine="709"/>
        <w:jc w:val="both"/>
      </w:pPr>
      <w:r>
        <w:rPr>
          <w:color w:val="000000"/>
        </w:rPr>
        <w:t>По словам Пушкина, (5,</w:t>
      </w:r>
      <w:r w:rsidRPr="00AB54F9">
        <w:rPr>
          <w:color w:val="000000"/>
        </w:rPr>
        <w:t>31).</w:t>
      </w:r>
    </w:p>
    <w:p w:rsidR="00846A39" w:rsidRPr="00AB54F9" w:rsidRDefault="00846A39" w:rsidP="00846A39">
      <w:pPr>
        <w:ind w:firstLine="709"/>
        <w:jc w:val="both"/>
      </w:pPr>
      <w:r w:rsidRPr="00AB54F9">
        <w:rPr>
          <w:color w:val="000000"/>
        </w:rPr>
        <w:t>Первая цифра в скобках указывает порядковый номер источника информации по списку литературы, вторая - номер страницы.</w:t>
      </w:r>
    </w:p>
    <w:p w:rsidR="00846A39" w:rsidRPr="00AB54F9" w:rsidRDefault="00846A39" w:rsidP="00846A39">
      <w:pPr>
        <w:ind w:firstLine="709"/>
        <w:jc w:val="both"/>
      </w:pPr>
      <w:r w:rsidRPr="00AB54F9">
        <w:rPr>
          <w:color w:val="000000"/>
        </w:rPr>
        <w:t>Работы помещаются в пластиковый скоросшиватель.</w:t>
      </w:r>
    </w:p>
    <w:p w:rsidR="00846A39" w:rsidRPr="00627CDB" w:rsidRDefault="00846A39" w:rsidP="00846A39">
      <w:pPr>
        <w:ind w:firstLine="709"/>
        <w:jc w:val="both"/>
      </w:pPr>
      <w:r>
        <w:rPr>
          <w:b/>
          <w:color w:val="000000"/>
        </w:rPr>
        <w:t>Объем работы до 15</w:t>
      </w:r>
      <w:r w:rsidRPr="00AB54F9">
        <w:rPr>
          <w:b/>
          <w:color w:val="000000"/>
        </w:rPr>
        <w:t xml:space="preserve"> страниц</w:t>
      </w:r>
    </w:p>
    <w:p w:rsidR="00846A39" w:rsidRDefault="00846A39" w:rsidP="00846A39">
      <w:pPr>
        <w:jc w:val="both"/>
        <w:rPr>
          <w:color w:val="000000"/>
        </w:rPr>
      </w:pPr>
    </w:p>
    <w:p w:rsidR="00846A39" w:rsidRPr="00B406EE" w:rsidRDefault="00846A39" w:rsidP="00846A39">
      <w:pPr>
        <w:ind w:firstLine="709"/>
        <w:jc w:val="right"/>
        <w:rPr>
          <w:color w:val="000000"/>
        </w:rPr>
      </w:pPr>
      <w:r>
        <w:rPr>
          <w:color w:val="000000"/>
        </w:rPr>
        <w:t>Приложение №4</w:t>
      </w:r>
    </w:p>
    <w:p w:rsidR="00846A39" w:rsidRPr="00B406EE" w:rsidRDefault="00846A39" w:rsidP="00846A39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оценки представления (защиты)</w:t>
      </w:r>
      <w:r w:rsidRPr="00B406EE">
        <w:rPr>
          <w:b/>
          <w:color w:val="000000"/>
          <w:sz w:val="28"/>
          <w:szCs w:val="28"/>
        </w:rPr>
        <w:t xml:space="preserve"> проектной работы</w:t>
      </w:r>
    </w:p>
    <w:p w:rsidR="00846A39" w:rsidRPr="00E839D8" w:rsidRDefault="00846A39" w:rsidP="00846A39">
      <w:pPr>
        <w:jc w:val="center"/>
        <w:rPr>
          <w:sz w:val="28"/>
          <w:szCs w:val="28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949"/>
        <w:gridCol w:w="1619"/>
      </w:tblGrid>
      <w:tr w:rsidR="00846A39" w:rsidRPr="00E839D8" w:rsidTr="003B5094">
        <w:trPr>
          <w:trHeight w:val="680"/>
        </w:trPr>
        <w:tc>
          <w:tcPr>
            <w:tcW w:w="296" w:type="pct"/>
            <w:vAlign w:val="center"/>
          </w:tcPr>
          <w:p w:rsidR="00846A39" w:rsidRPr="00905349" w:rsidRDefault="00846A39" w:rsidP="003B5094">
            <w:pPr>
              <w:jc w:val="both"/>
            </w:pPr>
            <w:r w:rsidRPr="00905349">
              <w:t>№</w:t>
            </w:r>
          </w:p>
        </w:tc>
        <w:tc>
          <w:tcPr>
            <w:tcW w:w="3815" w:type="pct"/>
          </w:tcPr>
          <w:p w:rsidR="00846A39" w:rsidRPr="00E839D8" w:rsidRDefault="00846A39" w:rsidP="003B5094">
            <w:pPr>
              <w:jc w:val="center"/>
            </w:pPr>
            <w:r w:rsidRPr="00E839D8">
              <w:t>Критерии</w:t>
            </w:r>
          </w:p>
        </w:tc>
        <w:tc>
          <w:tcPr>
            <w:tcW w:w="889" w:type="pct"/>
          </w:tcPr>
          <w:p w:rsidR="00846A39" w:rsidRPr="00E839D8" w:rsidRDefault="00846A39" w:rsidP="003B5094">
            <w:pPr>
              <w:jc w:val="center"/>
            </w:pPr>
            <w:r w:rsidRPr="00E839D8">
              <w:t>Баллы</w:t>
            </w:r>
          </w:p>
        </w:tc>
      </w:tr>
      <w:tr w:rsidR="00846A39" w:rsidRPr="00E839D8" w:rsidTr="003B5094">
        <w:trPr>
          <w:trHeight w:val="680"/>
        </w:trPr>
        <w:tc>
          <w:tcPr>
            <w:tcW w:w="296" w:type="pct"/>
            <w:vAlign w:val="center"/>
          </w:tcPr>
          <w:p w:rsidR="00846A39" w:rsidRPr="00905349" w:rsidRDefault="00846A39" w:rsidP="00846A39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815" w:type="pct"/>
          </w:tcPr>
          <w:p w:rsidR="00846A39" w:rsidRDefault="00846A39" w:rsidP="003B5094">
            <w:pPr>
              <w:jc w:val="both"/>
              <w:rPr>
                <w:u w:val="single"/>
              </w:rPr>
            </w:pPr>
            <w:r w:rsidRPr="00C36008">
              <w:rPr>
                <w:b/>
                <w:u w:val="single"/>
              </w:rPr>
              <w:t>Соответствие представления содержанию работы</w:t>
            </w:r>
            <w:r>
              <w:rPr>
                <w:u w:val="single"/>
              </w:rPr>
              <w:t xml:space="preserve">. </w:t>
            </w:r>
          </w:p>
          <w:p w:rsidR="00846A39" w:rsidRPr="00E839D8" w:rsidRDefault="00846A39" w:rsidP="003B5094">
            <w:pPr>
              <w:jc w:val="both"/>
              <w:rPr>
                <w:u w:val="single"/>
              </w:rPr>
            </w:pPr>
            <w:r>
              <w:t>Доклад и презентация полностью соответствуют содержанию работы; все основные результаты исследования полностью раскрыты.</w:t>
            </w:r>
          </w:p>
          <w:p w:rsidR="00846A39" w:rsidRPr="00E839D8" w:rsidRDefault="00846A39" w:rsidP="003B5094">
            <w:pPr>
              <w:jc w:val="both"/>
            </w:pPr>
          </w:p>
        </w:tc>
        <w:tc>
          <w:tcPr>
            <w:tcW w:w="889" w:type="pct"/>
          </w:tcPr>
          <w:p w:rsidR="00846A39" w:rsidRPr="00E839D8" w:rsidRDefault="00846A39" w:rsidP="003B5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0-12</w:t>
            </w:r>
          </w:p>
        </w:tc>
      </w:tr>
      <w:tr w:rsidR="00846A39" w:rsidRPr="00E839D8" w:rsidTr="003B5094">
        <w:trPr>
          <w:trHeight w:val="681"/>
        </w:trPr>
        <w:tc>
          <w:tcPr>
            <w:tcW w:w="296" w:type="pct"/>
            <w:vAlign w:val="center"/>
          </w:tcPr>
          <w:p w:rsidR="00846A39" w:rsidRPr="00905349" w:rsidRDefault="00846A39" w:rsidP="00846A39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815" w:type="pct"/>
          </w:tcPr>
          <w:p w:rsidR="00846A39" w:rsidRPr="00E839D8" w:rsidRDefault="00846A39" w:rsidP="003B5094">
            <w:pPr>
              <w:jc w:val="both"/>
            </w:pPr>
            <w:r w:rsidRPr="00C36008">
              <w:rPr>
                <w:b/>
                <w:u w:val="single"/>
              </w:rPr>
              <w:t>Качество доклада</w:t>
            </w:r>
            <w:r>
              <w:t>. Устная речь согласуется со слайдами  презентации и дополняет их, доклад не сопровождается чтением текста со слайда. Соблюден установочный регламент выступления.</w:t>
            </w:r>
          </w:p>
        </w:tc>
        <w:tc>
          <w:tcPr>
            <w:tcW w:w="889" w:type="pct"/>
          </w:tcPr>
          <w:p w:rsidR="00846A39" w:rsidRPr="00E839D8" w:rsidRDefault="00846A39" w:rsidP="003B5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0-12</w:t>
            </w:r>
          </w:p>
        </w:tc>
      </w:tr>
      <w:tr w:rsidR="00846A39" w:rsidRPr="00E839D8" w:rsidTr="003B5094">
        <w:trPr>
          <w:trHeight w:val="605"/>
        </w:trPr>
        <w:tc>
          <w:tcPr>
            <w:tcW w:w="296" w:type="pct"/>
            <w:vAlign w:val="center"/>
          </w:tcPr>
          <w:p w:rsidR="00846A39" w:rsidRPr="00905349" w:rsidRDefault="00846A39" w:rsidP="00846A39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815" w:type="pct"/>
          </w:tcPr>
          <w:p w:rsidR="00846A39" w:rsidRPr="00C36008" w:rsidRDefault="00846A39" w:rsidP="003B5094">
            <w:pPr>
              <w:jc w:val="both"/>
              <w:rPr>
                <w:b/>
                <w:u w:val="single"/>
              </w:rPr>
            </w:pPr>
            <w:r w:rsidRPr="00C36008">
              <w:rPr>
                <w:b/>
                <w:u w:val="single"/>
              </w:rPr>
              <w:t>Уровень владения материалом</w:t>
            </w:r>
            <w:r>
              <w:rPr>
                <w:b/>
                <w:u w:val="single"/>
              </w:rPr>
              <w:t xml:space="preserve">. </w:t>
            </w:r>
            <w:r w:rsidRPr="00C36008">
              <w:t xml:space="preserve">Продуктивный </w:t>
            </w:r>
            <w:r>
              <w:t>уровень владения материалом; четкость изложения материала, свобода использования данных; убедительность аргументов, в том числе при ответе на вопросы; адекватное использование современной терминологии.</w:t>
            </w:r>
          </w:p>
        </w:tc>
        <w:tc>
          <w:tcPr>
            <w:tcW w:w="889" w:type="pct"/>
          </w:tcPr>
          <w:p w:rsidR="00846A39" w:rsidRPr="00E839D8" w:rsidRDefault="00846A39" w:rsidP="003B5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0-12</w:t>
            </w:r>
          </w:p>
        </w:tc>
      </w:tr>
      <w:tr w:rsidR="00846A39" w:rsidRPr="00E839D8" w:rsidTr="003B5094">
        <w:trPr>
          <w:trHeight w:val="681"/>
        </w:trPr>
        <w:tc>
          <w:tcPr>
            <w:tcW w:w="296" w:type="pct"/>
            <w:vAlign w:val="center"/>
          </w:tcPr>
          <w:p w:rsidR="00846A39" w:rsidRPr="00905349" w:rsidRDefault="00846A39" w:rsidP="00846A39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815" w:type="pct"/>
          </w:tcPr>
          <w:p w:rsidR="00846A39" w:rsidRPr="00EE4D7E" w:rsidRDefault="00846A39" w:rsidP="003B5094">
            <w:pPr>
              <w:jc w:val="both"/>
              <w:rPr>
                <w:b/>
                <w:u w:val="single"/>
              </w:rPr>
            </w:pPr>
            <w:r w:rsidRPr="00EE4D7E">
              <w:rPr>
                <w:b/>
                <w:u w:val="single"/>
              </w:rPr>
              <w:t>Эффективность взаимодействия с аудиторией.</w:t>
            </w:r>
            <w:r>
              <w:rPr>
                <w:b/>
                <w:u w:val="single"/>
              </w:rPr>
              <w:t xml:space="preserve"> </w:t>
            </w:r>
            <w:r w:rsidRPr="00EE4D7E">
              <w:t>П</w:t>
            </w:r>
            <w:r>
              <w:t>роявление развитых коммуникативных навыков: уверенность при защите проекта; краткость и конкретность ответов на вопросы комисс</w:t>
            </w:r>
            <w:proofErr w:type="gramStart"/>
            <w:r>
              <w:t>ии и ау</w:t>
            </w:r>
            <w:proofErr w:type="gramEnd"/>
            <w:r>
              <w:t>дитории. Умение принимать разные точки зрения и критические замечания. Обоснованность в отстаивании своей точки зрения.</w:t>
            </w:r>
          </w:p>
        </w:tc>
        <w:tc>
          <w:tcPr>
            <w:tcW w:w="889" w:type="pct"/>
          </w:tcPr>
          <w:p w:rsidR="00846A39" w:rsidRPr="00E839D8" w:rsidRDefault="00846A39" w:rsidP="003B5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0-12</w:t>
            </w:r>
          </w:p>
        </w:tc>
      </w:tr>
      <w:tr w:rsidR="00846A39" w:rsidRPr="00E839D8" w:rsidTr="003B5094">
        <w:trPr>
          <w:trHeight w:val="680"/>
        </w:trPr>
        <w:tc>
          <w:tcPr>
            <w:tcW w:w="296" w:type="pct"/>
            <w:vAlign w:val="center"/>
          </w:tcPr>
          <w:p w:rsidR="00846A39" w:rsidRPr="00905349" w:rsidRDefault="00846A39" w:rsidP="00846A39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815" w:type="pct"/>
          </w:tcPr>
          <w:p w:rsidR="00846A39" w:rsidRPr="00E839D8" w:rsidRDefault="00846A39" w:rsidP="003B5094">
            <w:pPr>
              <w:jc w:val="both"/>
            </w:pPr>
            <w:r w:rsidRPr="00413ADF">
              <w:rPr>
                <w:b/>
                <w:u w:val="single"/>
              </w:rPr>
              <w:t>Уровень мультимедийного сопровождения</w:t>
            </w:r>
            <w:r>
              <w:t>. Качество презентации: соответствие презентации содержанию работы и содержанию доклада; слайды презентации не дублируют</w:t>
            </w:r>
            <w:proofErr w:type="gramStart"/>
            <w:r>
              <w:t xml:space="preserve"> ,</w:t>
            </w:r>
            <w:proofErr w:type="gramEnd"/>
            <w:r>
              <w:t xml:space="preserve"> а дополняют и иллюстрируют текст доклада.</w:t>
            </w:r>
          </w:p>
        </w:tc>
        <w:tc>
          <w:tcPr>
            <w:tcW w:w="889" w:type="pct"/>
          </w:tcPr>
          <w:p w:rsidR="00846A39" w:rsidRPr="00E839D8" w:rsidRDefault="00846A39" w:rsidP="003B5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0-12</w:t>
            </w:r>
          </w:p>
        </w:tc>
      </w:tr>
      <w:tr w:rsidR="00846A39" w:rsidRPr="007322BF" w:rsidTr="003B5094">
        <w:trPr>
          <w:trHeight w:val="681"/>
        </w:trPr>
        <w:tc>
          <w:tcPr>
            <w:tcW w:w="296" w:type="pct"/>
            <w:vAlign w:val="center"/>
          </w:tcPr>
          <w:p w:rsidR="00846A39" w:rsidRPr="00905349" w:rsidRDefault="00846A39" w:rsidP="003B5094">
            <w:pPr>
              <w:jc w:val="both"/>
            </w:pPr>
          </w:p>
        </w:tc>
        <w:tc>
          <w:tcPr>
            <w:tcW w:w="3815" w:type="pct"/>
            <w:vAlign w:val="center"/>
          </w:tcPr>
          <w:p w:rsidR="00846A39" w:rsidRPr="00B406EE" w:rsidRDefault="00846A39" w:rsidP="003B5094">
            <w:pPr>
              <w:jc w:val="both"/>
            </w:pPr>
            <w:r w:rsidRPr="00B406EE">
              <w:t>Максимальное количество баллов</w:t>
            </w:r>
          </w:p>
        </w:tc>
        <w:tc>
          <w:tcPr>
            <w:tcW w:w="889" w:type="pct"/>
            <w:vAlign w:val="center"/>
          </w:tcPr>
          <w:p w:rsidR="00846A39" w:rsidRPr="00642DC8" w:rsidRDefault="00846A39" w:rsidP="003B5094">
            <w:pPr>
              <w:jc w:val="center"/>
              <w:rPr>
                <w:b/>
              </w:rPr>
            </w:pPr>
            <w:r w:rsidRPr="00642DC8">
              <w:rPr>
                <w:b/>
              </w:rPr>
              <w:t>60</w:t>
            </w:r>
          </w:p>
        </w:tc>
      </w:tr>
    </w:tbl>
    <w:p w:rsidR="00846A39" w:rsidRDefault="00846A39" w:rsidP="00846A39">
      <w:pPr>
        <w:rPr>
          <w:rStyle w:val="a4"/>
        </w:rPr>
      </w:pPr>
    </w:p>
    <w:p w:rsidR="00846A39" w:rsidRDefault="00846A39" w:rsidP="00846A39"/>
    <w:p w:rsidR="009F2EE7" w:rsidRDefault="009F2EE7"/>
    <w:sectPr w:rsidR="009F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32F7"/>
    <w:multiLevelType w:val="hybridMultilevel"/>
    <w:tmpl w:val="F2A0A28E"/>
    <w:lvl w:ilvl="0" w:tplc="57D4EEDC">
      <w:start w:val="1"/>
      <w:numFmt w:val="decimal"/>
      <w:lvlText w:val="%1."/>
      <w:lvlJc w:val="left"/>
      <w:pPr>
        <w:tabs>
          <w:tab w:val="num" w:pos="227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10886"/>
    <w:multiLevelType w:val="hybridMultilevel"/>
    <w:tmpl w:val="62E45C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6D4D6B"/>
    <w:multiLevelType w:val="hybridMultilevel"/>
    <w:tmpl w:val="77FECD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956493"/>
    <w:multiLevelType w:val="multilevel"/>
    <w:tmpl w:val="3E44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54180"/>
    <w:multiLevelType w:val="hybridMultilevel"/>
    <w:tmpl w:val="353A6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7B0B0B"/>
    <w:multiLevelType w:val="multilevel"/>
    <w:tmpl w:val="B7A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220FF"/>
    <w:multiLevelType w:val="hybridMultilevel"/>
    <w:tmpl w:val="05D075F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64D45BF9"/>
    <w:multiLevelType w:val="hybridMultilevel"/>
    <w:tmpl w:val="3CD08B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39"/>
    <w:rsid w:val="002C0063"/>
    <w:rsid w:val="008273C0"/>
    <w:rsid w:val="00846A39"/>
    <w:rsid w:val="009F2EE7"/>
    <w:rsid w:val="00A724D5"/>
    <w:rsid w:val="00AD4320"/>
    <w:rsid w:val="00B43454"/>
    <w:rsid w:val="00CD1F61"/>
    <w:rsid w:val="00CD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6A39"/>
    <w:pPr>
      <w:spacing w:before="100" w:beforeAutospacing="1" w:after="100" w:afterAutospacing="1"/>
    </w:pPr>
  </w:style>
  <w:style w:type="character" w:styleId="a4">
    <w:name w:val="Strong"/>
    <w:qFormat/>
    <w:rsid w:val="00846A39"/>
    <w:rPr>
      <w:b/>
      <w:bCs/>
    </w:rPr>
  </w:style>
  <w:style w:type="character" w:customStyle="1" w:styleId="go">
    <w:name w:val="go"/>
    <w:basedOn w:val="a0"/>
    <w:rsid w:val="00846A39"/>
  </w:style>
  <w:style w:type="character" w:styleId="a5">
    <w:name w:val="Hyperlink"/>
    <w:rsid w:val="00846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6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6A39"/>
    <w:pPr>
      <w:spacing w:before="100" w:beforeAutospacing="1" w:after="100" w:afterAutospacing="1"/>
    </w:pPr>
  </w:style>
  <w:style w:type="character" w:styleId="a4">
    <w:name w:val="Strong"/>
    <w:qFormat/>
    <w:rsid w:val="00846A39"/>
    <w:rPr>
      <w:b/>
      <w:bCs/>
    </w:rPr>
  </w:style>
  <w:style w:type="character" w:customStyle="1" w:styleId="go">
    <w:name w:val="go"/>
    <w:basedOn w:val="a0"/>
    <w:rsid w:val="00846A39"/>
  </w:style>
  <w:style w:type="character" w:styleId="a5">
    <w:name w:val="Hyperlink"/>
    <w:rsid w:val="00846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.gddut@gmail.&#1089;&#1086;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2022-09-02T04:31:00Z</dcterms:created>
  <dcterms:modified xsi:type="dcterms:W3CDTF">2022-09-06T10:31:00Z</dcterms:modified>
</cp:coreProperties>
</file>